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B854" w14:textId="07B459AF" w:rsidR="0041175D" w:rsidRPr="00B70422" w:rsidRDefault="0047532D" w:rsidP="00B70422">
      <w:pPr>
        <w:pStyle w:val="Heading1"/>
      </w:pPr>
      <w:r w:rsidRPr="00B70422">
        <w:t>Kehaline kasvatus</w:t>
      </w:r>
    </w:p>
    <w:p w14:paraId="6D587B44" w14:textId="77777777" w:rsidR="008D238D" w:rsidRPr="00573DC9" w:rsidRDefault="2B126952" w:rsidP="008D238D">
      <w:pPr>
        <w:jc w:val="both"/>
        <w:rPr>
          <w:rFonts w:ascii="Times New Roman" w:hAnsi="Times New Roman" w:cs="Times New Roman"/>
        </w:rPr>
      </w:pPr>
      <w:r w:rsidRPr="14F7B082">
        <w:rPr>
          <w:rFonts w:ascii="Times New Roman" w:hAnsi="Times New Roman" w:cs="Times New Roman"/>
        </w:rPr>
        <w:t>Kehalise kasvatuse valdkonda kuuluvad järgmised õppeained: liikumine.</w:t>
      </w:r>
    </w:p>
    <w:p w14:paraId="546BCC66" w14:textId="40F186EF" w:rsidR="14017318" w:rsidRDefault="14017318" w:rsidP="14F7B082">
      <w:pPr>
        <w:jc w:val="both"/>
      </w:pPr>
      <w:r w:rsidRPr="14F7B082">
        <w:rPr>
          <w:rFonts w:ascii="Times New Roman" w:eastAsia="Times New Roman" w:hAnsi="Times New Roman" w:cs="Times New Roman"/>
        </w:rPr>
        <w:t>Kursused õppeainete kaupa on järgmised:</w:t>
      </w:r>
    </w:p>
    <w:p w14:paraId="4248A9D6" w14:textId="307806BE" w:rsidR="14017318" w:rsidRDefault="227D86C0" w:rsidP="00C46B5C">
      <w:pPr>
        <w:pStyle w:val="ListParagraph"/>
        <w:numPr>
          <w:ilvl w:val="0"/>
          <w:numId w:val="1"/>
        </w:numPr>
        <w:jc w:val="both"/>
        <w:rPr>
          <w:rFonts w:ascii="Times New Roman" w:hAnsi="Times New Roman" w:cs="Times New Roman"/>
          <w:b/>
          <w:bCs/>
        </w:rPr>
      </w:pPr>
      <w:r w:rsidRPr="00C46B5C">
        <w:rPr>
          <w:rFonts w:ascii="Times New Roman" w:hAnsi="Times New Roman" w:cs="Times New Roman"/>
        </w:rPr>
        <w:t>liikumine – 5 kursust</w:t>
      </w:r>
      <w:r w:rsidR="276621D0" w:rsidRPr="00C46B5C">
        <w:rPr>
          <w:rFonts w:ascii="Times New Roman" w:hAnsi="Times New Roman" w:cs="Times New Roman"/>
        </w:rPr>
        <w:t xml:space="preserve">: </w:t>
      </w:r>
      <w:r w:rsidR="0A93A45F" w:rsidRPr="00C46B5C">
        <w:rPr>
          <w:rFonts w:ascii="Times New Roman" w:hAnsi="Times New Roman" w:cs="Times New Roman"/>
        </w:rPr>
        <w:t>„Aktiivne ja teadlik liikuja“, „Liikumine erinevates keskkondades“,</w:t>
      </w:r>
      <w:r w:rsidR="3FB77E4D" w:rsidRPr="00C46B5C">
        <w:rPr>
          <w:rFonts w:ascii="Times New Roman" w:hAnsi="Times New Roman" w:cs="Times New Roman"/>
        </w:rPr>
        <w:t xml:space="preserve"> </w:t>
      </w:r>
      <w:r w:rsidR="0A93A45F" w:rsidRPr="00C46B5C">
        <w:rPr>
          <w:rFonts w:ascii="Times New Roman" w:hAnsi="Times New Roman" w:cs="Times New Roman"/>
        </w:rPr>
        <w:t xml:space="preserve">„Elukestva liikuja meelespea“, </w:t>
      </w:r>
      <w:r w:rsidR="27E06CDD" w:rsidRPr="00C46B5C">
        <w:rPr>
          <w:rFonts w:ascii="Times New Roman" w:hAnsi="Times New Roman" w:cs="Times New Roman"/>
        </w:rPr>
        <w:t>„Organiseeritud liikumine“, „Tulevikuliikuja“.</w:t>
      </w:r>
    </w:p>
    <w:p w14:paraId="767DCAEC" w14:textId="03265D86" w:rsidR="008D238D" w:rsidRPr="00573DC9" w:rsidRDefault="008D238D" w:rsidP="008D238D">
      <w:pPr>
        <w:jc w:val="both"/>
        <w:rPr>
          <w:rFonts w:ascii="Times New Roman" w:hAnsi="Times New Roman" w:cs="Times New Roman"/>
        </w:rPr>
      </w:pPr>
      <w:r w:rsidRPr="00573DC9">
        <w:rPr>
          <w:rFonts w:ascii="Times New Roman" w:hAnsi="Times New Roman" w:cs="Times New Roman"/>
        </w:rPr>
        <w:t xml:space="preserve">Kehalise kasvatuse kaudu rakendatakse </w:t>
      </w:r>
      <w:r w:rsidR="0047532D" w:rsidRPr="00573DC9">
        <w:rPr>
          <w:rFonts w:ascii="Times New Roman" w:hAnsi="Times New Roman" w:cs="Times New Roman"/>
        </w:rPr>
        <w:t>gümnaasiumis</w:t>
      </w:r>
      <w:r w:rsidRPr="00573DC9">
        <w:rPr>
          <w:rFonts w:ascii="Times New Roman" w:hAnsi="Times New Roman" w:cs="Times New Roman"/>
        </w:rPr>
        <w:t xml:space="preserve"> liikumisõpetuse põhimõtteid, et toetada õpilaste positiivset hoiakut liikumise suhtes ning kujundada neis eakohast liikumispädevust, s.o motivatsiooni, teadmisi, oskusi ja harjumust iga päev aktiivselt liikuda, tegelda liikumisharrastusega ning suhtuda liikumisesse positiivselt. Liikumisõpetusega aidatakse kaasa terve ja liikuva inimese kujunemisele. Selleks on oluline, et kujuneks ennastjuhtiv inimene, kellel tekiksid seosed koolis õpitu ning selle kasutamise võimaluste vahel vabal ajal, st väljaspool kooli. </w:t>
      </w:r>
    </w:p>
    <w:p w14:paraId="143E92F0" w14:textId="5DC848B6" w:rsidR="00BC7A1A" w:rsidRPr="00573DC9" w:rsidRDefault="7DEFC91E" w:rsidP="008D238D">
      <w:pPr>
        <w:jc w:val="both"/>
        <w:rPr>
          <w:rFonts w:ascii="Times New Roman" w:hAnsi="Times New Roman" w:cs="Times New Roman"/>
        </w:rPr>
      </w:pPr>
      <w:r w:rsidRPr="6BAC62AD">
        <w:rPr>
          <w:rFonts w:ascii="Times New Roman" w:hAnsi="Times New Roman" w:cs="Times New Roman"/>
        </w:rPr>
        <w:t>Liikumisõpetusega aidatakse kaasa terve ja liikuva inimese kujunemisele ning tekitatakse seosed koolis õpitu ja selle kasutamise võimaluste vahel vabal ajal, st väljaspool kooli. Liikumispädevuse kujunemist toetavad ainekavas viie liikumisõpetuse valdkonna õpitulemused, mis on õppe kujundamise aluseks: liikumisoskused; tervis ja kehalised võimed; kehaline aktiivsus; liikumine ja kultuur; vaimne ja kehaline tasakaal</w:t>
      </w:r>
      <w:r w:rsidR="04CDCE6B" w:rsidRPr="6BAC62AD">
        <w:rPr>
          <w:rFonts w:ascii="Times New Roman" w:hAnsi="Times New Roman" w:cs="Times New Roman"/>
        </w:rPr>
        <w:t>.</w:t>
      </w:r>
    </w:p>
    <w:p w14:paraId="52DEBD3D" w14:textId="19BADDAF" w:rsidR="008D238D" w:rsidRDefault="40A92092" w:rsidP="008D238D">
      <w:pPr>
        <w:jc w:val="both"/>
        <w:rPr>
          <w:rFonts w:ascii="Times New Roman" w:hAnsi="Times New Roman" w:cs="Times New Roman"/>
        </w:rPr>
      </w:pPr>
      <w:r w:rsidRPr="0EFDB613">
        <w:rPr>
          <w:rFonts w:ascii="Times New Roman" w:hAnsi="Times New Roman" w:cs="Times New Roman"/>
        </w:rPr>
        <w:t>Õppeprotsess on järjepidevalt üles</w:t>
      </w:r>
      <w:r w:rsidR="00C9BC0E" w:rsidRPr="0EFDB613">
        <w:rPr>
          <w:rFonts w:ascii="Times New Roman" w:hAnsi="Times New Roman" w:cs="Times New Roman"/>
        </w:rPr>
        <w:t xml:space="preserve"> </w:t>
      </w:r>
      <w:r w:rsidRPr="0EFDB613">
        <w:rPr>
          <w:rFonts w:ascii="Times New Roman" w:hAnsi="Times New Roman" w:cs="Times New Roman"/>
        </w:rPr>
        <w:t xml:space="preserve">ehitatud nii, et see arvestab õpilaste individuaalsusega, toetab õpilaste </w:t>
      </w:r>
      <w:proofErr w:type="spellStart"/>
      <w:r w:rsidRPr="0EFDB613">
        <w:rPr>
          <w:rFonts w:ascii="Times New Roman" w:hAnsi="Times New Roman" w:cs="Times New Roman"/>
        </w:rPr>
        <w:t>üldoskuste</w:t>
      </w:r>
      <w:proofErr w:type="spellEnd"/>
      <w:r w:rsidRPr="0EFDB613">
        <w:rPr>
          <w:rFonts w:ascii="Times New Roman" w:hAnsi="Times New Roman" w:cs="Times New Roman"/>
        </w:rPr>
        <w:t xml:space="preserve"> arendamist ja seoste loomist teiste õppeainete valdkondadega.</w:t>
      </w:r>
    </w:p>
    <w:p w14:paraId="55689A62" w14:textId="77777777" w:rsidR="00521908" w:rsidRDefault="00F02D11" w:rsidP="00B10515">
      <w:pPr>
        <w:spacing w:line="240" w:lineRule="auto"/>
        <w:jc w:val="both"/>
        <w:rPr>
          <w:rFonts w:ascii="Times New Roman" w:hAnsi="Times New Roman" w:cs="Times New Roman"/>
        </w:rPr>
      </w:pPr>
      <w:r>
        <w:rPr>
          <w:rFonts w:ascii="Times New Roman" w:hAnsi="Times New Roman" w:cs="Times New Roman"/>
        </w:rPr>
        <w:t>Kehalise kasvatuse valdkonna õppeainetega toetatakse kõigi riiklikus õppekavas välja toodud üldpädevuste arengut. Aineid lõimitakse teiste valdkondade õppeainetega ning samuti toetab üldpädevuste saavutamist läbivate teemade sisukas käsitlemine.</w:t>
      </w:r>
    </w:p>
    <w:p w14:paraId="2BBAE8D3" w14:textId="4A5FB9D2" w:rsidR="00B10515" w:rsidRDefault="00B10515" w:rsidP="00B10515">
      <w:pPr>
        <w:spacing w:line="240" w:lineRule="auto"/>
        <w:jc w:val="both"/>
        <w:rPr>
          <w:rFonts w:ascii="Times New Roman" w:hAnsi="Times New Roman" w:cs="Times New Roman"/>
        </w:rPr>
      </w:pPr>
      <w:r w:rsidRPr="0080515E">
        <w:rPr>
          <w:rFonts w:ascii="Times New Roman" w:hAnsi="Times New Roman" w:cs="Times New Roman"/>
        </w:rPr>
        <w:t>Õppetegevus on õppijakeskne, toetab õpimotivatsiooni hoidmist ja õpilaste kujunemist aktiivseiks ja iseseisvaiks õppijaiks ning loovaiks ja kriitiliselt mõtlevaiks ühiskonnaliikmeiks, kes suudavad teha valikuid, võtta vastutust oma õppimise eest ja tulevad toime muutunud olukorras ning on valmis kavandama oma edasist haridusteed.</w:t>
      </w:r>
      <w:r>
        <w:rPr>
          <w:rFonts w:ascii="Times New Roman" w:hAnsi="Times New Roman" w:cs="Times New Roman"/>
        </w:rPr>
        <w:t xml:space="preserve"> </w:t>
      </w:r>
      <w:r w:rsidRPr="005B6BEF">
        <w:rPr>
          <w:rFonts w:ascii="Times New Roman" w:hAnsi="Times New Roman" w:cs="Times New Roman"/>
        </w:rPr>
        <w:t> </w:t>
      </w:r>
      <w:r>
        <w:rPr>
          <w:rFonts w:ascii="Times New Roman" w:hAnsi="Times New Roman" w:cs="Times New Roman"/>
        </w:rPr>
        <w:t>R</w:t>
      </w:r>
      <w:r w:rsidRPr="005B6BEF">
        <w:rPr>
          <w:rFonts w:ascii="Times New Roman" w:hAnsi="Times New Roman" w:cs="Times New Roman"/>
        </w:rPr>
        <w:t>akenda</w:t>
      </w:r>
      <w:r>
        <w:rPr>
          <w:rFonts w:ascii="Times New Roman" w:hAnsi="Times New Roman" w:cs="Times New Roman"/>
        </w:rPr>
        <w:t>me</w:t>
      </w:r>
      <w:r w:rsidRPr="005B6BEF">
        <w:rPr>
          <w:rFonts w:ascii="Times New Roman" w:hAnsi="Times New Roman" w:cs="Times New Roman"/>
        </w:rPr>
        <w:t xml:space="preserve"> uurivat, probleeme lahendavat ja teaduspõhist õpet, kasuta</w:t>
      </w:r>
      <w:r>
        <w:rPr>
          <w:rFonts w:ascii="Times New Roman" w:hAnsi="Times New Roman" w:cs="Times New Roman"/>
        </w:rPr>
        <w:t>me</w:t>
      </w:r>
      <w:r w:rsidRPr="005B6BEF">
        <w:rPr>
          <w:rFonts w:ascii="Times New Roman" w:hAnsi="Times New Roman" w:cs="Times New Roman"/>
        </w:rPr>
        <w:t xml:space="preserve"> mitmekesiseid ja kombineeritud õppemeetodeid ning aktiivsust, loovust, koostööd ja analüüsi soodustavaid õppetegevusi</w:t>
      </w:r>
      <w:r>
        <w:rPr>
          <w:rFonts w:ascii="Times New Roman" w:hAnsi="Times New Roman" w:cs="Times New Roman"/>
        </w:rPr>
        <w:t xml:space="preserve">. </w:t>
      </w:r>
    </w:p>
    <w:p w14:paraId="217D8977" w14:textId="412C6A2F" w:rsidR="00041066" w:rsidRDefault="00B10515" w:rsidP="00521908">
      <w:pPr>
        <w:spacing w:line="240" w:lineRule="auto"/>
        <w:jc w:val="both"/>
        <w:rPr>
          <w:rFonts w:ascii="Times New Roman" w:hAnsi="Times New Roman" w:cs="Times New Roman"/>
        </w:rPr>
      </w:pPr>
      <w:r w:rsidRPr="00930DDE">
        <w:rPr>
          <w:rFonts w:ascii="Times New Roman" w:hAnsi="Times New Roman" w:cs="Times New Roman"/>
        </w:rPr>
        <w:t>Õppimist toetav</w:t>
      </w:r>
      <w:r>
        <w:rPr>
          <w:rFonts w:ascii="Times New Roman" w:hAnsi="Times New Roman" w:cs="Times New Roman"/>
        </w:rPr>
        <w:t>as</w:t>
      </w:r>
      <w:r w:rsidRPr="00930DDE">
        <w:rPr>
          <w:rFonts w:ascii="Times New Roman" w:hAnsi="Times New Roman" w:cs="Times New Roman"/>
        </w:rPr>
        <w:t xml:space="preserve"> õppekeskkon</w:t>
      </w:r>
      <w:r>
        <w:rPr>
          <w:rFonts w:ascii="Times New Roman" w:hAnsi="Times New Roman" w:cs="Times New Roman"/>
        </w:rPr>
        <w:t>nas</w:t>
      </w:r>
      <w:r w:rsidRPr="00930DDE">
        <w:rPr>
          <w:rFonts w:ascii="Times New Roman" w:hAnsi="Times New Roman" w:cs="Times New Roman"/>
        </w:rPr>
        <w:t xml:space="preserve"> </w:t>
      </w:r>
      <w:r>
        <w:rPr>
          <w:rFonts w:ascii="Times New Roman" w:hAnsi="Times New Roman" w:cs="Times New Roman"/>
        </w:rPr>
        <w:t>loome</w:t>
      </w:r>
      <w:r w:rsidRPr="00930DDE">
        <w:rPr>
          <w:rFonts w:ascii="Times New Roman" w:hAnsi="Times New Roman" w:cs="Times New Roman"/>
        </w:rPr>
        <w:t xml:space="preserve"> kultuuritundlik</w:t>
      </w:r>
      <w:r>
        <w:rPr>
          <w:rFonts w:ascii="Times New Roman" w:hAnsi="Times New Roman" w:cs="Times New Roman"/>
        </w:rPr>
        <w:t>u</w:t>
      </w:r>
      <w:r w:rsidRPr="00930DDE">
        <w:rPr>
          <w:rFonts w:ascii="Times New Roman" w:hAnsi="Times New Roman" w:cs="Times New Roman"/>
        </w:rPr>
        <w:t>, üksteist austav</w:t>
      </w:r>
      <w:r>
        <w:rPr>
          <w:rFonts w:ascii="Times New Roman" w:hAnsi="Times New Roman" w:cs="Times New Roman"/>
        </w:rPr>
        <w:t>a</w:t>
      </w:r>
      <w:r w:rsidRPr="00930DDE">
        <w:rPr>
          <w:rFonts w:ascii="Times New Roman" w:hAnsi="Times New Roman" w:cs="Times New Roman"/>
        </w:rPr>
        <w:t>, kaasav</w:t>
      </w:r>
      <w:r>
        <w:rPr>
          <w:rFonts w:ascii="Times New Roman" w:hAnsi="Times New Roman" w:cs="Times New Roman"/>
        </w:rPr>
        <w:t>a</w:t>
      </w:r>
      <w:r w:rsidRPr="00930DDE">
        <w:rPr>
          <w:rFonts w:ascii="Times New Roman" w:hAnsi="Times New Roman" w:cs="Times New Roman"/>
        </w:rPr>
        <w:t>, vastastikku hooliv</w:t>
      </w:r>
      <w:r>
        <w:rPr>
          <w:rFonts w:ascii="Times New Roman" w:hAnsi="Times New Roman" w:cs="Times New Roman"/>
        </w:rPr>
        <w:t>a</w:t>
      </w:r>
      <w:r w:rsidRPr="00930DDE">
        <w:rPr>
          <w:rFonts w:ascii="Times New Roman" w:hAnsi="Times New Roman" w:cs="Times New Roman"/>
        </w:rPr>
        <w:t xml:space="preserve"> ja toetav</w:t>
      </w:r>
      <w:r>
        <w:rPr>
          <w:rFonts w:ascii="Times New Roman" w:hAnsi="Times New Roman" w:cs="Times New Roman"/>
        </w:rPr>
        <w:t>a</w:t>
      </w:r>
      <w:r w:rsidRPr="00930DDE">
        <w:rPr>
          <w:rFonts w:ascii="Times New Roman" w:hAnsi="Times New Roman" w:cs="Times New Roman"/>
        </w:rPr>
        <w:t>, turvali</w:t>
      </w:r>
      <w:r>
        <w:rPr>
          <w:rFonts w:ascii="Times New Roman" w:hAnsi="Times New Roman" w:cs="Times New Roman"/>
        </w:rPr>
        <w:t>s</w:t>
      </w:r>
      <w:r w:rsidRPr="00930DDE">
        <w:rPr>
          <w:rFonts w:ascii="Times New Roman" w:hAnsi="Times New Roman" w:cs="Times New Roman"/>
        </w:rPr>
        <w:t>e, kiusamis- ja vägivallavaba</w:t>
      </w:r>
      <w:r>
        <w:rPr>
          <w:rFonts w:ascii="Times New Roman" w:hAnsi="Times New Roman" w:cs="Times New Roman"/>
        </w:rPr>
        <w:t xml:space="preserve"> ruumi</w:t>
      </w:r>
      <w:r w:rsidRPr="00930DDE">
        <w:rPr>
          <w:rFonts w:ascii="Times New Roman" w:hAnsi="Times New Roman" w:cs="Times New Roman"/>
        </w:rPr>
        <w:t xml:space="preserve">, mis </w:t>
      </w:r>
      <w:r>
        <w:rPr>
          <w:rFonts w:ascii="Times New Roman" w:hAnsi="Times New Roman" w:cs="Times New Roman"/>
        </w:rPr>
        <w:t>tugi</w:t>
      </w:r>
      <w:r w:rsidRPr="00930DDE">
        <w:rPr>
          <w:rFonts w:ascii="Times New Roman" w:hAnsi="Times New Roman" w:cs="Times New Roman"/>
        </w:rPr>
        <w:t xml:space="preserve">neb usalduslikel suhetel, sõbralikkusel ja heatahtlikkusel ning kus märgatakse ja tunnustatakse õpilase pingutusi ja </w:t>
      </w:r>
      <w:proofErr w:type="spellStart"/>
      <w:r w:rsidRPr="00930DDE">
        <w:rPr>
          <w:rFonts w:ascii="Times New Roman" w:hAnsi="Times New Roman" w:cs="Times New Roman"/>
        </w:rPr>
        <w:t>õpiedu</w:t>
      </w:r>
      <w:proofErr w:type="spellEnd"/>
      <w:r w:rsidRPr="00930DDE">
        <w:rPr>
          <w:rFonts w:ascii="Times New Roman" w:hAnsi="Times New Roman" w:cs="Times New Roman"/>
        </w:rPr>
        <w:t>.</w:t>
      </w:r>
      <w:r w:rsidR="002C6B2A">
        <w:rPr>
          <w:rFonts w:ascii="Times New Roman" w:hAnsi="Times New Roman" w:cs="Times New Roman"/>
        </w:rPr>
        <w:t xml:space="preserve"> Toetame </w:t>
      </w:r>
      <w:r w:rsidR="002C6B2A" w:rsidRPr="00971733">
        <w:rPr>
          <w:rFonts w:ascii="Times New Roman" w:hAnsi="Times New Roman" w:cs="Times New Roman"/>
        </w:rPr>
        <w:t>uskumust, et oma võimekuse arendamiseks tuleb pingutada ning ebaõnnestumise korral tuleb rohkem harjutada või kasutada teistsuguseid strateegiaid.</w:t>
      </w:r>
      <w:r w:rsidR="002C6B2A">
        <w:rPr>
          <w:rFonts w:ascii="Times New Roman" w:hAnsi="Times New Roman" w:cs="Times New Roman"/>
        </w:rPr>
        <w:t xml:space="preserve"> Meie jaoks on oluline luua õpiruum, </w:t>
      </w:r>
      <w:r w:rsidR="002C6B2A" w:rsidRPr="00971733">
        <w:rPr>
          <w:rFonts w:ascii="Times New Roman" w:hAnsi="Times New Roman" w:cs="Times New Roman"/>
        </w:rPr>
        <w:t>kus iga õpilane saab maksimaalselt areneda, arvestades tema individuaalsust ja potentsiaali, oskusi ja huve.</w:t>
      </w:r>
    </w:p>
    <w:p w14:paraId="44CF13B0" w14:textId="77777777" w:rsidR="0065135D" w:rsidRPr="00A0780D" w:rsidRDefault="0065135D" w:rsidP="0065135D">
      <w:pPr>
        <w:spacing w:line="240" w:lineRule="auto"/>
        <w:jc w:val="both"/>
        <w:rPr>
          <w:rFonts w:ascii="Times New Roman" w:hAnsi="Times New Roman" w:cs="Times New Roman"/>
        </w:rPr>
      </w:pPr>
      <w:r w:rsidRPr="003411B9">
        <w:rPr>
          <w:rFonts w:ascii="Times New Roman" w:hAnsi="Times New Roman" w:cs="Times New Roman"/>
        </w:rPr>
        <w:t>Hindami</w:t>
      </w:r>
      <w:r>
        <w:rPr>
          <w:rFonts w:ascii="Times New Roman" w:hAnsi="Times New Roman" w:cs="Times New Roman"/>
        </w:rPr>
        <w:t xml:space="preserve">ne põhineb </w:t>
      </w:r>
      <w:r w:rsidRPr="003411B9">
        <w:rPr>
          <w:rFonts w:ascii="Times New Roman" w:hAnsi="Times New Roman" w:cs="Times New Roman"/>
        </w:rPr>
        <w:t>õpitulemus</w:t>
      </w:r>
      <w:r>
        <w:rPr>
          <w:rFonts w:ascii="Times New Roman" w:hAnsi="Times New Roman" w:cs="Times New Roman"/>
        </w:rPr>
        <w:t>te saavutamisel</w:t>
      </w:r>
      <w:r w:rsidRPr="003411B9">
        <w:rPr>
          <w:rFonts w:ascii="Times New Roman" w:hAnsi="Times New Roman" w:cs="Times New Roman"/>
        </w:rPr>
        <w:t>. Hindamisega toetatakse kooliastme lõpuks taotletavate teadmiste ja oskuste omandamist, hoiakute kujunemist ning valdkonnapädevuste saavutamist. </w:t>
      </w:r>
      <w:r>
        <w:rPr>
          <w:rFonts w:ascii="Times New Roman" w:hAnsi="Times New Roman" w:cs="Times New Roman"/>
        </w:rPr>
        <w:t xml:space="preserve">Hinnatakse nii õppeprotsessi jooksul kui ka kursuse lõppedes. Hinnatakse nii </w:t>
      </w:r>
      <w:r>
        <w:rPr>
          <w:rFonts w:ascii="Times New Roman" w:hAnsi="Times New Roman" w:cs="Times New Roman"/>
        </w:rPr>
        <w:lastRenderedPageBreak/>
        <w:t>sõnaliselt kui numbriliselt. Täpsema info hindamise korralduse kohta saab õpilane iga kursuse alguses aineõpetajalt.</w:t>
      </w:r>
    </w:p>
    <w:p w14:paraId="724AACB8" w14:textId="77777777" w:rsidR="0065135D" w:rsidRPr="00573DC9" w:rsidRDefault="0065135D" w:rsidP="00B10515">
      <w:pPr>
        <w:jc w:val="both"/>
        <w:rPr>
          <w:rFonts w:ascii="Times New Roman" w:hAnsi="Times New Roman" w:cs="Times New Roman"/>
        </w:rPr>
      </w:pPr>
    </w:p>
    <w:p w14:paraId="4C5B17B3" w14:textId="1E6DD843" w:rsidR="0064171C" w:rsidRPr="00573DC9" w:rsidRDefault="5FAAFAB6" w:rsidP="0EFDB613">
      <w:pPr>
        <w:spacing w:after="0"/>
        <w:jc w:val="both"/>
      </w:pPr>
      <w:r w:rsidRPr="710FB4D1">
        <w:rPr>
          <w:rFonts w:ascii="Times New Roman" w:eastAsia="Times New Roman" w:hAnsi="Times New Roman" w:cs="Times New Roman"/>
        </w:rPr>
        <w:t>Liikumispädevust arendava õppe tulemusena taotletakse, et gümnaasiumi lõpuks omandab õpilane järgmised teadmised, oskused ja hoiakud:</w:t>
      </w:r>
    </w:p>
    <w:p w14:paraId="2052E40A" w14:textId="73822C8C" w:rsidR="0064171C" w:rsidRPr="00573DC9" w:rsidRDefault="5FAAFAB6" w:rsidP="710FB4D1">
      <w:pPr>
        <w:pStyle w:val="ListParagraph"/>
        <w:numPr>
          <w:ilvl w:val="0"/>
          <w:numId w:val="2"/>
        </w:numPr>
        <w:jc w:val="both"/>
        <w:rPr>
          <w:rFonts w:ascii="Times New Roman" w:eastAsia="Aptos" w:hAnsi="Times New Roman" w:cs="Times New Roman"/>
        </w:rPr>
      </w:pPr>
      <w:r w:rsidRPr="710FB4D1">
        <w:rPr>
          <w:rFonts w:ascii="Times New Roman" w:eastAsia="Aptos" w:hAnsi="Times New Roman" w:cs="Times New Roman"/>
        </w:rPr>
        <w:t>kasutab mitmekülgseid liikumisoskusi ja -kogemusi eri liikumisviisides ning teab, mis on temale meelepärane liikumisharrastus;</w:t>
      </w:r>
    </w:p>
    <w:p w14:paraId="11189B01" w14:textId="3779691C" w:rsidR="0064171C" w:rsidRPr="00573DC9" w:rsidRDefault="5FAAFAB6" w:rsidP="710FB4D1">
      <w:pPr>
        <w:pStyle w:val="ListParagraph"/>
        <w:numPr>
          <w:ilvl w:val="0"/>
          <w:numId w:val="2"/>
        </w:numPr>
        <w:jc w:val="both"/>
        <w:rPr>
          <w:rFonts w:ascii="Times New Roman" w:eastAsia="Aptos" w:hAnsi="Times New Roman" w:cs="Times New Roman"/>
        </w:rPr>
      </w:pPr>
      <w:r w:rsidRPr="710FB4D1">
        <w:rPr>
          <w:rFonts w:ascii="Times New Roman" w:eastAsia="Aptos" w:hAnsi="Times New Roman" w:cs="Times New Roman"/>
        </w:rPr>
        <w:t xml:space="preserve">mõistab vastutust hoida enda tervist ja </w:t>
      </w:r>
      <w:proofErr w:type="spellStart"/>
      <w:r w:rsidRPr="710FB4D1">
        <w:rPr>
          <w:rFonts w:ascii="Times New Roman" w:eastAsia="Aptos" w:hAnsi="Times New Roman" w:cs="Times New Roman"/>
        </w:rPr>
        <w:t>vormisolekut</w:t>
      </w:r>
      <w:proofErr w:type="spellEnd"/>
      <w:r w:rsidRPr="710FB4D1">
        <w:rPr>
          <w:rFonts w:ascii="Times New Roman" w:eastAsia="Aptos" w:hAnsi="Times New Roman" w:cs="Times New Roman"/>
        </w:rPr>
        <w:t xml:space="preserve"> kehaliste võimete arendamise, liikumise ning toitumise kaudu;</w:t>
      </w:r>
    </w:p>
    <w:p w14:paraId="53DB0D49" w14:textId="1A402C9C" w:rsidR="0064171C" w:rsidRPr="00573DC9" w:rsidRDefault="5FAAFAB6" w:rsidP="710FB4D1">
      <w:pPr>
        <w:pStyle w:val="ListParagraph"/>
        <w:numPr>
          <w:ilvl w:val="0"/>
          <w:numId w:val="2"/>
        </w:numPr>
        <w:jc w:val="both"/>
        <w:rPr>
          <w:rFonts w:ascii="Times New Roman" w:eastAsia="Aptos" w:hAnsi="Times New Roman" w:cs="Times New Roman"/>
        </w:rPr>
      </w:pPr>
      <w:r w:rsidRPr="710FB4D1">
        <w:rPr>
          <w:rFonts w:ascii="Times New Roman" w:eastAsia="Aptos" w:hAnsi="Times New Roman" w:cs="Times New Roman"/>
        </w:rPr>
        <w:t>on igapäevaselt kehaliselt aktiivne ja järgib tervisliku liikumise põhimõtteid;</w:t>
      </w:r>
    </w:p>
    <w:p w14:paraId="038DF9FB" w14:textId="138B5AFE" w:rsidR="0064171C" w:rsidRPr="00573DC9" w:rsidRDefault="5FAAFAB6" w:rsidP="710FB4D1">
      <w:pPr>
        <w:pStyle w:val="ListParagraph"/>
        <w:numPr>
          <w:ilvl w:val="0"/>
          <w:numId w:val="2"/>
        </w:numPr>
        <w:jc w:val="both"/>
        <w:rPr>
          <w:rFonts w:ascii="Times New Roman" w:eastAsia="Aptos" w:hAnsi="Times New Roman" w:cs="Times New Roman"/>
        </w:rPr>
      </w:pPr>
      <w:r w:rsidRPr="710FB4D1">
        <w:rPr>
          <w:rFonts w:ascii="Times New Roman" w:eastAsia="Aptos" w:hAnsi="Times New Roman" w:cs="Times New Roman"/>
        </w:rPr>
        <w:t>väärtustab liikumist, sporti ja tantsu kultuuri osana ning ennast selle mõjutajana ja uue loojana;</w:t>
      </w:r>
    </w:p>
    <w:p w14:paraId="62039BE7" w14:textId="40548F38" w:rsidR="0064171C" w:rsidRPr="00573DC9" w:rsidRDefault="5FAAFAB6" w:rsidP="710FB4D1">
      <w:pPr>
        <w:pStyle w:val="ListParagraph"/>
        <w:numPr>
          <w:ilvl w:val="0"/>
          <w:numId w:val="2"/>
        </w:numPr>
        <w:jc w:val="both"/>
        <w:rPr>
          <w:rFonts w:ascii="Times New Roman" w:eastAsia="Aptos" w:hAnsi="Times New Roman" w:cs="Times New Roman"/>
        </w:rPr>
      </w:pPr>
      <w:r w:rsidRPr="710FB4D1">
        <w:rPr>
          <w:rFonts w:ascii="Times New Roman" w:eastAsia="Aptos" w:hAnsi="Times New Roman" w:cs="Times New Roman"/>
        </w:rPr>
        <w:t>hoiab vaimset ja kehalist tasakaalu, tuleb toime stressiolukorras ning kasutab emotsioonidega toimetulemise viise;</w:t>
      </w:r>
    </w:p>
    <w:p w14:paraId="720BD219" w14:textId="6646A6D8" w:rsidR="0064171C" w:rsidRPr="00573DC9" w:rsidRDefault="5FAAFAB6" w:rsidP="710FB4D1">
      <w:pPr>
        <w:pStyle w:val="ListParagraph"/>
        <w:numPr>
          <w:ilvl w:val="0"/>
          <w:numId w:val="2"/>
        </w:numPr>
        <w:jc w:val="both"/>
        <w:rPr>
          <w:rFonts w:ascii="Times New Roman" w:eastAsia="Aptos" w:hAnsi="Times New Roman" w:cs="Times New Roman"/>
        </w:rPr>
      </w:pPr>
      <w:r w:rsidRPr="710FB4D1">
        <w:rPr>
          <w:rFonts w:ascii="Times New Roman" w:eastAsia="Aptos" w:hAnsi="Times New Roman" w:cs="Times New Roman"/>
        </w:rPr>
        <w:t>tunneb rõõmu liikumisest ja on saanud sellest positiivse kogemuse.</w:t>
      </w:r>
    </w:p>
    <w:p w14:paraId="3F118EB0" w14:textId="2363BEFE" w:rsidR="0EFDB613" w:rsidRDefault="0EFDB613" w:rsidP="0EFDB613">
      <w:pPr>
        <w:jc w:val="both"/>
        <w:rPr>
          <w:rFonts w:ascii="Times New Roman" w:hAnsi="Times New Roman" w:cs="Times New Roman"/>
        </w:rPr>
      </w:pPr>
    </w:p>
    <w:p w14:paraId="52FEFA9D" w14:textId="77777777" w:rsidR="00C772E9" w:rsidRDefault="00C772E9">
      <w:pPr>
        <w:spacing w:line="278" w:lineRule="auto"/>
        <w:rPr>
          <w:rFonts w:ascii="Times New Roman" w:eastAsiaTheme="majorEastAsia" w:hAnsi="Times New Roman" w:cstheme="majorBidi"/>
          <w:b/>
          <w:kern w:val="2"/>
          <w:sz w:val="28"/>
          <w:szCs w:val="32"/>
          <w14:ligatures w14:val="standardContextual"/>
        </w:rPr>
      </w:pPr>
      <w:r>
        <w:br w:type="page"/>
      </w:r>
    </w:p>
    <w:p w14:paraId="5C01F37F" w14:textId="28A16727" w:rsidR="0064171C" w:rsidRPr="00B70422" w:rsidRDefault="0064171C" w:rsidP="00B70422">
      <w:pPr>
        <w:pStyle w:val="Heading2"/>
      </w:pPr>
      <w:r w:rsidRPr="00B70422">
        <w:lastRenderedPageBreak/>
        <w:t>Liikumine</w:t>
      </w:r>
    </w:p>
    <w:p w14:paraId="4CC29777" w14:textId="6DCD45BB" w:rsidR="000170A8" w:rsidRPr="00573DC9" w:rsidRDefault="28A57411" w:rsidP="008D238D">
      <w:pPr>
        <w:jc w:val="both"/>
        <w:rPr>
          <w:rFonts w:ascii="Times New Roman" w:hAnsi="Times New Roman" w:cs="Times New Roman"/>
        </w:rPr>
      </w:pPr>
      <w:r w:rsidRPr="68C46CE6">
        <w:rPr>
          <w:rFonts w:ascii="Times New Roman" w:hAnsi="Times New Roman" w:cs="Times New Roman"/>
        </w:rPr>
        <w:t xml:space="preserve">Liikumise 5 kursust toetavad </w:t>
      </w:r>
      <w:r w:rsidR="1547F02A" w:rsidRPr="68C46CE6">
        <w:rPr>
          <w:rFonts w:ascii="Times New Roman" w:hAnsi="Times New Roman" w:cs="Times New Roman"/>
        </w:rPr>
        <w:t>võimalusel samal ajal projektides toimuvaid tegevusi, nt 10.</w:t>
      </w:r>
      <w:r w:rsidR="1B11715B" w:rsidRPr="68C46CE6">
        <w:rPr>
          <w:rFonts w:ascii="Times New Roman" w:hAnsi="Times New Roman" w:cs="Times New Roman"/>
        </w:rPr>
        <w:t>2</w:t>
      </w:r>
      <w:r w:rsidR="1547F02A" w:rsidRPr="68C46CE6">
        <w:rPr>
          <w:rFonts w:ascii="Times New Roman" w:hAnsi="Times New Roman" w:cs="Times New Roman"/>
        </w:rPr>
        <w:t xml:space="preserve"> projekti</w:t>
      </w:r>
      <w:r w:rsidR="1B11715B" w:rsidRPr="68C46CE6">
        <w:rPr>
          <w:rFonts w:ascii="Times New Roman" w:hAnsi="Times New Roman" w:cs="Times New Roman"/>
        </w:rPr>
        <w:t>ga</w:t>
      </w:r>
      <w:r w:rsidR="1547F02A" w:rsidRPr="68C46CE6">
        <w:rPr>
          <w:rFonts w:ascii="Times New Roman" w:hAnsi="Times New Roman" w:cs="Times New Roman"/>
        </w:rPr>
        <w:t xml:space="preserve"> „</w:t>
      </w:r>
      <w:r w:rsidR="1B11715B" w:rsidRPr="68C46CE6">
        <w:rPr>
          <w:rFonts w:ascii="Times New Roman" w:hAnsi="Times New Roman" w:cs="Times New Roman"/>
        </w:rPr>
        <w:t>Loovus ja loogika“ samal ajal toimuv</w:t>
      </w:r>
      <w:r w:rsidR="2C2A016F" w:rsidRPr="68C46CE6">
        <w:rPr>
          <w:rFonts w:ascii="Times New Roman" w:hAnsi="Times New Roman" w:cs="Times New Roman"/>
        </w:rPr>
        <w:t>al</w:t>
      </w:r>
      <w:r w:rsidR="1B11715B" w:rsidRPr="68C46CE6">
        <w:rPr>
          <w:rFonts w:ascii="Times New Roman" w:hAnsi="Times New Roman" w:cs="Times New Roman"/>
        </w:rPr>
        <w:t xml:space="preserve"> </w:t>
      </w:r>
      <w:r w:rsidR="2C2A016F" w:rsidRPr="68C46CE6">
        <w:rPr>
          <w:rFonts w:ascii="Times New Roman" w:hAnsi="Times New Roman" w:cs="Times New Roman"/>
        </w:rPr>
        <w:t>1. kursusel tegeldakse mh tantsulise eneseväljendusega, 11.3 projekti</w:t>
      </w:r>
      <w:r w:rsidR="6D214FCE" w:rsidRPr="68C46CE6">
        <w:rPr>
          <w:rFonts w:ascii="Times New Roman" w:hAnsi="Times New Roman" w:cs="Times New Roman"/>
        </w:rPr>
        <w:t>ga</w:t>
      </w:r>
      <w:r w:rsidR="2C2A016F" w:rsidRPr="68C46CE6">
        <w:rPr>
          <w:rFonts w:ascii="Times New Roman" w:hAnsi="Times New Roman" w:cs="Times New Roman"/>
        </w:rPr>
        <w:t xml:space="preserve"> „</w:t>
      </w:r>
      <w:r w:rsidR="24840BBB" w:rsidRPr="68C46CE6">
        <w:rPr>
          <w:rFonts w:ascii="Times New Roman" w:hAnsi="Times New Roman" w:cs="Times New Roman"/>
        </w:rPr>
        <w:t>Riigikaitse ja ühiskonnakorraldus“</w:t>
      </w:r>
      <w:r w:rsidR="6D214FCE" w:rsidRPr="68C46CE6">
        <w:rPr>
          <w:rFonts w:ascii="Times New Roman" w:hAnsi="Times New Roman" w:cs="Times New Roman"/>
        </w:rPr>
        <w:t xml:space="preserve">  samal ajal toimuval 4. kursusel tegeldakse mh orienteerumise ja looduses liikumisega</w:t>
      </w:r>
      <w:r w:rsidR="61A93C92" w:rsidRPr="68C46CE6">
        <w:rPr>
          <w:rFonts w:ascii="Times New Roman" w:hAnsi="Times New Roman" w:cs="Times New Roman"/>
        </w:rPr>
        <w:t>, mis toetavad õpilasi projekti lõpus toimuvas laagris.</w:t>
      </w:r>
    </w:p>
    <w:p w14:paraId="2C3514AE" w14:textId="0413E1C1" w:rsidR="788FBFA4" w:rsidRDefault="788FBFA4" w:rsidP="5113BA85">
      <w:pPr>
        <w:spacing w:line="278" w:lineRule="auto"/>
        <w:jc w:val="both"/>
        <w:rPr>
          <w:rFonts w:ascii="Times New Roman" w:eastAsia="Times New Roman" w:hAnsi="Times New Roman" w:cs="Times New Roman"/>
        </w:rPr>
      </w:pPr>
      <w:r w:rsidRPr="5113BA85">
        <w:rPr>
          <w:rFonts w:ascii="Times New Roman" w:eastAsia="Times New Roman" w:hAnsi="Times New Roman" w:cs="Times New Roman"/>
        </w:rPr>
        <w:t>Võimalusel õpetatakse liikumise kursusi hajutatult, st üks kursus kestab kaks perioodi, st 14 nädalat. See tagab järjepideva liikumisega tegelemise, mis toetab liikumispädevuste saavutamist.</w:t>
      </w:r>
    </w:p>
    <w:tbl>
      <w:tblPr>
        <w:tblStyle w:val="TableGrid"/>
        <w:tblW w:w="9209" w:type="dxa"/>
        <w:tblLook w:val="04A0" w:firstRow="1" w:lastRow="0" w:firstColumn="1" w:lastColumn="0" w:noHBand="0" w:noVBand="1"/>
      </w:tblPr>
      <w:tblGrid>
        <w:gridCol w:w="4531"/>
        <w:gridCol w:w="4678"/>
      </w:tblGrid>
      <w:tr w:rsidR="00DA340F" w:rsidRPr="00573DC9" w14:paraId="6DA3D8CE" w14:textId="77777777" w:rsidTr="005857FE">
        <w:tc>
          <w:tcPr>
            <w:tcW w:w="9209" w:type="dxa"/>
            <w:gridSpan w:val="2"/>
            <w:shd w:val="clear" w:color="auto" w:fill="A5C9EB" w:themeFill="text2" w:themeFillTint="40"/>
          </w:tcPr>
          <w:p w14:paraId="72B039BC" w14:textId="6F451CA1" w:rsidR="00DA340F" w:rsidRPr="00573DC9" w:rsidRDefault="70EC751B" w:rsidP="005857FE">
            <w:pPr>
              <w:rPr>
                <w:rFonts w:ascii="Times New Roman" w:hAnsi="Times New Roman" w:cs="Times New Roman"/>
                <w:b/>
                <w:bCs/>
              </w:rPr>
            </w:pPr>
            <w:r w:rsidRPr="2D9AAA50">
              <w:rPr>
                <w:rFonts w:ascii="Times New Roman" w:hAnsi="Times New Roman" w:cs="Times New Roman"/>
                <w:b/>
                <w:bCs/>
              </w:rPr>
              <w:t>Li</w:t>
            </w:r>
            <w:r w:rsidR="6A877FD2" w:rsidRPr="2D9AAA50">
              <w:rPr>
                <w:rFonts w:ascii="Times New Roman" w:hAnsi="Times New Roman" w:cs="Times New Roman"/>
                <w:b/>
                <w:bCs/>
              </w:rPr>
              <w:t>ikumine 1</w:t>
            </w:r>
            <w:r w:rsidRPr="2D9AAA50">
              <w:rPr>
                <w:rFonts w:ascii="Times New Roman" w:hAnsi="Times New Roman" w:cs="Times New Roman"/>
                <w:b/>
                <w:bCs/>
              </w:rPr>
              <w:t xml:space="preserve"> – </w:t>
            </w:r>
            <w:r w:rsidR="3264B7B4" w:rsidRPr="2D9AAA50">
              <w:rPr>
                <w:rFonts w:ascii="Times New Roman" w:hAnsi="Times New Roman" w:cs="Times New Roman"/>
                <w:b/>
                <w:bCs/>
              </w:rPr>
              <w:t>„A</w:t>
            </w:r>
            <w:r w:rsidRPr="2D9AAA50">
              <w:rPr>
                <w:rFonts w:ascii="Times New Roman" w:hAnsi="Times New Roman" w:cs="Times New Roman"/>
                <w:b/>
                <w:bCs/>
              </w:rPr>
              <w:t>ktiivne ja teadlik liikuja</w:t>
            </w:r>
            <w:r w:rsidR="3264B7B4" w:rsidRPr="2D9AAA50">
              <w:rPr>
                <w:rFonts w:ascii="Times New Roman" w:hAnsi="Times New Roman" w:cs="Times New Roman"/>
                <w:b/>
                <w:bCs/>
              </w:rPr>
              <w:t>“</w:t>
            </w:r>
          </w:p>
        </w:tc>
      </w:tr>
      <w:tr w:rsidR="00DA340F" w:rsidRPr="00573DC9" w14:paraId="2EC52AA8" w14:textId="77777777" w:rsidTr="005857FE">
        <w:tc>
          <w:tcPr>
            <w:tcW w:w="9209" w:type="dxa"/>
            <w:gridSpan w:val="2"/>
          </w:tcPr>
          <w:p w14:paraId="08AB4D67" w14:textId="5EDBD24A" w:rsidR="00DA340F" w:rsidRPr="00573DC9" w:rsidRDefault="00DA340F" w:rsidP="005857FE">
            <w:pPr>
              <w:rPr>
                <w:rFonts w:ascii="Times New Roman" w:hAnsi="Times New Roman" w:cs="Times New Roman"/>
              </w:rPr>
            </w:pPr>
            <w:r w:rsidRPr="00573DC9">
              <w:rPr>
                <w:rFonts w:ascii="Times New Roman" w:hAnsi="Times New Roman" w:cs="Times New Roman"/>
              </w:rPr>
              <w:t>Liikumise 1. kursuse</w:t>
            </w:r>
            <w:r w:rsidR="00DE4564" w:rsidRPr="00573DC9">
              <w:rPr>
                <w:rFonts w:ascii="Times New Roman" w:hAnsi="Times New Roman" w:cs="Times New Roman"/>
              </w:rPr>
              <w:t xml:space="preserve">l keskendutakse aktiivse ja teadliku liikuja jaoks vajalike teadmiste ning oskuste saamisele. </w:t>
            </w:r>
            <w:r w:rsidR="00A94B40" w:rsidRPr="00573DC9">
              <w:rPr>
                <w:rFonts w:ascii="Times New Roman" w:hAnsi="Times New Roman" w:cs="Times New Roman"/>
              </w:rPr>
              <w:t xml:space="preserve">Tegevused toimuvad nii </w:t>
            </w:r>
            <w:r w:rsidR="00553636" w:rsidRPr="00573DC9">
              <w:rPr>
                <w:rFonts w:ascii="Times New Roman" w:hAnsi="Times New Roman" w:cs="Times New Roman"/>
              </w:rPr>
              <w:t xml:space="preserve">õue- kui </w:t>
            </w:r>
            <w:proofErr w:type="spellStart"/>
            <w:r w:rsidR="00553636" w:rsidRPr="00573DC9">
              <w:rPr>
                <w:rFonts w:ascii="Times New Roman" w:hAnsi="Times New Roman" w:cs="Times New Roman"/>
              </w:rPr>
              <w:t>sisekeskkondades</w:t>
            </w:r>
            <w:proofErr w:type="spellEnd"/>
            <w:r w:rsidR="00553636" w:rsidRPr="00573DC9">
              <w:rPr>
                <w:rFonts w:ascii="Times New Roman" w:hAnsi="Times New Roman" w:cs="Times New Roman"/>
              </w:rPr>
              <w:t xml:space="preserve">, tegeldakse erinevate </w:t>
            </w:r>
            <w:r w:rsidR="00A964EF" w:rsidRPr="00573DC9">
              <w:rPr>
                <w:rFonts w:ascii="Times New Roman" w:hAnsi="Times New Roman" w:cs="Times New Roman"/>
              </w:rPr>
              <w:t>valdkondade baasoskuste omandamisega. Suur rõhk on õppija pideval eneseanalüüsil</w:t>
            </w:r>
            <w:r w:rsidR="00A24B10" w:rsidRPr="00573DC9">
              <w:rPr>
                <w:rFonts w:ascii="Times New Roman" w:hAnsi="Times New Roman" w:cs="Times New Roman"/>
              </w:rPr>
              <w:t>, et tagada vajalike teadmiste ja oskuste kinnistumine.</w:t>
            </w:r>
          </w:p>
        </w:tc>
      </w:tr>
      <w:tr w:rsidR="0041175D" w:rsidRPr="00573DC9" w14:paraId="4EC19557" w14:textId="77777777" w:rsidTr="005857FE">
        <w:tc>
          <w:tcPr>
            <w:tcW w:w="4531" w:type="dxa"/>
            <w:shd w:val="clear" w:color="auto" w:fill="DAE9F7" w:themeFill="text2" w:themeFillTint="1A"/>
          </w:tcPr>
          <w:p w14:paraId="6A8B9282" w14:textId="04114F5D" w:rsidR="0041175D" w:rsidRPr="00573DC9" w:rsidRDefault="4CDF65CC" w:rsidP="005857FE">
            <w:pPr>
              <w:rPr>
                <w:rFonts w:ascii="Times New Roman" w:hAnsi="Times New Roman" w:cs="Times New Roman"/>
              </w:rPr>
            </w:pPr>
            <w:r w:rsidRPr="5CFEEFAC">
              <w:rPr>
                <w:rFonts w:ascii="Times New Roman" w:hAnsi="Times New Roman" w:cs="Times New Roman"/>
                <w:b/>
                <w:bCs/>
              </w:rPr>
              <w:t>Õpitulemused</w:t>
            </w:r>
          </w:p>
          <w:p w14:paraId="41C14C40" w14:textId="46B3A548" w:rsidR="0041175D" w:rsidRPr="00573DC9" w:rsidRDefault="721FBC8E" w:rsidP="005857FE">
            <w:pPr>
              <w:rPr>
                <w:rFonts w:ascii="Times New Roman" w:hAnsi="Times New Roman" w:cs="Times New Roman"/>
              </w:rPr>
            </w:pPr>
            <w:r w:rsidRPr="51FA56A8">
              <w:rPr>
                <w:rFonts w:ascii="Times New Roman" w:hAnsi="Times New Roman" w:cs="Times New Roman"/>
              </w:rPr>
              <w:t>Õpilane:</w:t>
            </w:r>
          </w:p>
        </w:tc>
        <w:tc>
          <w:tcPr>
            <w:tcW w:w="4678" w:type="dxa"/>
            <w:shd w:val="clear" w:color="auto" w:fill="DAE9F7" w:themeFill="text2" w:themeFillTint="1A"/>
          </w:tcPr>
          <w:p w14:paraId="2F96FF01" w14:textId="7DF86142" w:rsidR="0041175D" w:rsidRPr="00573DC9" w:rsidRDefault="4CDF65CC" w:rsidP="005857FE">
            <w:pPr>
              <w:rPr>
                <w:rFonts w:ascii="Times New Roman" w:hAnsi="Times New Roman" w:cs="Times New Roman"/>
                <w:b/>
                <w:bCs/>
              </w:rPr>
            </w:pPr>
            <w:r w:rsidRPr="51FA56A8">
              <w:rPr>
                <w:rFonts w:ascii="Times New Roman" w:hAnsi="Times New Roman" w:cs="Times New Roman"/>
                <w:b/>
                <w:bCs/>
              </w:rPr>
              <w:t>Õppesisu</w:t>
            </w:r>
          </w:p>
        </w:tc>
      </w:tr>
      <w:tr w:rsidR="00CE5F6A" w:rsidRPr="00573DC9" w14:paraId="392C161B" w14:textId="77777777" w:rsidTr="005857FE">
        <w:tc>
          <w:tcPr>
            <w:tcW w:w="4531" w:type="dxa"/>
          </w:tcPr>
          <w:p w14:paraId="738B0B7C" w14:textId="564C9580"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kasutab teadlikult edasiliikumisoskusi eri keskkondades, liikumisharrastuses, eri spordialadel ja tantsuliikides;</w:t>
            </w:r>
          </w:p>
        </w:tc>
        <w:tc>
          <w:tcPr>
            <w:tcW w:w="4678" w:type="dxa"/>
            <w:vMerge w:val="restart"/>
          </w:tcPr>
          <w:p w14:paraId="38448EEE" w14:textId="362424E8" w:rsidR="00CE5F6A" w:rsidRPr="00573DC9" w:rsidRDefault="00573DC9" w:rsidP="005857FE">
            <w:pPr>
              <w:rPr>
                <w:rFonts w:ascii="Times New Roman" w:hAnsi="Times New Roman" w:cs="Times New Roman"/>
              </w:rPr>
            </w:pPr>
            <w:r w:rsidRPr="00573DC9">
              <w:rPr>
                <w:rFonts w:ascii="Times New Roman" w:hAnsi="Times New Roman" w:cs="Times New Roman"/>
              </w:rPr>
              <w:t>V</w:t>
            </w:r>
            <w:r w:rsidR="00CE5F6A" w:rsidRPr="00573DC9">
              <w:rPr>
                <w:rFonts w:ascii="Times New Roman" w:hAnsi="Times New Roman" w:cs="Times New Roman"/>
              </w:rPr>
              <w:t>astupidavusalad; kõndimine ja jooksmine; hüpped; ronimine; akrobaatika</w:t>
            </w:r>
            <w:r w:rsidR="005857FE">
              <w:rPr>
                <w:rFonts w:ascii="Times New Roman" w:hAnsi="Times New Roman" w:cs="Times New Roman"/>
              </w:rPr>
              <w:t>.</w:t>
            </w:r>
          </w:p>
        </w:tc>
      </w:tr>
      <w:tr w:rsidR="00CE5F6A" w:rsidRPr="00573DC9" w14:paraId="19C72581" w14:textId="77777777" w:rsidTr="005857FE">
        <w:tc>
          <w:tcPr>
            <w:tcW w:w="4531" w:type="dxa"/>
          </w:tcPr>
          <w:p w14:paraId="2447AE9E" w14:textId="4C269589" w:rsidR="00CE5F6A" w:rsidRPr="00573DC9" w:rsidRDefault="00CE5F6A" w:rsidP="005857FE">
            <w:pPr>
              <w:rPr>
                <w:rFonts w:ascii="Times New Roman" w:hAnsi="Times New Roman" w:cs="Times New Roman"/>
                <w:color w:val="000000"/>
              </w:rPr>
            </w:pPr>
            <w:r w:rsidRPr="00573DC9">
              <w:rPr>
                <w:rFonts w:ascii="Times New Roman" w:hAnsi="Times New Roman" w:cs="Times New Roman"/>
                <w:color w:val="000000"/>
              </w:rPr>
              <w:t>leiab endale sobivaid treeninguvõimalusi ja -meetodeid, lähtudes isiklikust eesmärgist;</w:t>
            </w:r>
          </w:p>
        </w:tc>
        <w:tc>
          <w:tcPr>
            <w:tcW w:w="4678" w:type="dxa"/>
            <w:vMerge/>
          </w:tcPr>
          <w:p w14:paraId="6D02A6D5" w14:textId="77777777" w:rsidR="00CE5F6A" w:rsidRPr="00573DC9" w:rsidRDefault="00CE5F6A" w:rsidP="005857FE">
            <w:pPr>
              <w:rPr>
                <w:rFonts w:ascii="Times New Roman" w:hAnsi="Times New Roman" w:cs="Times New Roman"/>
              </w:rPr>
            </w:pPr>
          </w:p>
        </w:tc>
      </w:tr>
      <w:tr w:rsidR="00CE5F6A" w:rsidRPr="00573DC9" w14:paraId="3CEE7C64" w14:textId="77777777" w:rsidTr="005857FE">
        <w:tc>
          <w:tcPr>
            <w:tcW w:w="4531" w:type="dxa"/>
          </w:tcPr>
          <w:p w14:paraId="683F370F" w14:textId="7F43768B" w:rsidR="00CE5F6A" w:rsidRPr="00573DC9" w:rsidRDefault="00CE5F6A" w:rsidP="005857FE">
            <w:pPr>
              <w:rPr>
                <w:rFonts w:ascii="Times New Roman" w:hAnsi="Times New Roman" w:cs="Times New Roman"/>
                <w:color w:val="000000"/>
              </w:rPr>
            </w:pPr>
            <w:r w:rsidRPr="00573DC9">
              <w:rPr>
                <w:rFonts w:ascii="Times New Roman" w:hAnsi="Times New Roman" w:cs="Times New Roman"/>
                <w:color w:val="000000"/>
              </w:rPr>
              <w:t>teab erinevaid treenimisvõimalusi ja -meetodeid;</w:t>
            </w:r>
          </w:p>
        </w:tc>
        <w:tc>
          <w:tcPr>
            <w:tcW w:w="4678" w:type="dxa"/>
            <w:vMerge/>
          </w:tcPr>
          <w:p w14:paraId="5C301DA7" w14:textId="77777777" w:rsidR="00CE5F6A" w:rsidRPr="00573DC9" w:rsidRDefault="00CE5F6A" w:rsidP="005857FE">
            <w:pPr>
              <w:rPr>
                <w:rFonts w:ascii="Times New Roman" w:hAnsi="Times New Roman" w:cs="Times New Roman"/>
              </w:rPr>
            </w:pPr>
          </w:p>
        </w:tc>
      </w:tr>
      <w:tr w:rsidR="00CE5F6A" w:rsidRPr="00573DC9" w14:paraId="5500E809" w14:textId="77777777" w:rsidTr="005857FE">
        <w:tc>
          <w:tcPr>
            <w:tcW w:w="4531" w:type="dxa"/>
          </w:tcPr>
          <w:p w14:paraId="29E2CA41" w14:textId="5A27A12A" w:rsidR="00CE5F6A" w:rsidRPr="00573DC9" w:rsidRDefault="00CE5F6A" w:rsidP="005857FE">
            <w:pPr>
              <w:rPr>
                <w:rFonts w:ascii="Times New Roman" w:hAnsi="Times New Roman" w:cs="Times New Roman"/>
                <w:color w:val="000000"/>
              </w:rPr>
            </w:pPr>
            <w:r w:rsidRPr="00573DC9">
              <w:rPr>
                <w:rFonts w:ascii="Times New Roman" w:hAnsi="Times New Roman" w:cs="Times New Roman"/>
                <w:color w:val="000000"/>
              </w:rPr>
              <w:t>mõistab erineva liikumisintensiivsuse mõju organismile ja leiab endale sobiva koormuse;</w:t>
            </w:r>
          </w:p>
        </w:tc>
        <w:tc>
          <w:tcPr>
            <w:tcW w:w="4678" w:type="dxa"/>
            <w:vMerge/>
          </w:tcPr>
          <w:p w14:paraId="7C75F9E6" w14:textId="77777777" w:rsidR="00CE5F6A" w:rsidRPr="00573DC9" w:rsidRDefault="00CE5F6A" w:rsidP="005857FE">
            <w:pPr>
              <w:rPr>
                <w:rFonts w:ascii="Times New Roman" w:hAnsi="Times New Roman" w:cs="Times New Roman"/>
              </w:rPr>
            </w:pPr>
          </w:p>
        </w:tc>
      </w:tr>
      <w:tr w:rsidR="00CE5F6A" w:rsidRPr="00573DC9" w14:paraId="6E23216E" w14:textId="77777777" w:rsidTr="005857FE">
        <w:tc>
          <w:tcPr>
            <w:tcW w:w="4531" w:type="dxa"/>
          </w:tcPr>
          <w:p w14:paraId="0E0DB3C4" w14:textId="3D5EAD09" w:rsidR="00CE5F6A" w:rsidRPr="00573DC9" w:rsidRDefault="00CE5F6A" w:rsidP="005857FE">
            <w:pPr>
              <w:rPr>
                <w:rFonts w:ascii="Times New Roman" w:hAnsi="Times New Roman" w:cs="Times New Roman"/>
                <w:color w:val="000000"/>
              </w:rPr>
            </w:pPr>
            <w:r w:rsidRPr="00573DC9">
              <w:rPr>
                <w:rFonts w:ascii="Times New Roman" w:hAnsi="Times New Roman" w:cs="Times New Roman"/>
                <w:color w:val="000000"/>
              </w:rPr>
              <w:t>rakendab liikumiseks ettevalmistavaid ja koormusjärgseid tegevusi;</w:t>
            </w:r>
          </w:p>
        </w:tc>
        <w:tc>
          <w:tcPr>
            <w:tcW w:w="4678" w:type="dxa"/>
            <w:vMerge/>
          </w:tcPr>
          <w:p w14:paraId="3EB62E83" w14:textId="77777777" w:rsidR="00CE5F6A" w:rsidRPr="00573DC9" w:rsidRDefault="00CE5F6A" w:rsidP="005857FE">
            <w:pPr>
              <w:rPr>
                <w:rFonts w:ascii="Times New Roman" w:hAnsi="Times New Roman" w:cs="Times New Roman"/>
              </w:rPr>
            </w:pPr>
          </w:p>
        </w:tc>
      </w:tr>
      <w:tr w:rsidR="00CE5F6A" w:rsidRPr="00573DC9" w14:paraId="772D058E" w14:textId="77777777" w:rsidTr="005857FE">
        <w:tc>
          <w:tcPr>
            <w:tcW w:w="4531" w:type="dxa"/>
          </w:tcPr>
          <w:p w14:paraId="7859982F" w14:textId="53102884"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liigub vahendil iseseisvalt kehaliste võimete arendamiseks või igapäevases liikumises;</w:t>
            </w:r>
          </w:p>
        </w:tc>
        <w:tc>
          <w:tcPr>
            <w:tcW w:w="4678" w:type="dxa"/>
            <w:vMerge w:val="restart"/>
          </w:tcPr>
          <w:p w14:paraId="20304753" w14:textId="23A8B066" w:rsidR="00CE5F6A" w:rsidRPr="00573DC9" w:rsidRDefault="00573DC9" w:rsidP="005857FE">
            <w:pPr>
              <w:rPr>
                <w:rFonts w:ascii="Times New Roman" w:hAnsi="Times New Roman" w:cs="Times New Roman"/>
              </w:rPr>
            </w:pPr>
            <w:r w:rsidRPr="00573DC9">
              <w:rPr>
                <w:rFonts w:ascii="Times New Roman" w:hAnsi="Times New Roman" w:cs="Times New Roman"/>
              </w:rPr>
              <w:t>R</w:t>
            </w:r>
            <w:r w:rsidR="00CE5F6A" w:rsidRPr="00573DC9">
              <w:rPr>
                <w:rFonts w:ascii="Times New Roman" w:hAnsi="Times New Roman" w:cs="Times New Roman"/>
              </w:rPr>
              <w:t>attasõit, rulluisutamine jms</w:t>
            </w:r>
            <w:r w:rsidR="005857FE">
              <w:rPr>
                <w:rFonts w:ascii="Times New Roman" w:hAnsi="Times New Roman" w:cs="Times New Roman"/>
              </w:rPr>
              <w:t>.</w:t>
            </w:r>
          </w:p>
        </w:tc>
      </w:tr>
      <w:tr w:rsidR="00CE5F6A" w:rsidRPr="00573DC9" w14:paraId="4BABF140" w14:textId="77777777" w:rsidTr="005857FE">
        <w:tc>
          <w:tcPr>
            <w:tcW w:w="4531" w:type="dxa"/>
          </w:tcPr>
          <w:p w14:paraId="60960F8C" w14:textId="2DEF21B4"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rakendab igapäevaseks liikumiseks või liikumisharrastuseks vajalikke liikumisvahendi hooldusvõtteid;</w:t>
            </w:r>
          </w:p>
        </w:tc>
        <w:tc>
          <w:tcPr>
            <w:tcW w:w="4678" w:type="dxa"/>
            <w:vMerge/>
          </w:tcPr>
          <w:p w14:paraId="77DF46CC" w14:textId="77777777" w:rsidR="00CE5F6A" w:rsidRPr="00573DC9" w:rsidRDefault="00CE5F6A" w:rsidP="005857FE">
            <w:pPr>
              <w:rPr>
                <w:rFonts w:ascii="Times New Roman" w:hAnsi="Times New Roman" w:cs="Times New Roman"/>
              </w:rPr>
            </w:pPr>
          </w:p>
        </w:tc>
      </w:tr>
      <w:tr w:rsidR="00CE5F6A" w:rsidRPr="00573DC9" w14:paraId="5EF687D4" w14:textId="77777777" w:rsidTr="005857FE">
        <w:tc>
          <w:tcPr>
            <w:tcW w:w="4531" w:type="dxa"/>
          </w:tcPr>
          <w:p w14:paraId="0CE86785" w14:textId="5824AEB5"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väärtustab turvalisuse ja ohutu liikumise põhimõtteid;</w:t>
            </w:r>
          </w:p>
        </w:tc>
        <w:tc>
          <w:tcPr>
            <w:tcW w:w="4678" w:type="dxa"/>
            <w:vMerge w:val="restart"/>
          </w:tcPr>
          <w:p w14:paraId="45D3B324" w14:textId="00B23E75" w:rsidR="00CE5F6A" w:rsidRPr="00573DC9" w:rsidRDefault="00573DC9" w:rsidP="005857FE">
            <w:pPr>
              <w:spacing w:line="240" w:lineRule="auto"/>
              <w:rPr>
                <w:rFonts w:ascii="Times New Roman" w:hAnsi="Times New Roman" w:cs="Times New Roman"/>
                <w:color w:val="000000"/>
              </w:rPr>
            </w:pPr>
            <w:r w:rsidRPr="00573DC9">
              <w:rPr>
                <w:rFonts w:ascii="Times New Roman" w:hAnsi="Times New Roman" w:cs="Times New Roman"/>
                <w:color w:val="000000"/>
              </w:rPr>
              <w:t>O</w:t>
            </w:r>
            <w:r w:rsidR="00CE5F6A" w:rsidRPr="00573DC9">
              <w:rPr>
                <w:rFonts w:ascii="Times New Roman" w:hAnsi="Times New Roman" w:cs="Times New Roman"/>
                <w:color w:val="000000"/>
              </w:rPr>
              <w:t>hutus, turvavarustus; eneseanalüüs</w:t>
            </w:r>
          </w:p>
          <w:p w14:paraId="5DFC6DAC" w14:textId="198403E9" w:rsidR="00CE5F6A" w:rsidRPr="00573DC9" w:rsidRDefault="00CE5F6A" w:rsidP="005857FE">
            <w:pPr>
              <w:spacing w:line="240" w:lineRule="auto"/>
              <w:rPr>
                <w:rFonts w:ascii="Times New Roman" w:hAnsi="Times New Roman" w:cs="Times New Roman"/>
              </w:rPr>
            </w:pPr>
            <w:r w:rsidRPr="00573DC9">
              <w:rPr>
                <w:rFonts w:ascii="Times New Roman" w:hAnsi="Times New Roman" w:cs="Times New Roman"/>
                <w:color w:val="000000"/>
              </w:rPr>
              <w:t>esmaabi</w:t>
            </w:r>
            <w:r w:rsidRPr="00573DC9">
              <w:rPr>
                <w:rFonts w:ascii="Times New Roman" w:hAnsi="Times New Roman" w:cs="Times New Roman"/>
              </w:rPr>
              <w:t>; hügieen</w:t>
            </w:r>
            <w:r w:rsidR="005857FE">
              <w:rPr>
                <w:rFonts w:ascii="Times New Roman" w:hAnsi="Times New Roman" w:cs="Times New Roman"/>
              </w:rPr>
              <w:t>.</w:t>
            </w:r>
          </w:p>
          <w:p w14:paraId="4AD816FB" w14:textId="043DC46A" w:rsidR="00CE5F6A" w:rsidRPr="00573DC9" w:rsidRDefault="00CE5F6A" w:rsidP="005857FE">
            <w:pPr>
              <w:spacing w:line="240" w:lineRule="auto"/>
              <w:rPr>
                <w:rFonts w:ascii="Times New Roman" w:hAnsi="Times New Roman" w:cs="Times New Roman"/>
              </w:rPr>
            </w:pPr>
          </w:p>
        </w:tc>
      </w:tr>
      <w:tr w:rsidR="00CE5F6A" w:rsidRPr="00573DC9" w14:paraId="1107B43F" w14:textId="77777777" w:rsidTr="005857FE">
        <w:tc>
          <w:tcPr>
            <w:tcW w:w="4531" w:type="dxa"/>
          </w:tcPr>
          <w:p w14:paraId="3DBC2B4E" w14:textId="3D5291E7"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analüüsib ja annab hinnangu enda liikumisoskustele, -ohutusele ja turvavarustuse kasutamisele;</w:t>
            </w:r>
          </w:p>
        </w:tc>
        <w:tc>
          <w:tcPr>
            <w:tcW w:w="4678" w:type="dxa"/>
            <w:vMerge/>
          </w:tcPr>
          <w:p w14:paraId="76D6299F" w14:textId="5F045F95" w:rsidR="00CE5F6A" w:rsidRPr="00573DC9" w:rsidRDefault="00CE5F6A" w:rsidP="005857FE">
            <w:pPr>
              <w:spacing w:line="240" w:lineRule="auto"/>
              <w:rPr>
                <w:rFonts w:ascii="Times New Roman" w:hAnsi="Times New Roman" w:cs="Times New Roman"/>
              </w:rPr>
            </w:pPr>
          </w:p>
        </w:tc>
      </w:tr>
      <w:tr w:rsidR="00CE5F6A" w:rsidRPr="00573DC9" w14:paraId="7B53202F" w14:textId="77777777" w:rsidTr="005857FE">
        <w:tc>
          <w:tcPr>
            <w:tcW w:w="4531" w:type="dxa"/>
          </w:tcPr>
          <w:p w14:paraId="7D978B3F" w14:textId="6EF958F1"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ennetab liikumisega seotud riske ja annab esmast abi;</w:t>
            </w:r>
          </w:p>
        </w:tc>
        <w:tc>
          <w:tcPr>
            <w:tcW w:w="4678" w:type="dxa"/>
            <w:vMerge/>
          </w:tcPr>
          <w:p w14:paraId="39C5FBA1" w14:textId="33B68BC7" w:rsidR="00CE5F6A" w:rsidRPr="00573DC9" w:rsidRDefault="00CE5F6A" w:rsidP="005857FE">
            <w:pPr>
              <w:spacing w:line="240" w:lineRule="auto"/>
              <w:rPr>
                <w:rFonts w:ascii="Times New Roman" w:hAnsi="Times New Roman" w:cs="Times New Roman"/>
                <w:color w:val="000000"/>
              </w:rPr>
            </w:pPr>
          </w:p>
        </w:tc>
      </w:tr>
      <w:tr w:rsidR="00CE5F6A" w:rsidRPr="00573DC9" w14:paraId="29569D62" w14:textId="77777777" w:rsidTr="005857FE">
        <w:tc>
          <w:tcPr>
            <w:tcW w:w="4531" w:type="dxa"/>
          </w:tcPr>
          <w:p w14:paraId="15AC6E41" w14:textId="019D1BC4"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riietub vastavalt tegevusele ja keskkonna tingimustele;</w:t>
            </w:r>
          </w:p>
        </w:tc>
        <w:tc>
          <w:tcPr>
            <w:tcW w:w="4678" w:type="dxa"/>
            <w:vMerge/>
          </w:tcPr>
          <w:p w14:paraId="130E5EC6" w14:textId="77777777" w:rsidR="00CE5F6A" w:rsidRPr="00573DC9" w:rsidRDefault="00CE5F6A" w:rsidP="005857FE">
            <w:pPr>
              <w:spacing w:line="240" w:lineRule="auto"/>
              <w:rPr>
                <w:rFonts w:ascii="Times New Roman" w:hAnsi="Times New Roman" w:cs="Times New Roman"/>
                <w:color w:val="000000"/>
              </w:rPr>
            </w:pPr>
          </w:p>
        </w:tc>
      </w:tr>
      <w:tr w:rsidR="00CE5F6A" w:rsidRPr="00573DC9" w14:paraId="5113A522" w14:textId="77777777" w:rsidTr="005857FE">
        <w:tc>
          <w:tcPr>
            <w:tcW w:w="4531" w:type="dxa"/>
          </w:tcPr>
          <w:p w14:paraId="1213B214" w14:textId="52CF2CD4"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lastRenderedPageBreak/>
              <w:t>järgib liikumistega seotud ohutusnõudeid, isiklikku hügieeni ja annab neile hinnangu;</w:t>
            </w:r>
          </w:p>
        </w:tc>
        <w:tc>
          <w:tcPr>
            <w:tcW w:w="4678" w:type="dxa"/>
            <w:vMerge/>
          </w:tcPr>
          <w:p w14:paraId="18A37030" w14:textId="77777777" w:rsidR="00CE5F6A" w:rsidRPr="00573DC9" w:rsidRDefault="00CE5F6A" w:rsidP="005857FE">
            <w:pPr>
              <w:spacing w:line="240" w:lineRule="auto"/>
              <w:rPr>
                <w:rFonts w:ascii="Times New Roman" w:hAnsi="Times New Roman" w:cs="Times New Roman"/>
                <w:color w:val="000000"/>
              </w:rPr>
            </w:pPr>
          </w:p>
        </w:tc>
      </w:tr>
      <w:tr w:rsidR="00CE5F6A" w:rsidRPr="00573DC9" w14:paraId="78835AAB" w14:textId="77777777" w:rsidTr="005857FE">
        <w:tc>
          <w:tcPr>
            <w:tcW w:w="4531" w:type="dxa"/>
          </w:tcPr>
          <w:p w14:paraId="34D6D027" w14:textId="49ECB063"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käsitseb vahendit erinevates liikumistes;</w:t>
            </w:r>
          </w:p>
        </w:tc>
        <w:tc>
          <w:tcPr>
            <w:tcW w:w="4678" w:type="dxa"/>
            <w:vMerge w:val="restart"/>
          </w:tcPr>
          <w:p w14:paraId="2FFC2E27" w14:textId="7896C6BA" w:rsidR="00CE5F6A" w:rsidRPr="00573DC9" w:rsidRDefault="00CE5F6A" w:rsidP="005857FE">
            <w:pPr>
              <w:rPr>
                <w:rFonts w:ascii="Times New Roman" w:hAnsi="Times New Roman" w:cs="Times New Roman"/>
              </w:rPr>
            </w:pPr>
            <w:r w:rsidRPr="00573DC9">
              <w:rPr>
                <w:rFonts w:ascii="Times New Roman" w:hAnsi="Times New Roman" w:cs="Times New Roman"/>
              </w:rPr>
              <w:t>Pallimängud; liikumismängud; sportmängud</w:t>
            </w:r>
            <w:r w:rsidR="005857FE">
              <w:rPr>
                <w:rFonts w:ascii="Times New Roman" w:hAnsi="Times New Roman" w:cs="Times New Roman"/>
              </w:rPr>
              <w:t>.</w:t>
            </w:r>
          </w:p>
        </w:tc>
      </w:tr>
      <w:tr w:rsidR="00CE5F6A" w:rsidRPr="00573DC9" w14:paraId="7E38218E" w14:textId="77777777" w:rsidTr="005857FE">
        <w:tc>
          <w:tcPr>
            <w:tcW w:w="4531" w:type="dxa"/>
          </w:tcPr>
          <w:p w14:paraId="1152CB59" w14:textId="18379012"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mängib sportmängu reeglite järgi;</w:t>
            </w:r>
          </w:p>
        </w:tc>
        <w:tc>
          <w:tcPr>
            <w:tcW w:w="4678" w:type="dxa"/>
            <w:vMerge/>
          </w:tcPr>
          <w:p w14:paraId="304FBDFB" w14:textId="77777777" w:rsidR="00CE5F6A" w:rsidRPr="00573DC9" w:rsidRDefault="00CE5F6A" w:rsidP="005857FE">
            <w:pPr>
              <w:rPr>
                <w:rFonts w:ascii="Times New Roman" w:hAnsi="Times New Roman" w:cs="Times New Roman"/>
              </w:rPr>
            </w:pPr>
          </w:p>
        </w:tc>
      </w:tr>
      <w:tr w:rsidR="00CE5F6A" w:rsidRPr="00573DC9" w14:paraId="21974695" w14:textId="77777777" w:rsidTr="005857FE">
        <w:tc>
          <w:tcPr>
            <w:tcW w:w="4531" w:type="dxa"/>
          </w:tcPr>
          <w:p w14:paraId="5C3AD0A7" w14:textId="276DA97A"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seostab ausa mängu põhimõtteid üldinimlike väärtustega ja erinevate eluvaldkondadega;</w:t>
            </w:r>
          </w:p>
        </w:tc>
        <w:tc>
          <w:tcPr>
            <w:tcW w:w="4678" w:type="dxa"/>
            <w:vMerge/>
          </w:tcPr>
          <w:p w14:paraId="57638FFA" w14:textId="77777777" w:rsidR="00CE5F6A" w:rsidRPr="00573DC9" w:rsidRDefault="00CE5F6A" w:rsidP="005857FE">
            <w:pPr>
              <w:rPr>
                <w:rFonts w:ascii="Times New Roman" w:hAnsi="Times New Roman" w:cs="Times New Roman"/>
              </w:rPr>
            </w:pPr>
          </w:p>
        </w:tc>
      </w:tr>
      <w:tr w:rsidR="004F1904" w:rsidRPr="00573DC9" w14:paraId="15AD91D4" w14:textId="77777777" w:rsidTr="005857FE">
        <w:tc>
          <w:tcPr>
            <w:tcW w:w="4531" w:type="dxa"/>
          </w:tcPr>
          <w:p w14:paraId="4B7ADCFB" w14:textId="65A00191"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analüüsib kehaasendite ja liikumiste kombinatsioonide loomist;</w:t>
            </w:r>
          </w:p>
        </w:tc>
        <w:tc>
          <w:tcPr>
            <w:tcW w:w="4678" w:type="dxa"/>
            <w:vMerge w:val="restart"/>
          </w:tcPr>
          <w:p w14:paraId="437C614D" w14:textId="4B52B98B" w:rsidR="004F1904" w:rsidRPr="00573DC9" w:rsidRDefault="004F1904" w:rsidP="005857FE">
            <w:pPr>
              <w:rPr>
                <w:rFonts w:ascii="Times New Roman" w:hAnsi="Times New Roman" w:cs="Times New Roman"/>
              </w:rPr>
            </w:pPr>
            <w:r w:rsidRPr="00573DC9">
              <w:rPr>
                <w:rFonts w:ascii="Times New Roman" w:hAnsi="Times New Roman" w:cs="Times New Roman"/>
              </w:rPr>
              <w:t>Akrobaatika; kehahoiak, kehakontroll; omalooming</w:t>
            </w:r>
            <w:r w:rsidR="005857FE">
              <w:rPr>
                <w:rFonts w:ascii="Times New Roman" w:hAnsi="Times New Roman" w:cs="Times New Roman"/>
              </w:rPr>
              <w:t>.</w:t>
            </w:r>
          </w:p>
        </w:tc>
      </w:tr>
      <w:tr w:rsidR="004F1904" w:rsidRPr="00573DC9" w14:paraId="7EAE5047" w14:textId="77777777" w:rsidTr="005857FE">
        <w:tc>
          <w:tcPr>
            <w:tcW w:w="4531" w:type="dxa"/>
          </w:tcPr>
          <w:p w14:paraId="2005371D" w14:textId="466902C0"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valib harjutusi kehahoiu kontrollimiseks ja korrigeerimiseks;</w:t>
            </w:r>
          </w:p>
        </w:tc>
        <w:tc>
          <w:tcPr>
            <w:tcW w:w="4678" w:type="dxa"/>
            <w:vMerge/>
          </w:tcPr>
          <w:p w14:paraId="032006B7" w14:textId="77777777" w:rsidR="004F1904" w:rsidRPr="00573DC9" w:rsidRDefault="004F1904" w:rsidP="005857FE">
            <w:pPr>
              <w:rPr>
                <w:rFonts w:ascii="Times New Roman" w:hAnsi="Times New Roman" w:cs="Times New Roman"/>
              </w:rPr>
            </w:pPr>
          </w:p>
        </w:tc>
      </w:tr>
      <w:tr w:rsidR="004F1904" w:rsidRPr="00573DC9" w14:paraId="128E3C58" w14:textId="77777777" w:rsidTr="005857FE">
        <w:tc>
          <w:tcPr>
            <w:tcW w:w="4531" w:type="dxa"/>
          </w:tcPr>
          <w:p w14:paraId="231B57F9" w14:textId="459B48E1"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mõistab olulisemaid kehakontrolli mõjutavaid tegureid ja oskab neid analüüsida;</w:t>
            </w:r>
          </w:p>
        </w:tc>
        <w:tc>
          <w:tcPr>
            <w:tcW w:w="4678" w:type="dxa"/>
            <w:vMerge/>
          </w:tcPr>
          <w:p w14:paraId="6B0AA5F9" w14:textId="77777777" w:rsidR="004F1904" w:rsidRPr="00573DC9" w:rsidRDefault="004F1904" w:rsidP="005857FE">
            <w:pPr>
              <w:rPr>
                <w:rFonts w:ascii="Times New Roman" w:hAnsi="Times New Roman" w:cs="Times New Roman"/>
              </w:rPr>
            </w:pPr>
          </w:p>
        </w:tc>
      </w:tr>
      <w:tr w:rsidR="004F1904" w:rsidRPr="00573DC9" w14:paraId="3C7BC269" w14:textId="77777777" w:rsidTr="005857FE">
        <w:tc>
          <w:tcPr>
            <w:tcW w:w="4531" w:type="dxa"/>
          </w:tcPr>
          <w:p w14:paraId="5E697041" w14:textId="77777777"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loob midagi liikumisega seotult, analüüsib loomist ja annab sellele hinnangu;</w:t>
            </w:r>
          </w:p>
          <w:p w14:paraId="2D215AD1" w14:textId="77777777" w:rsidR="004F1904" w:rsidRPr="00573DC9" w:rsidRDefault="004F1904" w:rsidP="005857FE">
            <w:pPr>
              <w:spacing w:line="240" w:lineRule="auto"/>
              <w:rPr>
                <w:rFonts w:ascii="Times New Roman" w:hAnsi="Times New Roman" w:cs="Times New Roman"/>
                <w:color w:val="000000"/>
              </w:rPr>
            </w:pPr>
          </w:p>
        </w:tc>
        <w:tc>
          <w:tcPr>
            <w:tcW w:w="4678" w:type="dxa"/>
            <w:vMerge/>
          </w:tcPr>
          <w:p w14:paraId="73A5D8D1" w14:textId="77777777" w:rsidR="004F1904" w:rsidRPr="00573DC9" w:rsidRDefault="004F1904" w:rsidP="005857FE">
            <w:pPr>
              <w:rPr>
                <w:rFonts w:ascii="Times New Roman" w:hAnsi="Times New Roman" w:cs="Times New Roman"/>
              </w:rPr>
            </w:pPr>
          </w:p>
        </w:tc>
      </w:tr>
      <w:tr w:rsidR="004F1904" w:rsidRPr="00573DC9" w14:paraId="703A14E3" w14:textId="77777777" w:rsidTr="005857FE">
        <w:tc>
          <w:tcPr>
            <w:tcW w:w="4531" w:type="dxa"/>
          </w:tcPr>
          <w:p w14:paraId="320F851B" w14:textId="4E4FAFD2"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juhendab kaasõpilasi liikumises;</w:t>
            </w:r>
          </w:p>
        </w:tc>
        <w:tc>
          <w:tcPr>
            <w:tcW w:w="4678" w:type="dxa"/>
            <w:vMerge/>
          </w:tcPr>
          <w:p w14:paraId="187233CE" w14:textId="77777777" w:rsidR="004F1904" w:rsidRPr="00573DC9" w:rsidRDefault="004F1904" w:rsidP="005857FE">
            <w:pPr>
              <w:rPr>
                <w:rFonts w:ascii="Times New Roman" w:hAnsi="Times New Roman" w:cs="Times New Roman"/>
              </w:rPr>
            </w:pPr>
          </w:p>
        </w:tc>
      </w:tr>
      <w:tr w:rsidR="004F1904" w:rsidRPr="00573DC9" w14:paraId="3C299A01" w14:textId="77777777" w:rsidTr="005857FE">
        <w:tc>
          <w:tcPr>
            <w:tcW w:w="4531" w:type="dxa"/>
          </w:tcPr>
          <w:p w14:paraId="4F194F60" w14:textId="5F25D565"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mõistab sportlaste ja tantsijate rolli kultuuri mõjutajana;</w:t>
            </w:r>
          </w:p>
        </w:tc>
        <w:tc>
          <w:tcPr>
            <w:tcW w:w="4678" w:type="dxa"/>
            <w:vMerge/>
          </w:tcPr>
          <w:p w14:paraId="1906FD21" w14:textId="77777777" w:rsidR="004F1904" w:rsidRPr="00573DC9" w:rsidRDefault="004F1904" w:rsidP="005857FE">
            <w:pPr>
              <w:rPr>
                <w:rFonts w:ascii="Times New Roman" w:hAnsi="Times New Roman" w:cs="Times New Roman"/>
              </w:rPr>
            </w:pPr>
          </w:p>
        </w:tc>
      </w:tr>
      <w:tr w:rsidR="004F1904" w:rsidRPr="00573DC9" w14:paraId="413DE661" w14:textId="77777777" w:rsidTr="005857FE">
        <w:tc>
          <w:tcPr>
            <w:tcW w:w="4531" w:type="dxa"/>
          </w:tcPr>
          <w:p w14:paraId="3AAF927C" w14:textId="1B6F8295"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mõtestab liikumiskultuuri tantsu kaudu;</w:t>
            </w:r>
          </w:p>
        </w:tc>
        <w:tc>
          <w:tcPr>
            <w:tcW w:w="4678" w:type="dxa"/>
            <w:vMerge/>
          </w:tcPr>
          <w:p w14:paraId="7C937D61" w14:textId="77777777" w:rsidR="004F1904" w:rsidRPr="00573DC9" w:rsidRDefault="004F1904" w:rsidP="005857FE">
            <w:pPr>
              <w:rPr>
                <w:rFonts w:ascii="Times New Roman" w:hAnsi="Times New Roman" w:cs="Times New Roman"/>
              </w:rPr>
            </w:pPr>
          </w:p>
        </w:tc>
      </w:tr>
      <w:tr w:rsidR="00CE5F6A" w:rsidRPr="00573DC9" w14:paraId="1D9D46B3" w14:textId="77777777" w:rsidTr="005857FE">
        <w:tc>
          <w:tcPr>
            <w:tcW w:w="4531" w:type="dxa"/>
          </w:tcPr>
          <w:p w14:paraId="5C9CB889" w14:textId="1B243559" w:rsidR="00CE5F6A" w:rsidRPr="00573DC9" w:rsidRDefault="00CE5F6A" w:rsidP="005857FE">
            <w:pPr>
              <w:rPr>
                <w:rFonts w:ascii="Times New Roman" w:hAnsi="Times New Roman" w:cs="Times New Roman"/>
                <w:color w:val="000000"/>
              </w:rPr>
            </w:pPr>
            <w:r w:rsidRPr="00573DC9">
              <w:rPr>
                <w:rFonts w:ascii="Times New Roman" w:hAnsi="Times New Roman" w:cs="Times New Roman"/>
                <w:color w:val="000000"/>
              </w:rPr>
              <w:t>analüüsib tasakaalustatud liikumise ja toitumise mõju tervisele, seab selle kohta endale lühiajalise eesmärgi</w:t>
            </w:r>
          </w:p>
        </w:tc>
        <w:tc>
          <w:tcPr>
            <w:tcW w:w="4678" w:type="dxa"/>
            <w:vMerge w:val="restart"/>
          </w:tcPr>
          <w:p w14:paraId="615CDC99" w14:textId="3FA4D998"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Liikumis- ja toitumispäevik; eneseanalüüs; tervislik toitumine</w:t>
            </w:r>
            <w:r w:rsidR="005857FE">
              <w:rPr>
                <w:rFonts w:ascii="Times New Roman" w:hAnsi="Times New Roman" w:cs="Times New Roman"/>
              </w:rPr>
              <w:t>.</w:t>
            </w:r>
          </w:p>
          <w:p w14:paraId="4287BAC4" w14:textId="77777777" w:rsidR="00CE5F6A" w:rsidRPr="00573DC9" w:rsidRDefault="00CE5F6A" w:rsidP="005857FE">
            <w:pPr>
              <w:spacing w:line="240" w:lineRule="auto"/>
              <w:rPr>
                <w:rFonts w:ascii="Times New Roman" w:hAnsi="Times New Roman" w:cs="Times New Roman"/>
                <w:color w:val="000000"/>
              </w:rPr>
            </w:pPr>
          </w:p>
          <w:p w14:paraId="036039FD" w14:textId="00F521D7" w:rsidR="00CE5F6A" w:rsidRPr="00573DC9" w:rsidRDefault="00CE5F6A" w:rsidP="005857FE">
            <w:pPr>
              <w:rPr>
                <w:rFonts w:ascii="Times New Roman" w:hAnsi="Times New Roman" w:cs="Times New Roman"/>
              </w:rPr>
            </w:pPr>
          </w:p>
        </w:tc>
      </w:tr>
      <w:tr w:rsidR="00CE5F6A" w:rsidRPr="00573DC9" w14:paraId="6AF65532" w14:textId="77777777" w:rsidTr="005857FE">
        <w:tc>
          <w:tcPr>
            <w:tcW w:w="4531" w:type="dxa"/>
          </w:tcPr>
          <w:p w14:paraId="1B84BCFF" w14:textId="024EBD0A"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plaanib ja analüüsib enda liikumisaktiivsust ning peab teatud perioodil liikumispäevikut;</w:t>
            </w:r>
          </w:p>
        </w:tc>
        <w:tc>
          <w:tcPr>
            <w:tcW w:w="4678" w:type="dxa"/>
            <w:vMerge/>
          </w:tcPr>
          <w:p w14:paraId="4E534120" w14:textId="77777777" w:rsidR="00CE5F6A" w:rsidRPr="00573DC9" w:rsidRDefault="00CE5F6A" w:rsidP="005857FE">
            <w:pPr>
              <w:rPr>
                <w:rFonts w:ascii="Times New Roman" w:hAnsi="Times New Roman" w:cs="Times New Roman"/>
              </w:rPr>
            </w:pPr>
          </w:p>
        </w:tc>
      </w:tr>
      <w:tr w:rsidR="00CE5F6A" w:rsidRPr="00573DC9" w14:paraId="5A4F5841" w14:textId="77777777" w:rsidTr="005857FE">
        <w:tc>
          <w:tcPr>
            <w:tcW w:w="4531" w:type="dxa"/>
          </w:tcPr>
          <w:p w14:paraId="6260CD3C" w14:textId="29542FF5"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kehalisele aktiivsusele, toetudes isiklikele ja/või tehnoloogilistele vahenditele;</w:t>
            </w:r>
          </w:p>
        </w:tc>
        <w:tc>
          <w:tcPr>
            <w:tcW w:w="4678" w:type="dxa"/>
            <w:vMerge/>
          </w:tcPr>
          <w:p w14:paraId="36AE5DC0" w14:textId="77777777" w:rsidR="00CE5F6A" w:rsidRPr="00573DC9" w:rsidRDefault="00CE5F6A" w:rsidP="005857FE">
            <w:pPr>
              <w:rPr>
                <w:rFonts w:ascii="Times New Roman" w:hAnsi="Times New Roman" w:cs="Times New Roman"/>
              </w:rPr>
            </w:pPr>
          </w:p>
        </w:tc>
      </w:tr>
      <w:tr w:rsidR="00CE5F6A" w:rsidRPr="00573DC9" w14:paraId="6A2EB6FD" w14:textId="77777777" w:rsidTr="005857FE">
        <w:tc>
          <w:tcPr>
            <w:tcW w:w="4531" w:type="dxa"/>
          </w:tcPr>
          <w:p w14:paraId="48B70BCE" w14:textId="0CAB7970" w:rsidR="00CE5F6A" w:rsidRPr="00573DC9" w:rsidRDefault="00CE5F6A" w:rsidP="005857FE">
            <w:pPr>
              <w:rPr>
                <w:rFonts w:ascii="Times New Roman" w:hAnsi="Times New Roman" w:cs="Times New Roman"/>
                <w:color w:val="000000"/>
              </w:rPr>
            </w:pPr>
            <w:r w:rsidRPr="00573DC9">
              <w:rPr>
                <w:rFonts w:ascii="Times New Roman" w:hAnsi="Times New Roman" w:cs="Times New Roman"/>
                <w:color w:val="000000"/>
              </w:rPr>
              <w:t>annab hinnangu enda kehalistele võimetele ja eesmärgi saavutamisele;</w:t>
            </w:r>
          </w:p>
        </w:tc>
        <w:tc>
          <w:tcPr>
            <w:tcW w:w="4678" w:type="dxa"/>
            <w:vMerge/>
          </w:tcPr>
          <w:p w14:paraId="314CCBAF" w14:textId="77777777" w:rsidR="00CE5F6A" w:rsidRPr="00573DC9" w:rsidRDefault="00CE5F6A" w:rsidP="005857FE">
            <w:pPr>
              <w:rPr>
                <w:rFonts w:ascii="Times New Roman" w:hAnsi="Times New Roman" w:cs="Times New Roman"/>
              </w:rPr>
            </w:pPr>
          </w:p>
        </w:tc>
      </w:tr>
      <w:tr w:rsidR="00CE5F6A" w:rsidRPr="00573DC9" w14:paraId="6A6CE11B" w14:textId="77777777" w:rsidTr="005857FE">
        <w:trPr>
          <w:trHeight w:val="570"/>
        </w:trPr>
        <w:tc>
          <w:tcPr>
            <w:tcW w:w="4531" w:type="dxa"/>
          </w:tcPr>
          <w:p w14:paraId="5AEA1ADD" w14:textId="0A7B3D22"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tegevusele paaris- ja rühmatöös</w:t>
            </w:r>
            <w:r w:rsidR="005857FE">
              <w:rPr>
                <w:rFonts w:ascii="Times New Roman" w:hAnsi="Times New Roman" w:cs="Times New Roman"/>
                <w:color w:val="000000"/>
              </w:rPr>
              <w:t>.</w:t>
            </w:r>
          </w:p>
        </w:tc>
        <w:tc>
          <w:tcPr>
            <w:tcW w:w="4678" w:type="dxa"/>
          </w:tcPr>
          <w:p w14:paraId="62156913" w14:textId="323C7CBA" w:rsidR="00CE5F6A" w:rsidRPr="00573DC9" w:rsidRDefault="0076609D" w:rsidP="005857FE">
            <w:pPr>
              <w:rPr>
                <w:rFonts w:ascii="Times New Roman" w:hAnsi="Times New Roman" w:cs="Times New Roman"/>
              </w:rPr>
            </w:pPr>
            <w:r w:rsidRPr="5B40003E">
              <w:rPr>
                <w:rFonts w:ascii="Times New Roman" w:hAnsi="Times New Roman" w:cs="Times New Roman"/>
              </w:rPr>
              <w:t>E</w:t>
            </w:r>
            <w:r w:rsidR="00CE5F6A" w:rsidRPr="5B40003E">
              <w:rPr>
                <w:rFonts w:ascii="Times New Roman" w:hAnsi="Times New Roman" w:cs="Times New Roman"/>
              </w:rPr>
              <w:t>neseanalüüs</w:t>
            </w:r>
            <w:r w:rsidR="51F84BB8" w:rsidRPr="5B40003E">
              <w:rPr>
                <w:rFonts w:ascii="Times New Roman" w:hAnsi="Times New Roman" w:cs="Times New Roman"/>
              </w:rPr>
              <w:t>, õpistrateegiad</w:t>
            </w:r>
            <w:r w:rsidR="005857FE">
              <w:rPr>
                <w:rFonts w:ascii="Times New Roman" w:hAnsi="Times New Roman" w:cs="Times New Roman"/>
              </w:rPr>
              <w:t>.</w:t>
            </w:r>
          </w:p>
        </w:tc>
      </w:tr>
    </w:tbl>
    <w:p w14:paraId="6B58D4E2" w14:textId="48F7558E" w:rsidR="0041175D" w:rsidRPr="00573DC9" w:rsidRDefault="0041175D" w:rsidP="0041175D">
      <w:pPr>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262BBA" w:rsidRPr="00573DC9" w14:paraId="4214ACFD" w14:textId="77777777" w:rsidTr="005857FE">
        <w:tc>
          <w:tcPr>
            <w:tcW w:w="9209" w:type="dxa"/>
            <w:gridSpan w:val="2"/>
            <w:shd w:val="clear" w:color="auto" w:fill="A5C9EB" w:themeFill="text2" w:themeFillTint="40"/>
          </w:tcPr>
          <w:p w14:paraId="363C4AF7" w14:textId="00E421D4" w:rsidR="00262BBA" w:rsidRPr="00573DC9" w:rsidRDefault="3264B7B4" w:rsidP="005857FE">
            <w:pPr>
              <w:rPr>
                <w:rFonts w:ascii="Times New Roman" w:hAnsi="Times New Roman" w:cs="Times New Roman"/>
                <w:b/>
                <w:bCs/>
              </w:rPr>
            </w:pPr>
            <w:r w:rsidRPr="2D9AAA50">
              <w:rPr>
                <w:rFonts w:ascii="Times New Roman" w:hAnsi="Times New Roman" w:cs="Times New Roman"/>
                <w:b/>
                <w:bCs/>
              </w:rPr>
              <w:t>Liikumine 2 – „Liikumine erinevates keskkondades“</w:t>
            </w:r>
          </w:p>
        </w:tc>
      </w:tr>
      <w:tr w:rsidR="00262BBA" w:rsidRPr="00573DC9" w14:paraId="00885B3B" w14:textId="77777777" w:rsidTr="005857FE">
        <w:tc>
          <w:tcPr>
            <w:tcW w:w="9209" w:type="dxa"/>
            <w:gridSpan w:val="2"/>
          </w:tcPr>
          <w:p w14:paraId="322996BB" w14:textId="2E558396" w:rsidR="00262BBA" w:rsidRPr="00573DC9" w:rsidRDefault="00262BBA" w:rsidP="005857FE">
            <w:pPr>
              <w:rPr>
                <w:rFonts w:ascii="Times New Roman" w:hAnsi="Times New Roman" w:cs="Times New Roman"/>
              </w:rPr>
            </w:pPr>
            <w:r w:rsidRPr="00573DC9">
              <w:rPr>
                <w:rFonts w:ascii="Times New Roman" w:hAnsi="Times New Roman" w:cs="Times New Roman"/>
              </w:rPr>
              <w:t xml:space="preserve">Liikumise </w:t>
            </w:r>
            <w:r>
              <w:rPr>
                <w:rFonts w:ascii="Times New Roman" w:hAnsi="Times New Roman" w:cs="Times New Roman"/>
              </w:rPr>
              <w:t>2</w:t>
            </w:r>
            <w:r w:rsidRPr="00573DC9">
              <w:rPr>
                <w:rFonts w:ascii="Times New Roman" w:hAnsi="Times New Roman" w:cs="Times New Roman"/>
              </w:rPr>
              <w:t xml:space="preserve">. kursusel keskendutakse </w:t>
            </w:r>
            <w:r w:rsidR="00B34294">
              <w:rPr>
                <w:rFonts w:ascii="Times New Roman" w:hAnsi="Times New Roman" w:cs="Times New Roman"/>
              </w:rPr>
              <w:t>liikumisele erinevates keskkondades</w:t>
            </w:r>
            <w:r w:rsidRPr="00573DC9">
              <w:rPr>
                <w:rFonts w:ascii="Times New Roman" w:hAnsi="Times New Roman" w:cs="Times New Roman"/>
              </w:rPr>
              <w:t xml:space="preserve">. Tegevused toimuvad nii õue- kui </w:t>
            </w:r>
            <w:proofErr w:type="spellStart"/>
            <w:r w:rsidRPr="00573DC9">
              <w:rPr>
                <w:rFonts w:ascii="Times New Roman" w:hAnsi="Times New Roman" w:cs="Times New Roman"/>
              </w:rPr>
              <w:t>sisekeskkondades</w:t>
            </w:r>
            <w:proofErr w:type="spellEnd"/>
            <w:r w:rsidRPr="00573DC9">
              <w:rPr>
                <w:rFonts w:ascii="Times New Roman" w:hAnsi="Times New Roman" w:cs="Times New Roman"/>
              </w:rPr>
              <w:t>, tegeldakse erine</w:t>
            </w:r>
            <w:r w:rsidR="006946C8">
              <w:rPr>
                <w:rFonts w:ascii="Times New Roman" w:hAnsi="Times New Roman" w:cs="Times New Roman"/>
              </w:rPr>
              <w:t>vates keskkondades liikumise eripärade ja nende arvestamisega</w:t>
            </w:r>
            <w:r w:rsidRPr="00573DC9">
              <w:rPr>
                <w:rFonts w:ascii="Times New Roman" w:hAnsi="Times New Roman" w:cs="Times New Roman"/>
              </w:rPr>
              <w:t>. Suur rõhk on õppija pideval eneseanalüüsil, et tagada vajalike teadmiste ja oskuste kinnistumine.</w:t>
            </w:r>
          </w:p>
        </w:tc>
      </w:tr>
      <w:tr w:rsidR="00E9439E" w:rsidRPr="00573DC9" w14:paraId="61A7572A" w14:textId="77777777" w:rsidTr="005857FE">
        <w:tc>
          <w:tcPr>
            <w:tcW w:w="4531" w:type="dxa"/>
            <w:shd w:val="clear" w:color="auto" w:fill="DAE9F7" w:themeFill="text2" w:themeFillTint="1A"/>
          </w:tcPr>
          <w:p w14:paraId="0A4AE93C" w14:textId="77F62142" w:rsidR="00E9439E" w:rsidRPr="00573DC9" w:rsidRDefault="0A1B914F" w:rsidP="005857FE">
            <w:pPr>
              <w:rPr>
                <w:rFonts w:ascii="Times New Roman" w:hAnsi="Times New Roman" w:cs="Times New Roman"/>
              </w:rPr>
            </w:pPr>
            <w:r w:rsidRPr="5CFEEFAC">
              <w:rPr>
                <w:rFonts w:ascii="Times New Roman" w:hAnsi="Times New Roman" w:cs="Times New Roman"/>
                <w:b/>
                <w:bCs/>
              </w:rPr>
              <w:t>Õpitulemused</w:t>
            </w:r>
          </w:p>
          <w:p w14:paraId="2E3D35C9" w14:textId="0BDECC77" w:rsidR="00E9439E" w:rsidRPr="00573DC9" w:rsidRDefault="7599774D" w:rsidP="005857FE">
            <w:pPr>
              <w:rPr>
                <w:rFonts w:ascii="Times New Roman" w:hAnsi="Times New Roman" w:cs="Times New Roman"/>
              </w:rPr>
            </w:pPr>
            <w:r w:rsidRPr="51FA56A8">
              <w:rPr>
                <w:rFonts w:ascii="Times New Roman" w:hAnsi="Times New Roman" w:cs="Times New Roman"/>
              </w:rPr>
              <w:t>Õpilane:</w:t>
            </w:r>
          </w:p>
        </w:tc>
        <w:tc>
          <w:tcPr>
            <w:tcW w:w="4678" w:type="dxa"/>
            <w:shd w:val="clear" w:color="auto" w:fill="DAE9F7" w:themeFill="text2" w:themeFillTint="1A"/>
          </w:tcPr>
          <w:p w14:paraId="7D452B9E" w14:textId="0DE979CD" w:rsidR="00E9439E" w:rsidRPr="00573DC9" w:rsidRDefault="00E9439E" w:rsidP="005857FE">
            <w:pPr>
              <w:rPr>
                <w:rFonts w:ascii="Times New Roman" w:hAnsi="Times New Roman" w:cs="Times New Roman"/>
              </w:rPr>
            </w:pPr>
            <w:r w:rsidRPr="5CFEEFAC">
              <w:rPr>
                <w:rFonts w:ascii="Times New Roman" w:hAnsi="Times New Roman" w:cs="Times New Roman"/>
              </w:rPr>
              <w:t>Õppesisu</w:t>
            </w:r>
          </w:p>
        </w:tc>
      </w:tr>
      <w:tr w:rsidR="00E9439E" w:rsidRPr="00573DC9" w14:paraId="1E40375A" w14:textId="77777777" w:rsidTr="005857FE">
        <w:tc>
          <w:tcPr>
            <w:tcW w:w="4531" w:type="dxa"/>
          </w:tcPr>
          <w:p w14:paraId="6BC7CF61" w14:textId="77777777" w:rsidR="00E9439E" w:rsidRPr="00573DC9" w:rsidRDefault="00E9439E" w:rsidP="005857FE">
            <w:pPr>
              <w:rPr>
                <w:rFonts w:ascii="Times New Roman" w:hAnsi="Times New Roman" w:cs="Times New Roman"/>
              </w:rPr>
            </w:pPr>
            <w:r w:rsidRPr="00573DC9">
              <w:rPr>
                <w:rFonts w:ascii="Times New Roman" w:hAnsi="Times New Roman" w:cs="Times New Roman"/>
                <w:color w:val="000000"/>
              </w:rPr>
              <w:t>kasutab teadlikult edasiliikumisoskusi eri keskkondades, liikumisharrastuses, eri spordialadel ja tantsuliikides;</w:t>
            </w:r>
          </w:p>
        </w:tc>
        <w:tc>
          <w:tcPr>
            <w:tcW w:w="4678" w:type="dxa"/>
          </w:tcPr>
          <w:p w14:paraId="6B6BB65E" w14:textId="4661A1D8" w:rsidR="00E9439E" w:rsidRPr="00573DC9" w:rsidRDefault="00262BBA" w:rsidP="005857FE">
            <w:pPr>
              <w:rPr>
                <w:rFonts w:ascii="Times New Roman" w:hAnsi="Times New Roman" w:cs="Times New Roman"/>
              </w:rPr>
            </w:pPr>
            <w:r>
              <w:rPr>
                <w:rFonts w:ascii="Times New Roman" w:hAnsi="Times New Roman" w:cs="Times New Roman"/>
              </w:rPr>
              <w:t>T</w:t>
            </w:r>
            <w:r w:rsidR="00E9439E" w:rsidRPr="00573DC9">
              <w:rPr>
                <w:rFonts w:ascii="Times New Roman" w:hAnsi="Times New Roman" w:cs="Times New Roman"/>
              </w:rPr>
              <w:t>alispordialad; kõndimine ja jooksmine; hüpped; ronimine; ujumine</w:t>
            </w:r>
            <w:r w:rsidR="005857FE">
              <w:rPr>
                <w:rFonts w:ascii="Times New Roman" w:hAnsi="Times New Roman" w:cs="Times New Roman"/>
              </w:rPr>
              <w:t>.</w:t>
            </w:r>
          </w:p>
        </w:tc>
      </w:tr>
      <w:tr w:rsidR="00E9439E" w:rsidRPr="00573DC9" w14:paraId="66B5835B" w14:textId="77777777" w:rsidTr="005857FE">
        <w:tc>
          <w:tcPr>
            <w:tcW w:w="4531" w:type="dxa"/>
          </w:tcPr>
          <w:p w14:paraId="20982D45" w14:textId="77777777" w:rsidR="00E9439E" w:rsidRPr="00573DC9" w:rsidRDefault="00E9439E" w:rsidP="005857FE">
            <w:pPr>
              <w:rPr>
                <w:rFonts w:ascii="Times New Roman" w:hAnsi="Times New Roman" w:cs="Times New Roman"/>
              </w:rPr>
            </w:pPr>
            <w:r w:rsidRPr="00573DC9">
              <w:rPr>
                <w:rFonts w:ascii="Times New Roman" w:hAnsi="Times New Roman" w:cs="Times New Roman"/>
                <w:color w:val="000000"/>
              </w:rPr>
              <w:t>liigub vahendil iseseisvalt kehaliste võimete arendamiseks või igapäevases liikumises;</w:t>
            </w:r>
          </w:p>
        </w:tc>
        <w:tc>
          <w:tcPr>
            <w:tcW w:w="4678" w:type="dxa"/>
            <w:vMerge w:val="restart"/>
          </w:tcPr>
          <w:p w14:paraId="090D850A" w14:textId="2A8AB3E3" w:rsidR="00E9439E" w:rsidRPr="00573DC9" w:rsidRDefault="00E9439E" w:rsidP="005857FE">
            <w:pPr>
              <w:rPr>
                <w:rFonts w:ascii="Times New Roman" w:hAnsi="Times New Roman" w:cs="Times New Roman"/>
              </w:rPr>
            </w:pPr>
            <w:r w:rsidRPr="00573DC9">
              <w:rPr>
                <w:rFonts w:ascii="Times New Roman" w:hAnsi="Times New Roman" w:cs="Times New Roman"/>
              </w:rPr>
              <w:t xml:space="preserve">Talispordialad; </w:t>
            </w:r>
            <w:r w:rsidR="00CE5F6A" w:rsidRPr="00573DC9">
              <w:rPr>
                <w:rFonts w:ascii="Times New Roman" w:hAnsi="Times New Roman" w:cs="Times New Roman"/>
              </w:rPr>
              <w:t>jõusaali ABC; jooga</w:t>
            </w:r>
            <w:r w:rsidRPr="00573DC9">
              <w:rPr>
                <w:rFonts w:ascii="Times New Roman" w:hAnsi="Times New Roman" w:cs="Times New Roman"/>
              </w:rPr>
              <w:t>; individuaal- ja rühmatreeningud</w:t>
            </w:r>
            <w:r w:rsidR="005857FE">
              <w:rPr>
                <w:rFonts w:ascii="Times New Roman" w:hAnsi="Times New Roman" w:cs="Times New Roman"/>
              </w:rPr>
              <w:t>.</w:t>
            </w:r>
          </w:p>
        </w:tc>
      </w:tr>
      <w:tr w:rsidR="00E9439E" w:rsidRPr="00573DC9" w14:paraId="39078E1F" w14:textId="77777777" w:rsidTr="005857FE">
        <w:tc>
          <w:tcPr>
            <w:tcW w:w="4531" w:type="dxa"/>
          </w:tcPr>
          <w:p w14:paraId="5C7D3923" w14:textId="77777777" w:rsidR="00E9439E" w:rsidRPr="00573DC9" w:rsidRDefault="00E9439E" w:rsidP="005857FE">
            <w:pPr>
              <w:rPr>
                <w:rFonts w:ascii="Times New Roman" w:hAnsi="Times New Roman" w:cs="Times New Roman"/>
              </w:rPr>
            </w:pPr>
            <w:r w:rsidRPr="00573DC9">
              <w:rPr>
                <w:rFonts w:ascii="Times New Roman" w:hAnsi="Times New Roman" w:cs="Times New Roman"/>
                <w:color w:val="000000"/>
              </w:rPr>
              <w:lastRenderedPageBreak/>
              <w:t>rakendab igapäevaseks liikumiseks või liikumisharrastuseks vajalikke liikumisvahendi hooldusvõtteid;</w:t>
            </w:r>
          </w:p>
        </w:tc>
        <w:tc>
          <w:tcPr>
            <w:tcW w:w="4678" w:type="dxa"/>
            <w:vMerge/>
          </w:tcPr>
          <w:p w14:paraId="4B05CFF4" w14:textId="77777777" w:rsidR="00E9439E" w:rsidRPr="00573DC9" w:rsidRDefault="00E9439E" w:rsidP="005857FE">
            <w:pPr>
              <w:rPr>
                <w:rFonts w:ascii="Times New Roman" w:hAnsi="Times New Roman" w:cs="Times New Roman"/>
              </w:rPr>
            </w:pPr>
          </w:p>
        </w:tc>
      </w:tr>
      <w:tr w:rsidR="00E9439E" w:rsidRPr="00573DC9" w14:paraId="52A02D6F" w14:textId="77777777" w:rsidTr="005857FE">
        <w:tc>
          <w:tcPr>
            <w:tcW w:w="4531" w:type="dxa"/>
          </w:tcPr>
          <w:p w14:paraId="71E403DD" w14:textId="77777777" w:rsidR="00E9439E" w:rsidRPr="00573DC9" w:rsidRDefault="00E9439E" w:rsidP="005857FE">
            <w:pPr>
              <w:rPr>
                <w:rFonts w:ascii="Times New Roman" w:hAnsi="Times New Roman" w:cs="Times New Roman"/>
                <w:color w:val="000000"/>
              </w:rPr>
            </w:pPr>
            <w:r w:rsidRPr="00573DC9">
              <w:rPr>
                <w:rFonts w:ascii="Times New Roman" w:hAnsi="Times New Roman" w:cs="Times New Roman"/>
                <w:color w:val="000000"/>
              </w:rPr>
              <w:t>leiab endale sobivaid treeninguvõimalusi ja -meetodeid, lähtudes isiklikust eesmärgist;</w:t>
            </w:r>
          </w:p>
        </w:tc>
        <w:tc>
          <w:tcPr>
            <w:tcW w:w="4678" w:type="dxa"/>
            <w:vMerge/>
          </w:tcPr>
          <w:p w14:paraId="537535DC" w14:textId="77777777" w:rsidR="00E9439E" w:rsidRPr="00573DC9" w:rsidRDefault="00E9439E" w:rsidP="005857FE">
            <w:pPr>
              <w:rPr>
                <w:rFonts w:ascii="Times New Roman" w:hAnsi="Times New Roman" w:cs="Times New Roman"/>
              </w:rPr>
            </w:pPr>
          </w:p>
        </w:tc>
      </w:tr>
      <w:tr w:rsidR="00E9439E" w:rsidRPr="00573DC9" w14:paraId="32CE7998" w14:textId="77777777" w:rsidTr="005857FE">
        <w:tc>
          <w:tcPr>
            <w:tcW w:w="4531" w:type="dxa"/>
          </w:tcPr>
          <w:p w14:paraId="65FBE678" w14:textId="77777777" w:rsidR="00E9439E" w:rsidRPr="00573DC9" w:rsidRDefault="00E9439E" w:rsidP="005857FE">
            <w:pPr>
              <w:rPr>
                <w:rFonts w:ascii="Times New Roman" w:hAnsi="Times New Roman" w:cs="Times New Roman"/>
                <w:color w:val="000000"/>
              </w:rPr>
            </w:pPr>
            <w:r w:rsidRPr="00573DC9">
              <w:rPr>
                <w:rFonts w:ascii="Times New Roman" w:hAnsi="Times New Roman" w:cs="Times New Roman"/>
                <w:color w:val="000000"/>
              </w:rPr>
              <w:t>teab erinevaid treenimisvõimalusi ja -meetodeid;</w:t>
            </w:r>
          </w:p>
        </w:tc>
        <w:tc>
          <w:tcPr>
            <w:tcW w:w="4678" w:type="dxa"/>
            <w:vMerge/>
          </w:tcPr>
          <w:p w14:paraId="0BC5800F" w14:textId="77777777" w:rsidR="00E9439E" w:rsidRPr="00573DC9" w:rsidRDefault="00E9439E" w:rsidP="005857FE">
            <w:pPr>
              <w:rPr>
                <w:rFonts w:ascii="Times New Roman" w:hAnsi="Times New Roman" w:cs="Times New Roman"/>
              </w:rPr>
            </w:pPr>
          </w:p>
        </w:tc>
      </w:tr>
      <w:tr w:rsidR="00E9439E" w:rsidRPr="00573DC9" w14:paraId="18DD8447" w14:textId="77777777" w:rsidTr="005857FE">
        <w:tc>
          <w:tcPr>
            <w:tcW w:w="4531" w:type="dxa"/>
          </w:tcPr>
          <w:p w14:paraId="361B9443" w14:textId="77777777" w:rsidR="00E9439E" w:rsidRPr="00573DC9" w:rsidRDefault="00E9439E" w:rsidP="005857FE">
            <w:pPr>
              <w:spacing w:line="240" w:lineRule="auto"/>
              <w:rPr>
                <w:rFonts w:ascii="Times New Roman" w:hAnsi="Times New Roman" w:cs="Times New Roman"/>
                <w:color w:val="000000"/>
              </w:rPr>
            </w:pPr>
            <w:r w:rsidRPr="00573DC9">
              <w:rPr>
                <w:rFonts w:ascii="Times New Roman" w:hAnsi="Times New Roman" w:cs="Times New Roman"/>
                <w:color w:val="000000"/>
              </w:rPr>
              <w:t>mõistab erineva liikumisintensiivsuse mõju organismile ja leiab endale sobiva koormuse;</w:t>
            </w:r>
          </w:p>
        </w:tc>
        <w:tc>
          <w:tcPr>
            <w:tcW w:w="4678" w:type="dxa"/>
            <w:vMerge/>
          </w:tcPr>
          <w:p w14:paraId="5B139239" w14:textId="77777777" w:rsidR="00E9439E" w:rsidRPr="00573DC9" w:rsidRDefault="00E9439E" w:rsidP="005857FE">
            <w:pPr>
              <w:rPr>
                <w:rFonts w:ascii="Times New Roman" w:hAnsi="Times New Roman" w:cs="Times New Roman"/>
              </w:rPr>
            </w:pPr>
          </w:p>
        </w:tc>
      </w:tr>
      <w:tr w:rsidR="00E9439E" w:rsidRPr="00573DC9" w14:paraId="3AB49F23" w14:textId="77777777" w:rsidTr="005857FE">
        <w:tc>
          <w:tcPr>
            <w:tcW w:w="4531" w:type="dxa"/>
          </w:tcPr>
          <w:p w14:paraId="05285D08" w14:textId="77777777" w:rsidR="00E9439E" w:rsidRPr="00573DC9" w:rsidRDefault="00E9439E" w:rsidP="005857FE">
            <w:pPr>
              <w:spacing w:line="240" w:lineRule="auto"/>
              <w:rPr>
                <w:rFonts w:ascii="Times New Roman" w:hAnsi="Times New Roman" w:cs="Times New Roman"/>
                <w:color w:val="000000"/>
              </w:rPr>
            </w:pPr>
            <w:r w:rsidRPr="00573DC9">
              <w:rPr>
                <w:rFonts w:ascii="Times New Roman" w:hAnsi="Times New Roman" w:cs="Times New Roman"/>
                <w:color w:val="000000"/>
              </w:rPr>
              <w:t>rakendab liikumiseks ettevalmistavaid ja koormusjärgseid tegevusi;</w:t>
            </w:r>
          </w:p>
        </w:tc>
        <w:tc>
          <w:tcPr>
            <w:tcW w:w="4678" w:type="dxa"/>
            <w:vMerge/>
          </w:tcPr>
          <w:p w14:paraId="7885A916" w14:textId="77777777" w:rsidR="00E9439E" w:rsidRPr="00573DC9" w:rsidRDefault="00E9439E" w:rsidP="005857FE">
            <w:pPr>
              <w:rPr>
                <w:rFonts w:ascii="Times New Roman" w:hAnsi="Times New Roman" w:cs="Times New Roman"/>
              </w:rPr>
            </w:pPr>
          </w:p>
        </w:tc>
      </w:tr>
      <w:tr w:rsidR="00E9439E" w:rsidRPr="00573DC9" w14:paraId="6FBD6A94" w14:textId="77777777" w:rsidTr="005857FE">
        <w:tc>
          <w:tcPr>
            <w:tcW w:w="4531" w:type="dxa"/>
          </w:tcPr>
          <w:p w14:paraId="3E49DC27" w14:textId="77777777" w:rsidR="00E9439E" w:rsidRPr="00573DC9" w:rsidRDefault="00E9439E" w:rsidP="005857FE">
            <w:pPr>
              <w:spacing w:line="240" w:lineRule="auto"/>
              <w:rPr>
                <w:rFonts w:ascii="Times New Roman" w:hAnsi="Times New Roman" w:cs="Times New Roman"/>
                <w:color w:val="000000"/>
              </w:rPr>
            </w:pPr>
            <w:r w:rsidRPr="00573DC9">
              <w:rPr>
                <w:rFonts w:ascii="Times New Roman" w:hAnsi="Times New Roman" w:cs="Times New Roman"/>
                <w:color w:val="000000"/>
              </w:rPr>
              <w:t>väärtustab turvalisuse ja ohutu liikumise põhimõtteid;</w:t>
            </w:r>
          </w:p>
        </w:tc>
        <w:tc>
          <w:tcPr>
            <w:tcW w:w="4678" w:type="dxa"/>
            <w:vMerge w:val="restart"/>
          </w:tcPr>
          <w:p w14:paraId="328FA739" w14:textId="2623CBD5" w:rsidR="00E9439E" w:rsidRPr="00573DC9" w:rsidRDefault="00262BBA" w:rsidP="005857FE">
            <w:pPr>
              <w:spacing w:line="240" w:lineRule="auto"/>
              <w:rPr>
                <w:rFonts w:ascii="Times New Roman" w:hAnsi="Times New Roman" w:cs="Times New Roman"/>
                <w:color w:val="000000"/>
              </w:rPr>
            </w:pPr>
            <w:r>
              <w:rPr>
                <w:rFonts w:ascii="Times New Roman" w:hAnsi="Times New Roman" w:cs="Times New Roman"/>
                <w:color w:val="000000"/>
              </w:rPr>
              <w:t>O</w:t>
            </w:r>
            <w:r w:rsidR="00E9439E" w:rsidRPr="00573DC9">
              <w:rPr>
                <w:rFonts w:ascii="Times New Roman" w:hAnsi="Times New Roman" w:cs="Times New Roman"/>
                <w:color w:val="000000"/>
              </w:rPr>
              <w:t>hutus, turvavarustus; eneseanalüüs</w:t>
            </w:r>
            <w:r w:rsidR="005857FE">
              <w:rPr>
                <w:rFonts w:ascii="Times New Roman" w:hAnsi="Times New Roman" w:cs="Times New Roman"/>
                <w:color w:val="000000"/>
              </w:rPr>
              <w:t>.</w:t>
            </w:r>
          </w:p>
          <w:p w14:paraId="7991F6FE" w14:textId="77777777" w:rsidR="00E9439E" w:rsidRPr="00573DC9" w:rsidRDefault="00E9439E" w:rsidP="005857FE">
            <w:pPr>
              <w:spacing w:line="240" w:lineRule="auto"/>
              <w:rPr>
                <w:rFonts w:ascii="Times New Roman" w:hAnsi="Times New Roman" w:cs="Times New Roman"/>
              </w:rPr>
            </w:pPr>
          </w:p>
        </w:tc>
      </w:tr>
      <w:tr w:rsidR="00E9439E" w:rsidRPr="00573DC9" w14:paraId="40C2B47B" w14:textId="77777777" w:rsidTr="005857FE">
        <w:tc>
          <w:tcPr>
            <w:tcW w:w="4531" w:type="dxa"/>
          </w:tcPr>
          <w:p w14:paraId="726E1453" w14:textId="0D31F9C0" w:rsidR="00E9439E" w:rsidRPr="00573DC9" w:rsidRDefault="00E9439E" w:rsidP="005857FE">
            <w:pPr>
              <w:spacing w:line="240" w:lineRule="auto"/>
              <w:rPr>
                <w:rFonts w:ascii="Times New Roman" w:hAnsi="Times New Roman" w:cs="Times New Roman"/>
                <w:color w:val="000000"/>
              </w:rPr>
            </w:pPr>
            <w:r w:rsidRPr="00573DC9">
              <w:rPr>
                <w:rFonts w:ascii="Times New Roman" w:hAnsi="Times New Roman" w:cs="Times New Roman"/>
                <w:color w:val="000000"/>
              </w:rPr>
              <w:t>rakendab esmaseid veeohutusalaseid oskusi;</w:t>
            </w:r>
          </w:p>
        </w:tc>
        <w:tc>
          <w:tcPr>
            <w:tcW w:w="4678" w:type="dxa"/>
            <w:vMerge/>
          </w:tcPr>
          <w:p w14:paraId="040EA453" w14:textId="77777777" w:rsidR="00E9439E" w:rsidRPr="00573DC9" w:rsidRDefault="00E9439E" w:rsidP="005857FE">
            <w:pPr>
              <w:spacing w:line="240" w:lineRule="auto"/>
              <w:rPr>
                <w:rFonts w:ascii="Times New Roman" w:hAnsi="Times New Roman" w:cs="Times New Roman"/>
                <w:color w:val="000000"/>
              </w:rPr>
            </w:pPr>
          </w:p>
        </w:tc>
      </w:tr>
      <w:tr w:rsidR="00E9439E" w:rsidRPr="00573DC9" w14:paraId="0C86B334" w14:textId="77777777" w:rsidTr="005857FE">
        <w:tc>
          <w:tcPr>
            <w:tcW w:w="4531" w:type="dxa"/>
          </w:tcPr>
          <w:p w14:paraId="50AE96CB" w14:textId="77777777" w:rsidR="00E9439E" w:rsidRPr="00573DC9" w:rsidRDefault="00E9439E"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analüüsib ja annab hinnangu enda liikumisoskustele, -ohutusele ja turvavarustuse kasutamisele;</w:t>
            </w:r>
          </w:p>
        </w:tc>
        <w:tc>
          <w:tcPr>
            <w:tcW w:w="4678" w:type="dxa"/>
            <w:vMerge/>
          </w:tcPr>
          <w:p w14:paraId="54DBBA4B" w14:textId="77777777" w:rsidR="00E9439E" w:rsidRPr="00573DC9" w:rsidRDefault="00E9439E" w:rsidP="005857FE">
            <w:pPr>
              <w:spacing w:line="240" w:lineRule="auto"/>
              <w:rPr>
                <w:rFonts w:ascii="Times New Roman" w:hAnsi="Times New Roman" w:cs="Times New Roman"/>
              </w:rPr>
            </w:pPr>
          </w:p>
        </w:tc>
      </w:tr>
      <w:tr w:rsidR="00E9439E" w:rsidRPr="00573DC9" w14:paraId="16C07FFD" w14:textId="77777777" w:rsidTr="005857FE">
        <w:tc>
          <w:tcPr>
            <w:tcW w:w="4531" w:type="dxa"/>
          </w:tcPr>
          <w:p w14:paraId="44DDC679" w14:textId="77777777" w:rsidR="00E9439E" w:rsidRPr="00573DC9" w:rsidRDefault="00E9439E" w:rsidP="005857FE">
            <w:pPr>
              <w:spacing w:line="240" w:lineRule="auto"/>
              <w:rPr>
                <w:rFonts w:ascii="Times New Roman" w:hAnsi="Times New Roman" w:cs="Times New Roman"/>
                <w:color w:val="000000"/>
              </w:rPr>
            </w:pPr>
            <w:r w:rsidRPr="00573DC9">
              <w:rPr>
                <w:rFonts w:ascii="Times New Roman" w:hAnsi="Times New Roman" w:cs="Times New Roman"/>
                <w:color w:val="000000"/>
              </w:rPr>
              <w:t>riietub vastavalt tegevusele ja keskkonna tingimustele;</w:t>
            </w:r>
          </w:p>
        </w:tc>
        <w:tc>
          <w:tcPr>
            <w:tcW w:w="4678" w:type="dxa"/>
            <w:vMerge/>
          </w:tcPr>
          <w:p w14:paraId="0B13EEE5" w14:textId="77777777" w:rsidR="00E9439E" w:rsidRPr="00573DC9" w:rsidRDefault="00E9439E" w:rsidP="005857FE">
            <w:pPr>
              <w:spacing w:line="240" w:lineRule="auto"/>
              <w:rPr>
                <w:rFonts w:ascii="Times New Roman" w:hAnsi="Times New Roman" w:cs="Times New Roman"/>
                <w:color w:val="000000"/>
              </w:rPr>
            </w:pPr>
          </w:p>
        </w:tc>
      </w:tr>
      <w:tr w:rsidR="00E9439E" w:rsidRPr="00573DC9" w14:paraId="30E07756" w14:textId="77777777" w:rsidTr="005857FE">
        <w:tc>
          <w:tcPr>
            <w:tcW w:w="4531" w:type="dxa"/>
          </w:tcPr>
          <w:p w14:paraId="71FADA9C" w14:textId="77777777" w:rsidR="00E9439E" w:rsidRPr="00573DC9" w:rsidRDefault="00E9439E" w:rsidP="005857FE">
            <w:pPr>
              <w:spacing w:line="240" w:lineRule="auto"/>
              <w:rPr>
                <w:rFonts w:ascii="Times New Roman" w:hAnsi="Times New Roman" w:cs="Times New Roman"/>
                <w:color w:val="000000"/>
              </w:rPr>
            </w:pPr>
            <w:r w:rsidRPr="00573DC9">
              <w:rPr>
                <w:rFonts w:ascii="Times New Roman" w:hAnsi="Times New Roman" w:cs="Times New Roman"/>
                <w:color w:val="000000"/>
              </w:rPr>
              <w:t>järgib liikumistega seotud ohutusnõudeid, isiklikku hügieeni ja annab neile hinnangu;</w:t>
            </w:r>
          </w:p>
        </w:tc>
        <w:tc>
          <w:tcPr>
            <w:tcW w:w="4678" w:type="dxa"/>
            <w:vMerge/>
          </w:tcPr>
          <w:p w14:paraId="3FA17A5F" w14:textId="77777777" w:rsidR="00E9439E" w:rsidRPr="00573DC9" w:rsidRDefault="00E9439E" w:rsidP="005857FE">
            <w:pPr>
              <w:spacing w:line="240" w:lineRule="auto"/>
              <w:rPr>
                <w:rFonts w:ascii="Times New Roman" w:hAnsi="Times New Roman" w:cs="Times New Roman"/>
                <w:color w:val="000000"/>
              </w:rPr>
            </w:pPr>
          </w:p>
        </w:tc>
      </w:tr>
      <w:tr w:rsidR="00CE5F6A" w:rsidRPr="00573DC9" w14:paraId="69E23DE9" w14:textId="77777777" w:rsidTr="005857FE">
        <w:tc>
          <w:tcPr>
            <w:tcW w:w="4531" w:type="dxa"/>
          </w:tcPr>
          <w:p w14:paraId="2E4EFC81" w14:textId="77777777"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käsitseb vahendit erinevates liikumistes;</w:t>
            </w:r>
          </w:p>
        </w:tc>
        <w:tc>
          <w:tcPr>
            <w:tcW w:w="4678" w:type="dxa"/>
            <w:vMerge w:val="restart"/>
          </w:tcPr>
          <w:p w14:paraId="2739A7AC" w14:textId="464F5EFA" w:rsidR="00CE5F6A" w:rsidRPr="00573DC9" w:rsidRDefault="00CE5F6A" w:rsidP="005857FE">
            <w:pPr>
              <w:rPr>
                <w:rFonts w:ascii="Times New Roman" w:hAnsi="Times New Roman" w:cs="Times New Roman"/>
              </w:rPr>
            </w:pPr>
            <w:r w:rsidRPr="00573DC9">
              <w:rPr>
                <w:rFonts w:ascii="Times New Roman" w:hAnsi="Times New Roman" w:cs="Times New Roman"/>
              </w:rPr>
              <w:t>Pallimängud; liikumismängud; sportmängud</w:t>
            </w:r>
            <w:r w:rsidR="005857FE">
              <w:rPr>
                <w:rFonts w:ascii="Times New Roman" w:hAnsi="Times New Roman" w:cs="Times New Roman"/>
              </w:rPr>
              <w:t>.</w:t>
            </w:r>
          </w:p>
        </w:tc>
      </w:tr>
      <w:tr w:rsidR="00CE5F6A" w:rsidRPr="00573DC9" w14:paraId="5D7E77ED" w14:textId="77777777" w:rsidTr="005857FE">
        <w:tc>
          <w:tcPr>
            <w:tcW w:w="4531" w:type="dxa"/>
          </w:tcPr>
          <w:p w14:paraId="276DF7FA" w14:textId="77777777"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mängib sportmängu reeglite järgi;</w:t>
            </w:r>
          </w:p>
        </w:tc>
        <w:tc>
          <w:tcPr>
            <w:tcW w:w="4678" w:type="dxa"/>
            <w:vMerge/>
          </w:tcPr>
          <w:p w14:paraId="40CEED9D" w14:textId="77777777" w:rsidR="00CE5F6A" w:rsidRPr="00573DC9" w:rsidRDefault="00CE5F6A" w:rsidP="005857FE">
            <w:pPr>
              <w:rPr>
                <w:rFonts w:ascii="Times New Roman" w:hAnsi="Times New Roman" w:cs="Times New Roman"/>
              </w:rPr>
            </w:pPr>
          </w:p>
        </w:tc>
      </w:tr>
      <w:tr w:rsidR="00CE5F6A" w:rsidRPr="00573DC9" w14:paraId="16BC77B5" w14:textId="77777777" w:rsidTr="005857FE">
        <w:tc>
          <w:tcPr>
            <w:tcW w:w="4531" w:type="dxa"/>
          </w:tcPr>
          <w:p w14:paraId="57CB9B68" w14:textId="77777777"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seostab ausa mängu põhimõtteid üldinimlike väärtustega ja erinevate eluvaldkondadega;</w:t>
            </w:r>
          </w:p>
        </w:tc>
        <w:tc>
          <w:tcPr>
            <w:tcW w:w="4678" w:type="dxa"/>
            <w:vMerge/>
          </w:tcPr>
          <w:p w14:paraId="3915DC98" w14:textId="77777777" w:rsidR="00CE5F6A" w:rsidRPr="00573DC9" w:rsidRDefault="00CE5F6A" w:rsidP="005857FE">
            <w:pPr>
              <w:rPr>
                <w:rFonts w:ascii="Times New Roman" w:hAnsi="Times New Roman" w:cs="Times New Roman"/>
              </w:rPr>
            </w:pPr>
          </w:p>
        </w:tc>
      </w:tr>
      <w:tr w:rsidR="00E9439E" w:rsidRPr="00573DC9" w14:paraId="76DB138D" w14:textId="77777777" w:rsidTr="005857FE">
        <w:tc>
          <w:tcPr>
            <w:tcW w:w="4531" w:type="dxa"/>
          </w:tcPr>
          <w:p w14:paraId="57490EFA" w14:textId="77777777" w:rsidR="00E9439E" w:rsidRPr="00573DC9" w:rsidRDefault="00E9439E" w:rsidP="005857FE">
            <w:pPr>
              <w:rPr>
                <w:rFonts w:ascii="Times New Roman" w:hAnsi="Times New Roman" w:cs="Times New Roman"/>
                <w:color w:val="000000"/>
              </w:rPr>
            </w:pPr>
            <w:r w:rsidRPr="00573DC9">
              <w:rPr>
                <w:rFonts w:ascii="Times New Roman" w:hAnsi="Times New Roman" w:cs="Times New Roman"/>
                <w:color w:val="000000"/>
              </w:rPr>
              <w:t>analüüsib tasakaalustatud liikumise ja toitumise mõju tervisele, seab selle kohta endale lühiajalise eesmärgi</w:t>
            </w:r>
          </w:p>
        </w:tc>
        <w:tc>
          <w:tcPr>
            <w:tcW w:w="4678" w:type="dxa"/>
            <w:vMerge w:val="restart"/>
          </w:tcPr>
          <w:p w14:paraId="28D07DD0" w14:textId="6DFB8A4A" w:rsidR="00E9439E" w:rsidRPr="00573DC9" w:rsidRDefault="00E9439E" w:rsidP="005857FE">
            <w:pPr>
              <w:rPr>
                <w:rFonts w:ascii="Times New Roman" w:hAnsi="Times New Roman" w:cs="Times New Roman"/>
              </w:rPr>
            </w:pPr>
            <w:r w:rsidRPr="00573DC9">
              <w:rPr>
                <w:rFonts w:ascii="Times New Roman" w:hAnsi="Times New Roman" w:cs="Times New Roman"/>
                <w:color w:val="000000"/>
              </w:rPr>
              <w:t>Liikumis- ja toitumispäevik; eneseanalüüs; tervislik toitumine</w:t>
            </w:r>
            <w:r w:rsidR="005857FE">
              <w:rPr>
                <w:rFonts w:ascii="Times New Roman" w:hAnsi="Times New Roman" w:cs="Times New Roman"/>
              </w:rPr>
              <w:t>.</w:t>
            </w:r>
          </w:p>
          <w:p w14:paraId="61776B1A" w14:textId="77777777" w:rsidR="00E9439E" w:rsidRPr="00573DC9" w:rsidRDefault="00E9439E" w:rsidP="005857FE">
            <w:pPr>
              <w:spacing w:line="240" w:lineRule="auto"/>
              <w:rPr>
                <w:rFonts w:ascii="Times New Roman" w:hAnsi="Times New Roman" w:cs="Times New Roman"/>
                <w:color w:val="000000"/>
              </w:rPr>
            </w:pPr>
          </w:p>
          <w:p w14:paraId="3D54BCC8" w14:textId="77777777" w:rsidR="00E9439E" w:rsidRPr="00573DC9" w:rsidRDefault="00E9439E" w:rsidP="005857FE">
            <w:pPr>
              <w:rPr>
                <w:rFonts w:ascii="Times New Roman" w:hAnsi="Times New Roman" w:cs="Times New Roman"/>
              </w:rPr>
            </w:pPr>
          </w:p>
        </w:tc>
      </w:tr>
      <w:tr w:rsidR="00E9439E" w:rsidRPr="00573DC9" w14:paraId="0D6F4E7B" w14:textId="77777777" w:rsidTr="005857FE">
        <w:tc>
          <w:tcPr>
            <w:tcW w:w="4531" w:type="dxa"/>
          </w:tcPr>
          <w:p w14:paraId="4D8A12B1" w14:textId="77777777" w:rsidR="00E9439E" w:rsidRPr="00573DC9" w:rsidRDefault="00E9439E" w:rsidP="005857FE">
            <w:pPr>
              <w:spacing w:line="240" w:lineRule="auto"/>
              <w:rPr>
                <w:rFonts w:ascii="Times New Roman" w:hAnsi="Times New Roman" w:cs="Times New Roman"/>
                <w:color w:val="000000"/>
              </w:rPr>
            </w:pPr>
            <w:r w:rsidRPr="00573DC9">
              <w:rPr>
                <w:rFonts w:ascii="Times New Roman" w:hAnsi="Times New Roman" w:cs="Times New Roman"/>
                <w:color w:val="000000"/>
              </w:rPr>
              <w:t>plaanib ja analüüsib enda liikumisaktiivsust ning peab teatud perioodil liikumispäevikut;</w:t>
            </w:r>
          </w:p>
        </w:tc>
        <w:tc>
          <w:tcPr>
            <w:tcW w:w="4678" w:type="dxa"/>
            <w:vMerge/>
          </w:tcPr>
          <w:p w14:paraId="44FBDD8D" w14:textId="77777777" w:rsidR="00E9439E" w:rsidRPr="00573DC9" w:rsidRDefault="00E9439E" w:rsidP="005857FE">
            <w:pPr>
              <w:rPr>
                <w:rFonts w:ascii="Times New Roman" w:hAnsi="Times New Roman" w:cs="Times New Roman"/>
              </w:rPr>
            </w:pPr>
          </w:p>
        </w:tc>
      </w:tr>
      <w:tr w:rsidR="00E9439E" w:rsidRPr="00573DC9" w14:paraId="2A259C1A" w14:textId="77777777" w:rsidTr="005857FE">
        <w:tc>
          <w:tcPr>
            <w:tcW w:w="4531" w:type="dxa"/>
          </w:tcPr>
          <w:p w14:paraId="02227983" w14:textId="77777777" w:rsidR="00E9439E" w:rsidRPr="00573DC9" w:rsidRDefault="00E9439E"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kehalisele aktiivsusele, toetudes isiklikele ja/või tehnoloogilistele vahenditele;</w:t>
            </w:r>
          </w:p>
        </w:tc>
        <w:tc>
          <w:tcPr>
            <w:tcW w:w="4678" w:type="dxa"/>
            <w:vMerge/>
          </w:tcPr>
          <w:p w14:paraId="7F9C4C3C" w14:textId="77777777" w:rsidR="00E9439E" w:rsidRPr="00573DC9" w:rsidRDefault="00E9439E" w:rsidP="005857FE">
            <w:pPr>
              <w:rPr>
                <w:rFonts w:ascii="Times New Roman" w:hAnsi="Times New Roman" w:cs="Times New Roman"/>
              </w:rPr>
            </w:pPr>
          </w:p>
        </w:tc>
      </w:tr>
      <w:tr w:rsidR="00E9439E" w:rsidRPr="00573DC9" w14:paraId="1202FFB7" w14:textId="77777777" w:rsidTr="005857FE">
        <w:tc>
          <w:tcPr>
            <w:tcW w:w="4531" w:type="dxa"/>
          </w:tcPr>
          <w:p w14:paraId="7FE2570D" w14:textId="77777777" w:rsidR="00E9439E" w:rsidRPr="00573DC9" w:rsidRDefault="00E9439E" w:rsidP="005857FE">
            <w:pPr>
              <w:rPr>
                <w:rFonts w:ascii="Times New Roman" w:hAnsi="Times New Roman" w:cs="Times New Roman"/>
                <w:color w:val="000000"/>
              </w:rPr>
            </w:pPr>
            <w:r w:rsidRPr="00573DC9">
              <w:rPr>
                <w:rFonts w:ascii="Times New Roman" w:hAnsi="Times New Roman" w:cs="Times New Roman"/>
                <w:color w:val="000000"/>
              </w:rPr>
              <w:t>annab hinnangu enda kehalistele võimetele ja eesmärgi saavutamisele;</w:t>
            </w:r>
          </w:p>
        </w:tc>
        <w:tc>
          <w:tcPr>
            <w:tcW w:w="4678" w:type="dxa"/>
            <w:vMerge/>
          </w:tcPr>
          <w:p w14:paraId="2932841C" w14:textId="77777777" w:rsidR="00E9439E" w:rsidRPr="00573DC9" w:rsidRDefault="00E9439E" w:rsidP="005857FE">
            <w:pPr>
              <w:rPr>
                <w:rFonts w:ascii="Times New Roman" w:hAnsi="Times New Roman" w:cs="Times New Roman"/>
              </w:rPr>
            </w:pPr>
          </w:p>
        </w:tc>
      </w:tr>
      <w:tr w:rsidR="00E9439E" w:rsidRPr="00573DC9" w14:paraId="218652DA" w14:textId="77777777" w:rsidTr="005857FE">
        <w:tc>
          <w:tcPr>
            <w:tcW w:w="4531" w:type="dxa"/>
          </w:tcPr>
          <w:p w14:paraId="1818C548" w14:textId="56DF03FA" w:rsidR="00E9439E" w:rsidRPr="00573DC9" w:rsidRDefault="00E9439E"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tegevusele paaris- ja rühmatöös</w:t>
            </w:r>
            <w:r w:rsidR="005857FE">
              <w:rPr>
                <w:rFonts w:ascii="Times New Roman" w:hAnsi="Times New Roman" w:cs="Times New Roman"/>
                <w:color w:val="000000"/>
              </w:rPr>
              <w:t>.</w:t>
            </w:r>
          </w:p>
        </w:tc>
        <w:tc>
          <w:tcPr>
            <w:tcW w:w="4678" w:type="dxa"/>
          </w:tcPr>
          <w:p w14:paraId="09551EAC" w14:textId="65F5212E" w:rsidR="00E9439E" w:rsidRPr="00573DC9" w:rsidRDefault="00262BBA" w:rsidP="005857FE">
            <w:pPr>
              <w:rPr>
                <w:rFonts w:ascii="Times New Roman" w:hAnsi="Times New Roman" w:cs="Times New Roman"/>
              </w:rPr>
            </w:pPr>
            <w:r w:rsidRPr="3F878600">
              <w:rPr>
                <w:rFonts w:ascii="Times New Roman" w:hAnsi="Times New Roman" w:cs="Times New Roman"/>
              </w:rPr>
              <w:t>E</w:t>
            </w:r>
            <w:r w:rsidR="00E9439E" w:rsidRPr="3F878600">
              <w:rPr>
                <w:rFonts w:ascii="Times New Roman" w:hAnsi="Times New Roman" w:cs="Times New Roman"/>
              </w:rPr>
              <w:t>neseanalüüs</w:t>
            </w:r>
            <w:r w:rsidR="44B4AB94" w:rsidRPr="3F878600">
              <w:rPr>
                <w:rFonts w:ascii="Times New Roman" w:hAnsi="Times New Roman" w:cs="Times New Roman"/>
              </w:rPr>
              <w:t>, õpistrateegiad</w:t>
            </w:r>
            <w:r w:rsidR="005857FE">
              <w:rPr>
                <w:rFonts w:ascii="Times New Roman" w:hAnsi="Times New Roman" w:cs="Times New Roman"/>
              </w:rPr>
              <w:t>.</w:t>
            </w:r>
          </w:p>
        </w:tc>
      </w:tr>
    </w:tbl>
    <w:p w14:paraId="1E6DBA52" w14:textId="42E02FA3" w:rsidR="0041175D" w:rsidRPr="00573DC9" w:rsidRDefault="0041175D">
      <w:pPr>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262BBA" w:rsidRPr="00573DC9" w14:paraId="279DE6B8" w14:textId="77777777" w:rsidTr="005857FE">
        <w:tc>
          <w:tcPr>
            <w:tcW w:w="9209" w:type="dxa"/>
            <w:gridSpan w:val="2"/>
            <w:shd w:val="clear" w:color="auto" w:fill="A5C9EB" w:themeFill="text2" w:themeFillTint="40"/>
          </w:tcPr>
          <w:p w14:paraId="7D5100F0" w14:textId="5C7AEC8D" w:rsidR="00262BBA" w:rsidRPr="00573DC9" w:rsidRDefault="3264B7B4" w:rsidP="005857FE">
            <w:pPr>
              <w:rPr>
                <w:rFonts w:ascii="Times New Roman" w:hAnsi="Times New Roman" w:cs="Times New Roman"/>
                <w:b/>
                <w:bCs/>
              </w:rPr>
            </w:pPr>
            <w:r w:rsidRPr="2D9AAA50">
              <w:rPr>
                <w:rFonts w:ascii="Times New Roman" w:hAnsi="Times New Roman" w:cs="Times New Roman"/>
                <w:b/>
                <w:bCs/>
              </w:rPr>
              <w:t>Liikumine 3 – „Elukestva liikuja meelespea“</w:t>
            </w:r>
          </w:p>
        </w:tc>
      </w:tr>
      <w:tr w:rsidR="006946C8" w:rsidRPr="00573DC9" w14:paraId="7D43139C" w14:textId="77777777" w:rsidTr="005857FE">
        <w:tc>
          <w:tcPr>
            <w:tcW w:w="9209" w:type="dxa"/>
            <w:gridSpan w:val="2"/>
          </w:tcPr>
          <w:p w14:paraId="7541ED8C" w14:textId="5073B9FA" w:rsidR="006946C8" w:rsidRPr="00573DC9" w:rsidRDefault="006946C8" w:rsidP="005857FE">
            <w:pPr>
              <w:rPr>
                <w:rFonts w:ascii="Times New Roman" w:hAnsi="Times New Roman" w:cs="Times New Roman"/>
              </w:rPr>
            </w:pPr>
            <w:r w:rsidRPr="00573DC9">
              <w:rPr>
                <w:rFonts w:ascii="Times New Roman" w:hAnsi="Times New Roman" w:cs="Times New Roman"/>
              </w:rPr>
              <w:t xml:space="preserve">Liikumise </w:t>
            </w:r>
            <w:r>
              <w:rPr>
                <w:rFonts w:ascii="Times New Roman" w:hAnsi="Times New Roman" w:cs="Times New Roman"/>
              </w:rPr>
              <w:t>3</w:t>
            </w:r>
            <w:r w:rsidRPr="00573DC9">
              <w:rPr>
                <w:rFonts w:ascii="Times New Roman" w:hAnsi="Times New Roman" w:cs="Times New Roman"/>
              </w:rPr>
              <w:t xml:space="preserve">. kursusel keskendutakse </w:t>
            </w:r>
            <w:r w:rsidR="007029AC">
              <w:rPr>
                <w:rFonts w:ascii="Times New Roman" w:hAnsi="Times New Roman" w:cs="Times New Roman"/>
              </w:rPr>
              <w:t>elukestva liikumise</w:t>
            </w:r>
            <w:r w:rsidR="00A0289D">
              <w:rPr>
                <w:rFonts w:ascii="Times New Roman" w:hAnsi="Times New Roman" w:cs="Times New Roman"/>
              </w:rPr>
              <w:t xml:space="preserve"> jaoks vajalike põhimõtete ja väärtushinnangute kujundamisega</w:t>
            </w:r>
            <w:r w:rsidRPr="00573DC9">
              <w:rPr>
                <w:rFonts w:ascii="Times New Roman" w:hAnsi="Times New Roman" w:cs="Times New Roman"/>
              </w:rPr>
              <w:t xml:space="preserve">. Tegevused toimuvad nii õue- kui </w:t>
            </w:r>
            <w:proofErr w:type="spellStart"/>
            <w:r w:rsidRPr="00573DC9">
              <w:rPr>
                <w:rFonts w:ascii="Times New Roman" w:hAnsi="Times New Roman" w:cs="Times New Roman"/>
              </w:rPr>
              <w:t>sisekeskkondades</w:t>
            </w:r>
            <w:proofErr w:type="spellEnd"/>
            <w:r w:rsidRPr="00573DC9">
              <w:rPr>
                <w:rFonts w:ascii="Times New Roman" w:hAnsi="Times New Roman" w:cs="Times New Roman"/>
              </w:rPr>
              <w:t>, tegeldakse</w:t>
            </w:r>
            <w:r w:rsidR="00A0289D">
              <w:rPr>
                <w:rFonts w:ascii="Times New Roman" w:hAnsi="Times New Roman" w:cs="Times New Roman"/>
              </w:rPr>
              <w:t xml:space="preserve"> erinevate liikumisega seotud tegevuste mõjuga inimesele</w:t>
            </w:r>
            <w:r w:rsidRPr="00573DC9">
              <w:rPr>
                <w:rFonts w:ascii="Times New Roman" w:hAnsi="Times New Roman" w:cs="Times New Roman"/>
              </w:rPr>
              <w:t>. Suur rõhk on õppija pideval eneseanalüüsil, et tagada vajalike teadmiste ja oskuste kinnistumine.</w:t>
            </w:r>
          </w:p>
        </w:tc>
      </w:tr>
      <w:tr w:rsidR="00CE5F6A" w:rsidRPr="00573DC9" w14:paraId="248B1A6D" w14:textId="77777777" w:rsidTr="005857FE">
        <w:tc>
          <w:tcPr>
            <w:tcW w:w="4531" w:type="dxa"/>
            <w:shd w:val="clear" w:color="auto" w:fill="DAE9F7" w:themeFill="text2" w:themeFillTint="1A"/>
          </w:tcPr>
          <w:p w14:paraId="2EDF4D59" w14:textId="1D9AAE4D" w:rsidR="00CE5F6A" w:rsidRPr="00573DC9" w:rsidRDefault="6F56E3CB" w:rsidP="005857FE">
            <w:pPr>
              <w:rPr>
                <w:rFonts w:ascii="Times New Roman" w:hAnsi="Times New Roman" w:cs="Times New Roman"/>
              </w:rPr>
            </w:pPr>
            <w:r w:rsidRPr="5CFEEFAC">
              <w:rPr>
                <w:rFonts w:ascii="Times New Roman" w:hAnsi="Times New Roman" w:cs="Times New Roman"/>
                <w:b/>
                <w:bCs/>
              </w:rPr>
              <w:t>Õpitulemused</w:t>
            </w:r>
          </w:p>
          <w:p w14:paraId="6FA8F5E3" w14:textId="6AD6EF56" w:rsidR="00CE5F6A" w:rsidRPr="00573DC9" w:rsidRDefault="2F402366" w:rsidP="005857FE">
            <w:pPr>
              <w:rPr>
                <w:rFonts w:ascii="Times New Roman" w:hAnsi="Times New Roman" w:cs="Times New Roman"/>
              </w:rPr>
            </w:pPr>
            <w:r w:rsidRPr="51FA56A8">
              <w:rPr>
                <w:rFonts w:ascii="Times New Roman" w:hAnsi="Times New Roman" w:cs="Times New Roman"/>
              </w:rPr>
              <w:lastRenderedPageBreak/>
              <w:t>Õpilane:</w:t>
            </w:r>
          </w:p>
        </w:tc>
        <w:tc>
          <w:tcPr>
            <w:tcW w:w="4678" w:type="dxa"/>
            <w:shd w:val="clear" w:color="auto" w:fill="DAE9F7" w:themeFill="text2" w:themeFillTint="1A"/>
          </w:tcPr>
          <w:p w14:paraId="3FEDE586" w14:textId="21F77E04" w:rsidR="00CE5F6A" w:rsidRPr="00573DC9" w:rsidRDefault="00CE5F6A" w:rsidP="005857FE">
            <w:pPr>
              <w:rPr>
                <w:rFonts w:ascii="Times New Roman" w:hAnsi="Times New Roman" w:cs="Times New Roman"/>
              </w:rPr>
            </w:pPr>
            <w:r w:rsidRPr="5CFEEFAC">
              <w:rPr>
                <w:rFonts w:ascii="Times New Roman" w:hAnsi="Times New Roman" w:cs="Times New Roman"/>
              </w:rPr>
              <w:lastRenderedPageBreak/>
              <w:t>Õppesisu</w:t>
            </w:r>
          </w:p>
        </w:tc>
      </w:tr>
      <w:tr w:rsidR="00CE5F6A" w:rsidRPr="00573DC9" w14:paraId="13DE736A" w14:textId="77777777" w:rsidTr="005857FE">
        <w:tc>
          <w:tcPr>
            <w:tcW w:w="4531" w:type="dxa"/>
          </w:tcPr>
          <w:p w14:paraId="07818BC9" w14:textId="77777777"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kasutab teadlikult edasiliikumisoskusi eri keskkondades, liikumisharrastuses, eri spordialadel ja tantsuliikides;</w:t>
            </w:r>
          </w:p>
        </w:tc>
        <w:tc>
          <w:tcPr>
            <w:tcW w:w="4678" w:type="dxa"/>
          </w:tcPr>
          <w:p w14:paraId="0FDC5CBD" w14:textId="7169C7F3" w:rsidR="00CE5F6A" w:rsidRPr="00573DC9" w:rsidRDefault="00262BBA" w:rsidP="005857FE">
            <w:pPr>
              <w:rPr>
                <w:rFonts w:ascii="Times New Roman" w:hAnsi="Times New Roman" w:cs="Times New Roman"/>
              </w:rPr>
            </w:pPr>
            <w:r>
              <w:rPr>
                <w:rFonts w:ascii="Times New Roman" w:hAnsi="Times New Roman" w:cs="Times New Roman"/>
              </w:rPr>
              <w:t>K</w:t>
            </w:r>
            <w:r w:rsidR="00CE5F6A" w:rsidRPr="00573DC9">
              <w:rPr>
                <w:rFonts w:ascii="Times New Roman" w:hAnsi="Times New Roman" w:cs="Times New Roman"/>
              </w:rPr>
              <w:t>õndimine ja jooksmine; hüpped; ronimine; vastupidavusalad</w:t>
            </w:r>
            <w:r w:rsidR="005857FE">
              <w:rPr>
                <w:rFonts w:ascii="Times New Roman" w:hAnsi="Times New Roman" w:cs="Times New Roman"/>
              </w:rPr>
              <w:t>.</w:t>
            </w:r>
          </w:p>
        </w:tc>
      </w:tr>
      <w:tr w:rsidR="00CE5F6A" w:rsidRPr="00573DC9" w14:paraId="719B21BA" w14:textId="77777777" w:rsidTr="005857FE">
        <w:tc>
          <w:tcPr>
            <w:tcW w:w="4531" w:type="dxa"/>
          </w:tcPr>
          <w:p w14:paraId="57FE5830" w14:textId="77777777"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liigub vahendil iseseisvalt kehaliste võimete arendamiseks või igapäevases liikumises;</w:t>
            </w:r>
          </w:p>
        </w:tc>
        <w:tc>
          <w:tcPr>
            <w:tcW w:w="4678" w:type="dxa"/>
            <w:vMerge w:val="restart"/>
          </w:tcPr>
          <w:p w14:paraId="538A097F" w14:textId="02289929" w:rsidR="00CE5F6A" w:rsidRPr="00573DC9" w:rsidRDefault="00CE5F6A" w:rsidP="005857FE">
            <w:pPr>
              <w:rPr>
                <w:rFonts w:ascii="Times New Roman" w:hAnsi="Times New Roman" w:cs="Times New Roman"/>
              </w:rPr>
            </w:pPr>
            <w:r w:rsidRPr="00573DC9">
              <w:rPr>
                <w:rFonts w:ascii="Times New Roman" w:hAnsi="Times New Roman" w:cs="Times New Roman"/>
              </w:rPr>
              <w:t>Rattasõit, rulluisutamine;  jooga; individuaal- ja rühmatreeningud</w:t>
            </w:r>
            <w:r w:rsidR="005857FE">
              <w:rPr>
                <w:rFonts w:ascii="Times New Roman" w:hAnsi="Times New Roman" w:cs="Times New Roman"/>
              </w:rPr>
              <w:t>.</w:t>
            </w:r>
          </w:p>
        </w:tc>
      </w:tr>
      <w:tr w:rsidR="00CE5F6A" w:rsidRPr="00573DC9" w14:paraId="35D8604A" w14:textId="77777777" w:rsidTr="005857FE">
        <w:tc>
          <w:tcPr>
            <w:tcW w:w="4531" w:type="dxa"/>
          </w:tcPr>
          <w:p w14:paraId="6769DF8B" w14:textId="77777777"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rakendab igapäevaseks liikumiseks või liikumisharrastuseks vajalikke liikumisvahendi hooldusvõtteid;</w:t>
            </w:r>
          </w:p>
        </w:tc>
        <w:tc>
          <w:tcPr>
            <w:tcW w:w="4678" w:type="dxa"/>
            <w:vMerge/>
          </w:tcPr>
          <w:p w14:paraId="63B1C4D1" w14:textId="77777777" w:rsidR="00CE5F6A" w:rsidRPr="00573DC9" w:rsidRDefault="00CE5F6A" w:rsidP="005857FE">
            <w:pPr>
              <w:rPr>
                <w:rFonts w:ascii="Times New Roman" w:hAnsi="Times New Roman" w:cs="Times New Roman"/>
              </w:rPr>
            </w:pPr>
          </w:p>
        </w:tc>
      </w:tr>
      <w:tr w:rsidR="00CE5F6A" w:rsidRPr="00573DC9" w14:paraId="23DA6BDA" w14:textId="77777777" w:rsidTr="005857FE">
        <w:tc>
          <w:tcPr>
            <w:tcW w:w="4531" w:type="dxa"/>
          </w:tcPr>
          <w:p w14:paraId="48F2D2F8" w14:textId="77777777" w:rsidR="00CE5F6A" w:rsidRPr="00573DC9" w:rsidRDefault="00CE5F6A" w:rsidP="005857FE">
            <w:pPr>
              <w:rPr>
                <w:rFonts w:ascii="Times New Roman" w:hAnsi="Times New Roman" w:cs="Times New Roman"/>
                <w:color w:val="000000"/>
              </w:rPr>
            </w:pPr>
            <w:r w:rsidRPr="00573DC9">
              <w:rPr>
                <w:rFonts w:ascii="Times New Roman" w:hAnsi="Times New Roman" w:cs="Times New Roman"/>
                <w:color w:val="000000"/>
              </w:rPr>
              <w:t>leiab endale sobivaid treeninguvõimalusi ja -meetodeid, lähtudes isiklikust eesmärgist;</w:t>
            </w:r>
          </w:p>
        </w:tc>
        <w:tc>
          <w:tcPr>
            <w:tcW w:w="4678" w:type="dxa"/>
            <w:vMerge/>
          </w:tcPr>
          <w:p w14:paraId="26945700" w14:textId="77777777" w:rsidR="00CE5F6A" w:rsidRPr="00573DC9" w:rsidRDefault="00CE5F6A" w:rsidP="005857FE">
            <w:pPr>
              <w:rPr>
                <w:rFonts w:ascii="Times New Roman" w:hAnsi="Times New Roman" w:cs="Times New Roman"/>
              </w:rPr>
            </w:pPr>
          </w:p>
        </w:tc>
      </w:tr>
      <w:tr w:rsidR="00CE5F6A" w:rsidRPr="00573DC9" w14:paraId="0A28E379" w14:textId="77777777" w:rsidTr="005857FE">
        <w:tc>
          <w:tcPr>
            <w:tcW w:w="4531" w:type="dxa"/>
          </w:tcPr>
          <w:p w14:paraId="0D683D4D" w14:textId="77777777" w:rsidR="00CE5F6A" w:rsidRPr="00573DC9" w:rsidRDefault="00CE5F6A" w:rsidP="005857FE">
            <w:pPr>
              <w:rPr>
                <w:rFonts w:ascii="Times New Roman" w:hAnsi="Times New Roman" w:cs="Times New Roman"/>
                <w:color w:val="000000"/>
              </w:rPr>
            </w:pPr>
            <w:r w:rsidRPr="00573DC9">
              <w:rPr>
                <w:rFonts w:ascii="Times New Roman" w:hAnsi="Times New Roman" w:cs="Times New Roman"/>
                <w:color w:val="000000"/>
              </w:rPr>
              <w:t>teab erinevaid treenimisvõimalusi ja -meetodeid;</w:t>
            </w:r>
          </w:p>
        </w:tc>
        <w:tc>
          <w:tcPr>
            <w:tcW w:w="4678" w:type="dxa"/>
            <w:vMerge/>
          </w:tcPr>
          <w:p w14:paraId="730461CD" w14:textId="77777777" w:rsidR="00CE5F6A" w:rsidRPr="00573DC9" w:rsidRDefault="00CE5F6A" w:rsidP="005857FE">
            <w:pPr>
              <w:rPr>
                <w:rFonts w:ascii="Times New Roman" w:hAnsi="Times New Roman" w:cs="Times New Roman"/>
              </w:rPr>
            </w:pPr>
          </w:p>
        </w:tc>
      </w:tr>
      <w:tr w:rsidR="00CE5F6A" w:rsidRPr="00573DC9" w14:paraId="01100EB6" w14:textId="77777777" w:rsidTr="005857FE">
        <w:tc>
          <w:tcPr>
            <w:tcW w:w="4531" w:type="dxa"/>
          </w:tcPr>
          <w:p w14:paraId="5DAB3EF2" w14:textId="77777777"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mõistab erineva liikumisintensiivsuse mõju organismile ja leiab endale sobiva koormuse;</w:t>
            </w:r>
          </w:p>
        </w:tc>
        <w:tc>
          <w:tcPr>
            <w:tcW w:w="4678" w:type="dxa"/>
            <w:vMerge/>
          </w:tcPr>
          <w:p w14:paraId="0D9AA747" w14:textId="77777777" w:rsidR="00CE5F6A" w:rsidRPr="00573DC9" w:rsidRDefault="00CE5F6A" w:rsidP="005857FE">
            <w:pPr>
              <w:rPr>
                <w:rFonts w:ascii="Times New Roman" w:hAnsi="Times New Roman" w:cs="Times New Roman"/>
              </w:rPr>
            </w:pPr>
          </w:p>
        </w:tc>
      </w:tr>
      <w:tr w:rsidR="00CE5F6A" w:rsidRPr="00573DC9" w14:paraId="1B9E3C13" w14:textId="77777777" w:rsidTr="005857FE">
        <w:tc>
          <w:tcPr>
            <w:tcW w:w="4531" w:type="dxa"/>
          </w:tcPr>
          <w:p w14:paraId="60110D45" w14:textId="77777777"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rakendab liikumiseks ettevalmistavaid ja koormusjärgseid tegevusi;</w:t>
            </w:r>
          </w:p>
        </w:tc>
        <w:tc>
          <w:tcPr>
            <w:tcW w:w="4678" w:type="dxa"/>
            <w:vMerge/>
          </w:tcPr>
          <w:p w14:paraId="0936EFE8" w14:textId="77777777" w:rsidR="00CE5F6A" w:rsidRPr="00573DC9" w:rsidRDefault="00CE5F6A" w:rsidP="005857FE">
            <w:pPr>
              <w:rPr>
                <w:rFonts w:ascii="Times New Roman" w:hAnsi="Times New Roman" w:cs="Times New Roman"/>
              </w:rPr>
            </w:pPr>
          </w:p>
        </w:tc>
      </w:tr>
      <w:tr w:rsidR="00CE5F6A" w:rsidRPr="00573DC9" w14:paraId="32BE80C2" w14:textId="77777777" w:rsidTr="005857FE">
        <w:tc>
          <w:tcPr>
            <w:tcW w:w="4531" w:type="dxa"/>
          </w:tcPr>
          <w:p w14:paraId="20735F80" w14:textId="7CDBFB82" w:rsidR="00CE5F6A"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valib harjutusi kehahoiu kontrollimiseks ja korrigeerimiseks;</w:t>
            </w:r>
          </w:p>
        </w:tc>
        <w:tc>
          <w:tcPr>
            <w:tcW w:w="4678" w:type="dxa"/>
            <w:vMerge w:val="restart"/>
          </w:tcPr>
          <w:p w14:paraId="052366A1" w14:textId="6A887250" w:rsidR="00CE5F6A" w:rsidRPr="00573DC9" w:rsidRDefault="00262BBA" w:rsidP="005857FE">
            <w:pPr>
              <w:spacing w:line="240" w:lineRule="auto"/>
              <w:rPr>
                <w:rFonts w:ascii="Times New Roman" w:hAnsi="Times New Roman" w:cs="Times New Roman"/>
                <w:color w:val="000000"/>
              </w:rPr>
            </w:pPr>
            <w:r>
              <w:rPr>
                <w:rFonts w:ascii="Times New Roman" w:hAnsi="Times New Roman" w:cs="Times New Roman"/>
                <w:color w:val="000000"/>
              </w:rPr>
              <w:t>T</w:t>
            </w:r>
            <w:r w:rsidR="004F1904" w:rsidRPr="00573DC9">
              <w:rPr>
                <w:rFonts w:ascii="Times New Roman" w:hAnsi="Times New Roman" w:cs="Times New Roman"/>
                <w:color w:val="000000"/>
              </w:rPr>
              <w:t>öövõime, heaolu, töötervishoid</w:t>
            </w:r>
            <w:r w:rsidR="00CE5F6A" w:rsidRPr="00573DC9">
              <w:rPr>
                <w:rFonts w:ascii="Times New Roman" w:hAnsi="Times New Roman" w:cs="Times New Roman"/>
                <w:color w:val="000000"/>
              </w:rPr>
              <w:t>; eneseanalüüs</w:t>
            </w:r>
            <w:r w:rsidR="005857FE">
              <w:rPr>
                <w:rFonts w:ascii="Times New Roman" w:hAnsi="Times New Roman" w:cs="Times New Roman"/>
                <w:color w:val="000000"/>
              </w:rPr>
              <w:t>.</w:t>
            </w:r>
          </w:p>
          <w:p w14:paraId="3A24D9A6" w14:textId="77777777" w:rsidR="00CE5F6A" w:rsidRPr="00573DC9" w:rsidRDefault="00CE5F6A" w:rsidP="005857FE">
            <w:pPr>
              <w:spacing w:line="240" w:lineRule="auto"/>
              <w:rPr>
                <w:rFonts w:ascii="Times New Roman" w:hAnsi="Times New Roman" w:cs="Times New Roman"/>
              </w:rPr>
            </w:pPr>
          </w:p>
        </w:tc>
      </w:tr>
      <w:tr w:rsidR="00CE5F6A" w:rsidRPr="00573DC9" w14:paraId="71FDC864" w14:textId="77777777" w:rsidTr="005857FE">
        <w:tc>
          <w:tcPr>
            <w:tcW w:w="4531" w:type="dxa"/>
          </w:tcPr>
          <w:p w14:paraId="515E68F1" w14:textId="0C4954B8" w:rsidR="00CE5F6A" w:rsidRPr="00573DC9" w:rsidRDefault="413426A6" w:rsidP="005857FE">
            <w:pPr>
              <w:spacing w:line="240" w:lineRule="auto"/>
              <w:rPr>
                <w:rFonts w:ascii="Times New Roman" w:hAnsi="Times New Roman" w:cs="Times New Roman"/>
                <w:color w:val="000000"/>
              </w:rPr>
            </w:pPr>
            <w:r w:rsidRPr="51FA56A8">
              <w:rPr>
                <w:rFonts w:ascii="Times New Roman" w:hAnsi="Times New Roman" w:cs="Times New Roman"/>
                <w:color w:val="000000" w:themeColor="text1"/>
              </w:rPr>
              <w:t>mõistab erinevate liikumisoskuste toimet heaolule ja töövõimele</w:t>
            </w:r>
            <w:r w:rsidR="4A2D0ECF" w:rsidRPr="51FA56A8">
              <w:rPr>
                <w:rFonts w:ascii="Times New Roman" w:hAnsi="Times New Roman" w:cs="Times New Roman"/>
                <w:color w:val="000000" w:themeColor="text1"/>
              </w:rPr>
              <w:t>;</w:t>
            </w:r>
          </w:p>
        </w:tc>
        <w:tc>
          <w:tcPr>
            <w:tcW w:w="4678" w:type="dxa"/>
            <w:vMerge/>
          </w:tcPr>
          <w:p w14:paraId="2DECD6EB" w14:textId="77777777" w:rsidR="00CE5F6A" w:rsidRPr="00573DC9" w:rsidRDefault="00CE5F6A" w:rsidP="005857FE">
            <w:pPr>
              <w:spacing w:line="240" w:lineRule="auto"/>
              <w:rPr>
                <w:rFonts w:ascii="Times New Roman" w:hAnsi="Times New Roman" w:cs="Times New Roman"/>
                <w:color w:val="000000"/>
              </w:rPr>
            </w:pPr>
          </w:p>
        </w:tc>
      </w:tr>
      <w:tr w:rsidR="00CE5F6A" w:rsidRPr="00573DC9" w14:paraId="7F68D512" w14:textId="77777777" w:rsidTr="005857FE">
        <w:tc>
          <w:tcPr>
            <w:tcW w:w="4531" w:type="dxa"/>
          </w:tcPr>
          <w:p w14:paraId="2FFD880F" w14:textId="77777777"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analüüsib ja annab hinnangu enda liikumisoskustele, -ohutusele ja turvavarustuse kasutamisele;</w:t>
            </w:r>
          </w:p>
        </w:tc>
        <w:tc>
          <w:tcPr>
            <w:tcW w:w="4678" w:type="dxa"/>
            <w:vMerge/>
          </w:tcPr>
          <w:p w14:paraId="2C59784C" w14:textId="77777777" w:rsidR="00CE5F6A" w:rsidRPr="00573DC9" w:rsidRDefault="00CE5F6A" w:rsidP="005857FE">
            <w:pPr>
              <w:spacing w:line="240" w:lineRule="auto"/>
              <w:rPr>
                <w:rFonts w:ascii="Times New Roman" w:hAnsi="Times New Roman" w:cs="Times New Roman"/>
              </w:rPr>
            </w:pPr>
          </w:p>
        </w:tc>
      </w:tr>
      <w:tr w:rsidR="00CE5F6A" w:rsidRPr="00573DC9" w14:paraId="7B498DC6" w14:textId="77777777" w:rsidTr="005857FE">
        <w:tc>
          <w:tcPr>
            <w:tcW w:w="4531" w:type="dxa"/>
          </w:tcPr>
          <w:p w14:paraId="73C30F18" w14:textId="77777777"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riietub vastavalt tegevusele ja keskkonna tingimustele;</w:t>
            </w:r>
          </w:p>
        </w:tc>
        <w:tc>
          <w:tcPr>
            <w:tcW w:w="4678" w:type="dxa"/>
            <w:vMerge/>
          </w:tcPr>
          <w:p w14:paraId="1D26F9CA" w14:textId="77777777" w:rsidR="00CE5F6A" w:rsidRPr="00573DC9" w:rsidRDefault="00CE5F6A" w:rsidP="005857FE">
            <w:pPr>
              <w:spacing w:line="240" w:lineRule="auto"/>
              <w:rPr>
                <w:rFonts w:ascii="Times New Roman" w:hAnsi="Times New Roman" w:cs="Times New Roman"/>
                <w:color w:val="000000"/>
              </w:rPr>
            </w:pPr>
          </w:p>
        </w:tc>
      </w:tr>
      <w:tr w:rsidR="00CE5F6A" w:rsidRPr="00573DC9" w14:paraId="75C1B746" w14:textId="77777777" w:rsidTr="005857FE">
        <w:tc>
          <w:tcPr>
            <w:tcW w:w="4531" w:type="dxa"/>
          </w:tcPr>
          <w:p w14:paraId="4FD0EB80" w14:textId="77777777"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järgib liikumistega seotud ohutusnõudeid, isiklikku hügieeni ja annab neile hinnangu;</w:t>
            </w:r>
          </w:p>
        </w:tc>
        <w:tc>
          <w:tcPr>
            <w:tcW w:w="4678" w:type="dxa"/>
            <w:vMerge/>
          </w:tcPr>
          <w:p w14:paraId="1CE77008" w14:textId="77777777" w:rsidR="00CE5F6A" w:rsidRPr="00573DC9" w:rsidRDefault="00CE5F6A" w:rsidP="005857FE">
            <w:pPr>
              <w:spacing w:line="240" w:lineRule="auto"/>
              <w:rPr>
                <w:rFonts w:ascii="Times New Roman" w:hAnsi="Times New Roman" w:cs="Times New Roman"/>
                <w:color w:val="000000"/>
              </w:rPr>
            </w:pPr>
          </w:p>
        </w:tc>
      </w:tr>
      <w:tr w:rsidR="00CE5F6A" w:rsidRPr="00573DC9" w14:paraId="13182467" w14:textId="77777777" w:rsidTr="005857FE">
        <w:tc>
          <w:tcPr>
            <w:tcW w:w="4531" w:type="dxa"/>
          </w:tcPr>
          <w:p w14:paraId="23A0E680" w14:textId="77777777"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käsitseb vahendit erinevates liikumistes;</w:t>
            </w:r>
          </w:p>
        </w:tc>
        <w:tc>
          <w:tcPr>
            <w:tcW w:w="4678" w:type="dxa"/>
            <w:vMerge w:val="restart"/>
          </w:tcPr>
          <w:p w14:paraId="6EB78FE5" w14:textId="0F965EA7" w:rsidR="00CE5F6A" w:rsidRPr="00573DC9" w:rsidRDefault="00CE5F6A" w:rsidP="005857FE">
            <w:pPr>
              <w:rPr>
                <w:rFonts w:ascii="Times New Roman" w:hAnsi="Times New Roman" w:cs="Times New Roman"/>
              </w:rPr>
            </w:pPr>
            <w:r w:rsidRPr="00573DC9">
              <w:rPr>
                <w:rFonts w:ascii="Times New Roman" w:hAnsi="Times New Roman" w:cs="Times New Roman"/>
              </w:rPr>
              <w:t>Pallimängud; liikumismängud; sportmängud</w:t>
            </w:r>
            <w:r w:rsidR="005857FE">
              <w:rPr>
                <w:rFonts w:ascii="Times New Roman" w:hAnsi="Times New Roman" w:cs="Times New Roman"/>
              </w:rPr>
              <w:t>.</w:t>
            </w:r>
          </w:p>
        </w:tc>
      </w:tr>
      <w:tr w:rsidR="00CE5F6A" w:rsidRPr="00573DC9" w14:paraId="460AB2FE" w14:textId="77777777" w:rsidTr="005857FE">
        <w:tc>
          <w:tcPr>
            <w:tcW w:w="4531" w:type="dxa"/>
          </w:tcPr>
          <w:p w14:paraId="20393F96" w14:textId="77777777"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mängib sportmängu reeglite järgi;</w:t>
            </w:r>
          </w:p>
        </w:tc>
        <w:tc>
          <w:tcPr>
            <w:tcW w:w="4678" w:type="dxa"/>
            <w:vMerge/>
          </w:tcPr>
          <w:p w14:paraId="4F4931DC" w14:textId="77777777" w:rsidR="00CE5F6A" w:rsidRPr="00573DC9" w:rsidRDefault="00CE5F6A" w:rsidP="005857FE">
            <w:pPr>
              <w:rPr>
                <w:rFonts w:ascii="Times New Roman" w:hAnsi="Times New Roman" w:cs="Times New Roman"/>
              </w:rPr>
            </w:pPr>
          </w:p>
        </w:tc>
      </w:tr>
      <w:tr w:rsidR="00CE5F6A" w:rsidRPr="00573DC9" w14:paraId="79A04427" w14:textId="77777777" w:rsidTr="005857FE">
        <w:tc>
          <w:tcPr>
            <w:tcW w:w="4531" w:type="dxa"/>
          </w:tcPr>
          <w:p w14:paraId="23818D99" w14:textId="77777777"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seostab ausa mängu põhimõtteid üldinimlike väärtustega ja erinevate eluvaldkondadega;</w:t>
            </w:r>
          </w:p>
        </w:tc>
        <w:tc>
          <w:tcPr>
            <w:tcW w:w="4678" w:type="dxa"/>
            <w:vMerge/>
          </w:tcPr>
          <w:p w14:paraId="3C21D975" w14:textId="77777777" w:rsidR="00CE5F6A" w:rsidRPr="00573DC9" w:rsidRDefault="00CE5F6A" w:rsidP="005857FE">
            <w:pPr>
              <w:rPr>
                <w:rFonts w:ascii="Times New Roman" w:hAnsi="Times New Roman" w:cs="Times New Roman"/>
              </w:rPr>
            </w:pPr>
          </w:p>
        </w:tc>
      </w:tr>
      <w:tr w:rsidR="00CE5F6A" w:rsidRPr="00573DC9" w14:paraId="74BED2AD" w14:textId="77777777" w:rsidTr="005857FE">
        <w:tc>
          <w:tcPr>
            <w:tcW w:w="4531" w:type="dxa"/>
          </w:tcPr>
          <w:p w14:paraId="14638687" w14:textId="77777777" w:rsidR="00CE5F6A" w:rsidRPr="00573DC9" w:rsidRDefault="00CE5F6A" w:rsidP="005857FE">
            <w:pPr>
              <w:rPr>
                <w:rFonts w:ascii="Times New Roman" w:hAnsi="Times New Roman" w:cs="Times New Roman"/>
                <w:color w:val="000000"/>
              </w:rPr>
            </w:pPr>
            <w:r w:rsidRPr="00573DC9">
              <w:rPr>
                <w:rFonts w:ascii="Times New Roman" w:hAnsi="Times New Roman" w:cs="Times New Roman"/>
                <w:color w:val="000000"/>
              </w:rPr>
              <w:t>analüüsib tasakaalustatud liikumise ja toitumise mõju tervisele, seab selle kohta endale lühiajalise eesmärgi</w:t>
            </w:r>
          </w:p>
        </w:tc>
        <w:tc>
          <w:tcPr>
            <w:tcW w:w="4678" w:type="dxa"/>
            <w:vMerge w:val="restart"/>
          </w:tcPr>
          <w:p w14:paraId="492CB458" w14:textId="16B9F341" w:rsidR="00CE5F6A" w:rsidRPr="00573DC9" w:rsidRDefault="00CE5F6A" w:rsidP="005857FE">
            <w:pPr>
              <w:rPr>
                <w:rFonts w:ascii="Times New Roman" w:hAnsi="Times New Roman" w:cs="Times New Roman"/>
              </w:rPr>
            </w:pPr>
            <w:r w:rsidRPr="00573DC9">
              <w:rPr>
                <w:rFonts w:ascii="Times New Roman" w:hAnsi="Times New Roman" w:cs="Times New Roman"/>
                <w:color w:val="000000"/>
              </w:rPr>
              <w:t>Liikumis- ja toitumispäevik; eneseanalüüs; tervislik toitumine</w:t>
            </w:r>
            <w:r w:rsidR="005857FE">
              <w:rPr>
                <w:rFonts w:ascii="Times New Roman" w:hAnsi="Times New Roman" w:cs="Times New Roman"/>
              </w:rPr>
              <w:t>.</w:t>
            </w:r>
          </w:p>
          <w:p w14:paraId="530F82DD" w14:textId="77777777" w:rsidR="00CE5F6A" w:rsidRPr="00573DC9" w:rsidRDefault="00CE5F6A" w:rsidP="005857FE">
            <w:pPr>
              <w:spacing w:line="240" w:lineRule="auto"/>
              <w:rPr>
                <w:rFonts w:ascii="Times New Roman" w:hAnsi="Times New Roman" w:cs="Times New Roman"/>
                <w:color w:val="000000"/>
              </w:rPr>
            </w:pPr>
          </w:p>
          <w:p w14:paraId="151C2B89" w14:textId="77777777" w:rsidR="00CE5F6A" w:rsidRPr="00573DC9" w:rsidRDefault="00CE5F6A" w:rsidP="005857FE">
            <w:pPr>
              <w:rPr>
                <w:rFonts w:ascii="Times New Roman" w:hAnsi="Times New Roman" w:cs="Times New Roman"/>
              </w:rPr>
            </w:pPr>
          </w:p>
        </w:tc>
      </w:tr>
      <w:tr w:rsidR="00CE5F6A" w:rsidRPr="00573DC9" w14:paraId="413CF239" w14:textId="77777777" w:rsidTr="005857FE">
        <w:tc>
          <w:tcPr>
            <w:tcW w:w="4531" w:type="dxa"/>
          </w:tcPr>
          <w:p w14:paraId="57A5219F" w14:textId="77777777"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plaanib ja analüüsib enda liikumisaktiivsust ning peab teatud perioodil liikumispäevikut;</w:t>
            </w:r>
          </w:p>
        </w:tc>
        <w:tc>
          <w:tcPr>
            <w:tcW w:w="4678" w:type="dxa"/>
            <w:vMerge/>
          </w:tcPr>
          <w:p w14:paraId="7507A474" w14:textId="77777777" w:rsidR="00CE5F6A" w:rsidRPr="00573DC9" w:rsidRDefault="00CE5F6A" w:rsidP="005857FE">
            <w:pPr>
              <w:rPr>
                <w:rFonts w:ascii="Times New Roman" w:hAnsi="Times New Roman" w:cs="Times New Roman"/>
              </w:rPr>
            </w:pPr>
          </w:p>
        </w:tc>
      </w:tr>
      <w:tr w:rsidR="00CE5F6A" w:rsidRPr="00573DC9" w14:paraId="31F5902B" w14:textId="77777777" w:rsidTr="005857FE">
        <w:tc>
          <w:tcPr>
            <w:tcW w:w="4531" w:type="dxa"/>
          </w:tcPr>
          <w:p w14:paraId="5A2546C1" w14:textId="77777777"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kehalisele aktiivsusele, toetudes isiklikele ja/või tehnoloogilistele vahenditele;</w:t>
            </w:r>
          </w:p>
        </w:tc>
        <w:tc>
          <w:tcPr>
            <w:tcW w:w="4678" w:type="dxa"/>
            <w:vMerge/>
          </w:tcPr>
          <w:p w14:paraId="63182FFB" w14:textId="77777777" w:rsidR="00CE5F6A" w:rsidRPr="00573DC9" w:rsidRDefault="00CE5F6A" w:rsidP="005857FE">
            <w:pPr>
              <w:rPr>
                <w:rFonts w:ascii="Times New Roman" w:hAnsi="Times New Roman" w:cs="Times New Roman"/>
              </w:rPr>
            </w:pPr>
          </w:p>
        </w:tc>
      </w:tr>
      <w:tr w:rsidR="00CE5F6A" w:rsidRPr="00573DC9" w14:paraId="3D314E58" w14:textId="77777777" w:rsidTr="005857FE">
        <w:tc>
          <w:tcPr>
            <w:tcW w:w="4531" w:type="dxa"/>
          </w:tcPr>
          <w:p w14:paraId="34A88F3F" w14:textId="77777777" w:rsidR="00CE5F6A" w:rsidRPr="00573DC9" w:rsidRDefault="00CE5F6A" w:rsidP="005857FE">
            <w:pPr>
              <w:rPr>
                <w:rFonts w:ascii="Times New Roman" w:hAnsi="Times New Roman" w:cs="Times New Roman"/>
                <w:color w:val="000000"/>
              </w:rPr>
            </w:pPr>
            <w:r w:rsidRPr="00573DC9">
              <w:rPr>
                <w:rFonts w:ascii="Times New Roman" w:hAnsi="Times New Roman" w:cs="Times New Roman"/>
                <w:color w:val="000000"/>
              </w:rPr>
              <w:t>annab hinnangu enda kehalistele võimetele ja eesmärgi saavutamisele;</w:t>
            </w:r>
          </w:p>
        </w:tc>
        <w:tc>
          <w:tcPr>
            <w:tcW w:w="4678" w:type="dxa"/>
            <w:vMerge/>
          </w:tcPr>
          <w:p w14:paraId="418C449F" w14:textId="77777777" w:rsidR="00CE5F6A" w:rsidRPr="00573DC9" w:rsidRDefault="00CE5F6A" w:rsidP="005857FE">
            <w:pPr>
              <w:rPr>
                <w:rFonts w:ascii="Times New Roman" w:hAnsi="Times New Roman" w:cs="Times New Roman"/>
              </w:rPr>
            </w:pPr>
          </w:p>
        </w:tc>
      </w:tr>
      <w:tr w:rsidR="00CE5F6A" w:rsidRPr="00573DC9" w14:paraId="76B5EF7E" w14:textId="77777777" w:rsidTr="005857FE">
        <w:tc>
          <w:tcPr>
            <w:tcW w:w="4531" w:type="dxa"/>
          </w:tcPr>
          <w:p w14:paraId="279763DB" w14:textId="17621A3B" w:rsidR="00CE5F6A" w:rsidRPr="00573DC9" w:rsidRDefault="00CE5F6A"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tegevusele paaris- ja rühmatöös</w:t>
            </w:r>
            <w:r w:rsidR="005857FE">
              <w:rPr>
                <w:rFonts w:ascii="Times New Roman" w:hAnsi="Times New Roman" w:cs="Times New Roman"/>
                <w:color w:val="000000"/>
              </w:rPr>
              <w:t>.</w:t>
            </w:r>
          </w:p>
        </w:tc>
        <w:tc>
          <w:tcPr>
            <w:tcW w:w="4678" w:type="dxa"/>
          </w:tcPr>
          <w:p w14:paraId="75DE92E2" w14:textId="76B5BC22" w:rsidR="00CE5F6A" w:rsidRPr="00573DC9" w:rsidRDefault="00262BBA" w:rsidP="005857FE">
            <w:pPr>
              <w:rPr>
                <w:rFonts w:ascii="Times New Roman" w:hAnsi="Times New Roman" w:cs="Times New Roman"/>
              </w:rPr>
            </w:pPr>
            <w:r w:rsidRPr="3F878600">
              <w:rPr>
                <w:rFonts w:ascii="Times New Roman" w:hAnsi="Times New Roman" w:cs="Times New Roman"/>
              </w:rPr>
              <w:t>E</w:t>
            </w:r>
            <w:r w:rsidR="00CE5F6A" w:rsidRPr="3F878600">
              <w:rPr>
                <w:rFonts w:ascii="Times New Roman" w:hAnsi="Times New Roman" w:cs="Times New Roman"/>
              </w:rPr>
              <w:t>neseanalüüs</w:t>
            </w:r>
            <w:r w:rsidR="3EED7382" w:rsidRPr="3F878600">
              <w:rPr>
                <w:rFonts w:ascii="Times New Roman" w:hAnsi="Times New Roman" w:cs="Times New Roman"/>
              </w:rPr>
              <w:t>, õpistrateegiad</w:t>
            </w:r>
            <w:r w:rsidR="005857FE">
              <w:rPr>
                <w:rFonts w:ascii="Times New Roman" w:hAnsi="Times New Roman" w:cs="Times New Roman"/>
              </w:rPr>
              <w:t>.</w:t>
            </w:r>
          </w:p>
        </w:tc>
      </w:tr>
    </w:tbl>
    <w:p w14:paraId="21A6C411" w14:textId="77777777" w:rsidR="00CE5F6A" w:rsidRPr="00573DC9" w:rsidRDefault="00CE5F6A">
      <w:pPr>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262BBA" w:rsidRPr="00573DC9" w14:paraId="37572C26" w14:textId="77777777" w:rsidTr="005857FE">
        <w:tc>
          <w:tcPr>
            <w:tcW w:w="9209" w:type="dxa"/>
            <w:gridSpan w:val="2"/>
            <w:shd w:val="clear" w:color="auto" w:fill="A5C9EB" w:themeFill="text2" w:themeFillTint="40"/>
          </w:tcPr>
          <w:p w14:paraId="119C618E" w14:textId="66C672CE" w:rsidR="00262BBA" w:rsidRPr="00573DC9" w:rsidRDefault="00262BBA" w:rsidP="6526AD45">
            <w:pPr>
              <w:rPr>
                <w:rFonts w:ascii="Times New Roman" w:hAnsi="Times New Roman" w:cs="Times New Roman"/>
                <w:b/>
                <w:bCs/>
              </w:rPr>
            </w:pPr>
            <w:r w:rsidRPr="6526AD45">
              <w:rPr>
                <w:rFonts w:ascii="Times New Roman" w:hAnsi="Times New Roman" w:cs="Times New Roman"/>
                <w:b/>
                <w:bCs/>
              </w:rPr>
              <w:lastRenderedPageBreak/>
              <w:t>Liikumine 4 – „Organiseeritud liikumine“</w:t>
            </w:r>
          </w:p>
        </w:tc>
      </w:tr>
      <w:tr w:rsidR="00262BBA" w:rsidRPr="00573DC9" w14:paraId="252D0AB1" w14:textId="77777777" w:rsidTr="005857FE">
        <w:tc>
          <w:tcPr>
            <w:tcW w:w="9209" w:type="dxa"/>
            <w:gridSpan w:val="2"/>
          </w:tcPr>
          <w:p w14:paraId="2B34D71C" w14:textId="6BD93574" w:rsidR="00262BBA" w:rsidRPr="00573DC9" w:rsidRDefault="00A0289D" w:rsidP="009D6E42">
            <w:pPr>
              <w:rPr>
                <w:rFonts w:ascii="Times New Roman" w:hAnsi="Times New Roman" w:cs="Times New Roman"/>
              </w:rPr>
            </w:pPr>
            <w:r w:rsidRPr="00573DC9">
              <w:rPr>
                <w:rFonts w:ascii="Times New Roman" w:hAnsi="Times New Roman" w:cs="Times New Roman"/>
              </w:rPr>
              <w:t xml:space="preserve">Liikumise </w:t>
            </w:r>
            <w:r>
              <w:rPr>
                <w:rFonts w:ascii="Times New Roman" w:hAnsi="Times New Roman" w:cs="Times New Roman"/>
              </w:rPr>
              <w:t>4</w:t>
            </w:r>
            <w:r w:rsidRPr="00573DC9">
              <w:rPr>
                <w:rFonts w:ascii="Times New Roman" w:hAnsi="Times New Roman" w:cs="Times New Roman"/>
              </w:rPr>
              <w:t xml:space="preserve">. kursusel keskendutakse </w:t>
            </w:r>
            <w:r w:rsidR="00533FF0">
              <w:rPr>
                <w:rFonts w:ascii="Times New Roman" w:hAnsi="Times New Roman" w:cs="Times New Roman"/>
              </w:rPr>
              <w:t xml:space="preserve">liikumistegevuste planeerimisele, erinevate reeglitega arvestamisele. </w:t>
            </w:r>
            <w:r w:rsidRPr="00573DC9">
              <w:rPr>
                <w:rFonts w:ascii="Times New Roman" w:hAnsi="Times New Roman" w:cs="Times New Roman"/>
              </w:rPr>
              <w:t xml:space="preserve">Tegevused toimuvad nii õue- kui </w:t>
            </w:r>
            <w:proofErr w:type="spellStart"/>
            <w:r w:rsidRPr="00573DC9">
              <w:rPr>
                <w:rFonts w:ascii="Times New Roman" w:hAnsi="Times New Roman" w:cs="Times New Roman"/>
              </w:rPr>
              <w:t>sisekeskkondades</w:t>
            </w:r>
            <w:proofErr w:type="spellEnd"/>
            <w:r w:rsidRPr="00573DC9">
              <w:rPr>
                <w:rFonts w:ascii="Times New Roman" w:hAnsi="Times New Roman" w:cs="Times New Roman"/>
              </w:rPr>
              <w:t>, teg</w:t>
            </w:r>
            <w:r w:rsidR="00056542">
              <w:rPr>
                <w:rFonts w:ascii="Times New Roman" w:hAnsi="Times New Roman" w:cs="Times New Roman"/>
              </w:rPr>
              <w:t>eldakse oma liikumise e</w:t>
            </w:r>
            <w:r w:rsidR="00711914">
              <w:rPr>
                <w:rFonts w:ascii="Times New Roman" w:hAnsi="Times New Roman" w:cs="Times New Roman"/>
              </w:rPr>
              <w:t>esmärgistamisega, liikumisoskuste arengu mõõtmisega</w:t>
            </w:r>
            <w:r w:rsidRPr="00573DC9">
              <w:rPr>
                <w:rFonts w:ascii="Times New Roman" w:hAnsi="Times New Roman" w:cs="Times New Roman"/>
              </w:rPr>
              <w:t>. Suur rõhk on õppija pideval eneseanalüüsil, et tagada vajalike teadmiste ja oskuste kinnistumine.</w:t>
            </w:r>
          </w:p>
        </w:tc>
      </w:tr>
      <w:tr w:rsidR="004F1904" w:rsidRPr="00573DC9" w14:paraId="777803AB" w14:textId="77777777" w:rsidTr="005857FE">
        <w:tc>
          <w:tcPr>
            <w:tcW w:w="4531" w:type="dxa"/>
            <w:shd w:val="clear" w:color="auto" w:fill="DAE9F7" w:themeFill="text2" w:themeFillTint="1A"/>
          </w:tcPr>
          <w:p w14:paraId="1D4240E4" w14:textId="374B757B" w:rsidR="004F1904" w:rsidRPr="00573DC9" w:rsidRDefault="413426A6" w:rsidP="51FA56A8">
            <w:pPr>
              <w:rPr>
                <w:rFonts w:ascii="Times New Roman" w:hAnsi="Times New Roman" w:cs="Times New Roman"/>
              </w:rPr>
            </w:pPr>
            <w:r w:rsidRPr="26FDB0C7">
              <w:rPr>
                <w:rFonts w:ascii="Times New Roman" w:hAnsi="Times New Roman" w:cs="Times New Roman"/>
                <w:b/>
                <w:bCs/>
              </w:rPr>
              <w:t>Õpitulemused</w:t>
            </w:r>
          </w:p>
          <w:p w14:paraId="2645840D" w14:textId="730D32CC" w:rsidR="004F1904" w:rsidRPr="00573DC9" w:rsidRDefault="790BC7D3" w:rsidP="009D6E42">
            <w:pPr>
              <w:rPr>
                <w:rFonts w:ascii="Times New Roman" w:hAnsi="Times New Roman" w:cs="Times New Roman"/>
              </w:rPr>
            </w:pPr>
            <w:r w:rsidRPr="51FA56A8">
              <w:rPr>
                <w:rFonts w:ascii="Times New Roman" w:hAnsi="Times New Roman" w:cs="Times New Roman"/>
              </w:rPr>
              <w:t>Õpilane:</w:t>
            </w:r>
          </w:p>
        </w:tc>
        <w:tc>
          <w:tcPr>
            <w:tcW w:w="4678" w:type="dxa"/>
            <w:shd w:val="clear" w:color="auto" w:fill="DAE9F7" w:themeFill="text2" w:themeFillTint="1A"/>
          </w:tcPr>
          <w:p w14:paraId="53E79CD2" w14:textId="7084011A" w:rsidR="004F1904" w:rsidRPr="00573DC9" w:rsidRDefault="004F1904" w:rsidP="009D6E42">
            <w:pPr>
              <w:rPr>
                <w:rFonts w:ascii="Times New Roman" w:hAnsi="Times New Roman" w:cs="Times New Roman"/>
              </w:rPr>
            </w:pPr>
            <w:r w:rsidRPr="26FDB0C7">
              <w:rPr>
                <w:rFonts w:ascii="Times New Roman" w:hAnsi="Times New Roman" w:cs="Times New Roman"/>
              </w:rPr>
              <w:t>Õppesisu</w:t>
            </w:r>
          </w:p>
        </w:tc>
      </w:tr>
      <w:tr w:rsidR="004F1904" w:rsidRPr="00573DC9" w14:paraId="5F51293F" w14:textId="77777777" w:rsidTr="005857FE">
        <w:tc>
          <w:tcPr>
            <w:tcW w:w="4531" w:type="dxa"/>
            <w:vAlign w:val="bottom"/>
          </w:tcPr>
          <w:p w14:paraId="5231C017" w14:textId="77777777" w:rsidR="004F1904" w:rsidRPr="00573DC9" w:rsidRDefault="004F1904" w:rsidP="009D6E42">
            <w:pPr>
              <w:rPr>
                <w:rFonts w:ascii="Times New Roman" w:hAnsi="Times New Roman" w:cs="Times New Roman"/>
              </w:rPr>
            </w:pPr>
            <w:r w:rsidRPr="00573DC9">
              <w:rPr>
                <w:rFonts w:ascii="Times New Roman" w:hAnsi="Times New Roman" w:cs="Times New Roman"/>
                <w:color w:val="000000"/>
              </w:rPr>
              <w:t>kasutab teadlikult edasiliikumisoskusi eri keskkondades, liikumisharrastuses, eri spordialadel ja tantsuliikides;</w:t>
            </w:r>
          </w:p>
        </w:tc>
        <w:tc>
          <w:tcPr>
            <w:tcW w:w="4678" w:type="dxa"/>
          </w:tcPr>
          <w:p w14:paraId="59A30DB1" w14:textId="3B0A3BF1" w:rsidR="004F1904" w:rsidRPr="00573DC9" w:rsidRDefault="004F1904" w:rsidP="009D6E42">
            <w:pPr>
              <w:rPr>
                <w:rFonts w:ascii="Times New Roman" w:hAnsi="Times New Roman" w:cs="Times New Roman"/>
              </w:rPr>
            </w:pPr>
            <w:r w:rsidRPr="00573DC9">
              <w:rPr>
                <w:rFonts w:ascii="Times New Roman" w:hAnsi="Times New Roman" w:cs="Times New Roman"/>
              </w:rPr>
              <w:t>Talispordialad; kõndimine ja jooksmine; hüpped; ronimine; vastupidavusalad; orienteerumine</w:t>
            </w:r>
            <w:r w:rsidR="005857FE">
              <w:rPr>
                <w:rFonts w:ascii="Times New Roman" w:hAnsi="Times New Roman" w:cs="Times New Roman"/>
              </w:rPr>
              <w:t>.</w:t>
            </w:r>
          </w:p>
        </w:tc>
      </w:tr>
      <w:tr w:rsidR="004F1904" w:rsidRPr="00573DC9" w14:paraId="3C2A34E6" w14:textId="77777777" w:rsidTr="005857FE">
        <w:tc>
          <w:tcPr>
            <w:tcW w:w="4531" w:type="dxa"/>
            <w:vAlign w:val="bottom"/>
          </w:tcPr>
          <w:p w14:paraId="47A84FF2" w14:textId="77777777" w:rsidR="004F1904" w:rsidRPr="00573DC9" w:rsidRDefault="004F1904" w:rsidP="009D6E42">
            <w:pPr>
              <w:rPr>
                <w:rFonts w:ascii="Times New Roman" w:hAnsi="Times New Roman" w:cs="Times New Roman"/>
              </w:rPr>
            </w:pPr>
            <w:r w:rsidRPr="00573DC9">
              <w:rPr>
                <w:rFonts w:ascii="Times New Roman" w:hAnsi="Times New Roman" w:cs="Times New Roman"/>
                <w:color w:val="000000"/>
              </w:rPr>
              <w:t>liigub vahendil iseseisvalt kehaliste võimete arendamiseks või igapäevases liikumises;</w:t>
            </w:r>
          </w:p>
        </w:tc>
        <w:tc>
          <w:tcPr>
            <w:tcW w:w="4678" w:type="dxa"/>
            <w:vMerge w:val="restart"/>
            <w:vAlign w:val="center"/>
          </w:tcPr>
          <w:p w14:paraId="1F0FCCA2" w14:textId="12AA53BC" w:rsidR="004F1904" w:rsidRPr="00573DC9" w:rsidRDefault="004F1904" w:rsidP="0076609D">
            <w:pPr>
              <w:rPr>
                <w:rFonts w:ascii="Times New Roman" w:hAnsi="Times New Roman" w:cs="Times New Roman"/>
              </w:rPr>
            </w:pPr>
            <w:r w:rsidRPr="00573DC9">
              <w:rPr>
                <w:rFonts w:ascii="Times New Roman" w:hAnsi="Times New Roman" w:cs="Times New Roman"/>
              </w:rPr>
              <w:t>Talispordialad; jõusaali ABC; jooga; individuaal- ja rühmatreeningud</w:t>
            </w:r>
            <w:r w:rsidR="005857FE">
              <w:rPr>
                <w:rFonts w:ascii="Times New Roman" w:hAnsi="Times New Roman" w:cs="Times New Roman"/>
              </w:rPr>
              <w:t>.</w:t>
            </w:r>
          </w:p>
        </w:tc>
      </w:tr>
      <w:tr w:rsidR="004F1904" w:rsidRPr="00573DC9" w14:paraId="7D4D1DF7" w14:textId="77777777" w:rsidTr="005857FE">
        <w:tc>
          <w:tcPr>
            <w:tcW w:w="4531" w:type="dxa"/>
            <w:vAlign w:val="bottom"/>
          </w:tcPr>
          <w:p w14:paraId="3A3C316C" w14:textId="77777777" w:rsidR="004F1904" w:rsidRPr="00573DC9" w:rsidRDefault="004F1904" w:rsidP="009D6E42">
            <w:pPr>
              <w:rPr>
                <w:rFonts w:ascii="Times New Roman" w:hAnsi="Times New Roman" w:cs="Times New Roman"/>
              </w:rPr>
            </w:pPr>
            <w:r w:rsidRPr="00573DC9">
              <w:rPr>
                <w:rFonts w:ascii="Times New Roman" w:hAnsi="Times New Roman" w:cs="Times New Roman"/>
                <w:color w:val="000000"/>
              </w:rPr>
              <w:t>rakendab igapäevaseks liikumiseks või liikumisharrastuseks vajalikke liikumisvahendi hooldusvõtteid;</w:t>
            </w:r>
          </w:p>
        </w:tc>
        <w:tc>
          <w:tcPr>
            <w:tcW w:w="4678" w:type="dxa"/>
            <w:vMerge/>
          </w:tcPr>
          <w:p w14:paraId="3240DC38" w14:textId="77777777" w:rsidR="004F1904" w:rsidRPr="00573DC9" w:rsidRDefault="004F1904" w:rsidP="009D6E42">
            <w:pPr>
              <w:rPr>
                <w:rFonts w:ascii="Times New Roman" w:hAnsi="Times New Roman" w:cs="Times New Roman"/>
              </w:rPr>
            </w:pPr>
          </w:p>
        </w:tc>
      </w:tr>
      <w:tr w:rsidR="004F1904" w:rsidRPr="00573DC9" w14:paraId="70CC9556" w14:textId="77777777" w:rsidTr="005857FE">
        <w:tc>
          <w:tcPr>
            <w:tcW w:w="4531" w:type="dxa"/>
            <w:vAlign w:val="bottom"/>
          </w:tcPr>
          <w:p w14:paraId="128393D4" w14:textId="77777777" w:rsidR="004F1904" w:rsidRPr="00573DC9" w:rsidRDefault="004F1904" w:rsidP="009D6E42">
            <w:pPr>
              <w:rPr>
                <w:rFonts w:ascii="Times New Roman" w:hAnsi="Times New Roman" w:cs="Times New Roman"/>
                <w:color w:val="000000"/>
              </w:rPr>
            </w:pPr>
            <w:r w:rsidRPr="00573DC9">
              <w:rPr>
                <w:rFonts w:ascii="Times New Roman" w:hAnsi="Times New Roman" w:cs="Times New Roman"/>
                <w:color w:val="000000"/>
              </w:rPr>
              <w:t>leiab endale sobivaid treeninguvõimalusi ja -meetodeid, lähtudes isiklikust eesmärgist;</w:t>
            </w:r>
          </w:p>
        </w:tc>
        <w:tc>
          <w:tcPr>
            <w:tcW w:w="4678" w:type="dxa"/>
            <w:vMerge/>
          </w:tcPr>
          <w:p w14:paraId="5CCAF2AC" w14:textId="77777777" w:rsidR="004F1904" w:rsidRPr="00573DC9" w:rsidRDefault="004F1904" w:rsidP="009D6E42">
            <w:pPr>
              <w:rPr>
                <w:rFonts w:ascii="Times New Roman" w:hAnsi="Times New Roman" w:cs="Times New Roman"/>
              </w:rPr>
            </w:pPr>
          </w:p>
        </w:tc>
      </w:tr>
      <w:tr w:rsidR="004F1904" w:rsidRPr="00573DC9" w14:paraId="217AB4FA" w14:textId="77777777" w:rsidTr="005857FE">
        <w:tc>
          <w:tcPr>
            <w:tcW w:w="4531" w:type="dxa"/>
            <w:vAlign w:val="bottom"/>
          </w:tcPr>
          <w:p w14:paraId="7389F0CF" w14:textId="77777777" w:rsidR="004F1904" w:rsidRPr="00573DC9" w:rsidRDefault="004F1904" w:rsidP="009D6E42">
            <w:pPr>
              <w:rPr>
                <w:rFonts w:ascii="Times New Roman" w:hAnsi="Times New Roman" w:cs="Times New Roman"/>
                <w:color w:val="000000"/>
              </w:rPr>
            </w:pPr>
            <w:r w:rsidRPr="00573DC9">
              <w:rPr>
                <w:rFonts w:ascii="Times New Roman" w:hAnsi="Times New Roman" w:cs="Times New Roman"/>
                <w:color w:val="000000"/>
              </w:rPr>
              <w:t>teab erinevaid treenimisvõimalusi ja -meetodeid;</w:t>
            </w:r>
          </w:p>
        </w:tc>
        <w:tc>
          <w:tcPr>
            <w:tcW w:w="4678" w:type="dxa"/>
            <w:vMerge/>
          </w:tcPr>
          <w:p w14:paraId="0DE83D0C" w14:textId="77777777" w:rsidR="004F1904" w:rsidRPr="00573DC9" w:rsidRDefault="004F1904" w:rsidP="009D6E42">
            <w:pPr>
              <w:rPr>
                <w:rFonts w:ascii="Times New Roman" w:hAnsi="Times New Roman" w:cs="Times New Roman"/>
              </w:rPr>
            </w:pPr>
          </w:p>
        </w:tc>
      </w:tr>
      <w:tr w:rsidR="004F1904" w:rsidRPr="00573DC9" w14:paraId="182678B5" w14:textId="77777777" w:rsidTr="005857FE">
        <w:tc>
          <w:tcPr>
            <w:tcW w:w="4531" w:type="dxa"/>
            <w:vAlign w:val="bottom"/>
          </w:tcPr>
          <w:p w14:paraId="7B7D9676" w14:textId="77777777" w:rsidR="004F1904" w:rsidRPr="00573DC9" w:rsidRDefault="004F1904" w:rsidP="009D6E42">
            <w:pPr>
              <w:spacing w:line="240" w:lineRule="auto"/>
              <w:rPr>
                <w:rFonts w:ascii="Times New Roman" w:hAnsi="Times New Roman" w:cs="Times New Roman"/>
                <w:color w:val="000000"/>
              </w:rPr>
            </w:pPr>
            <w:r w:rsidRPr="00573DC9">
              <w:rPr>
                <w:rFonts w:ascii="Times New Roman" w:hAnsi="Times New Roman" w:cs="Times New Roman"/>
                <w:color w:val="000000"/>
              </w:rPr>
              <w:t>mõistab erineva liikumisintensiivsuse mõju organismile ja leiab endale sobiva koormuse;</w:t>
            </w:r>
          </w:p>
        </w:tc>
        <w:tc>
          <w:tcPr>
            <w:tcW w:w="4678" w:type="dxa"/>
            <w:vMerge/>
          </w:tcPr>
          <w:p w14:paraId="1C021D30" w14:textId="77777777" w:rsidR="004F1904" w:rsidRPr="00573DC9" w:rsidRDefault="004F1904" w:rsidP="009D6E42">
            <w:pPr>
              <w:rPr>
                <w:rFonts w:ascii="Times New Roman" w:hAnsi="Times New Roman" w:cs="Times New Roman"/>
              </w:rPr>
            </w:pPr>
          </w:p>
        </w:tc>
      </w:tr>
      <w:tr w:rsidR="004F1904" w:rsidRPr="00573DC9" w14:paraId="3F974E5F" w14:textId="77777777" w:rsidTr="005857FE">
        <w:tc>
          <w:tcPr>
            <w:tcW w:w="4531" w:type="dxa"/>
            <w:vAlign w:val="bottom"/>
          </w:tcPr>
          <w:p w14:paraId="16F1690F" w14:textId="77777777" w:rsidR="004F1904" w:rsidRPr="00573DC9" w:rsidRDefault="004F1904" w:rsidP="009D6E42">
            <w:pPr>
              <w:spacing w:line="240" w:lineRule="auto"/>
              <w:rPr>
                <w:rFonts w:ascii="Times New Roman" w:hAnsi="Times New Roman" w:cs="Times New Roman"/>
                <w:color w:val="000000"/>
              </w:rPr>
            </w:pPr>
            <w:r w:rsidRPr="00573DC9">
              <w:rPr>
                <w:rFonts w:ascii="Times New Roman" w:hAnsi="Times New Roman" w:cs="Times New Roman"/>
                <w:color w:val="000000"/>
              </w:rPr>
              <w:t>rakendab liikumiseks ettevalmistavaid ja koormusjärgseid tegevusi;</w:t>
            </w:r>
          </w:p>
        </w:tc>
        <w:tc>
          <w:tcPr>
            <w:tcW w:w="4678" w:type="dxa"/>
            <w:vMerge/>
          </w:tcPr>
          <w:p w14:paraId="46582BDB" w14:textId="77777777" w:rsidR="004F1904" w:rsidRPr="00573DC9" w:rsidRDefault="004F1904" w:rsidP="009D6E42">
            <w:pPr>
              <w:rPr>
                <w:rFonts w:ascii="Times New Roman" w:hAnsi="Times New Roman" w:cs="Times New Roman"/>
              </w:rPr>
            </w:pPr>
          </w:p>
        </w:tc>
      </w:tr>
      <w:tr w:rsidR="004F1904" w:rsidRPr="00573DC9" w14:paraId="58D3AC87" w14:textId="77777777" w:rsidTr="005857FE">
        <w:tc>
          <w:tcPr>
            <w:tcW w:w="4531" w:type="dxa"/>
            <w:vAlign w:val="bottom"/>
          </w:tcPr>
          <w:p w14:paraId="2AA655E0" w14:textId="5982ABDD" w:rsidR="004F1904" w:rsidRPr="00573DC9" w:rsidRDefault="004F1904" w:rsidP="004F1904">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liikumiskogemusele looduskeskkonnas;</w:t>
            </w:r>
          </w:p>
        </w:tc>
        <w:tc>
          <w:tcPr>
            <w:tcW w:w="4678" w:type="dxa"/>
            <w:vMerge w:val="restart"/>
            <w:vAlign w:val="center"/>
          </w:tcPr>
          <w:p w14:paraId="4A39312A" w14:textId="2B5B1C34" w:rsidR="004F1904" w:rsidRPr="00573DC9" w:rsidRDefault="004F1904" w:rsidP="0076609D">
            <w:pPr>
              <w:spacing w:line="240" w:lineRule="auto"/>
              <w:rPr>
                <w:rFonts w:ascii="Times New Roman" w:hAnsi="Times New Roman" w:cs="Times New Roman"/>
                <w:color w:val="000000"/>
              </w:rPr>
            </w:pPr>
            <w:r w:rsidRPr="00573DC9">
              <w:rPr>
                <w:rFonts w:ascii="Times New Roman" w:hAnsi="Times New Roman" w:cs="Times New Roman"/>
                <w:color w:val="000000"/>
              </w:rPr>
              <w:t>Orienteerumine, liikumine looduses</w:t>
            </w:r>
            <w:r w:rsidR="005857FE">
              <w:rPr>
                <w:rFonts w:ascii="Times New Roman" w:hAnsi="Times New Roman" w:cs="Times New Roman"/>
                <w:color w:val="000000"/>
              </w:rPr>
              <w:t>.</w:t>
            </w:r>
          </w:p>
          <w:p w14:paraId="0F1FFA58" w14:textId="77777777" w:rsidR="004F1904" w:rsidRPr="00573DC9" w:rsidRDefault="004F1904" w:rsidP="0076609D">
            <w:pPr>
              <w:spacing w:line="240" w:lineRule="auto"/>
              <w:rPr>
                <w:rFonts w:ascii="Times New Roman" w:hAnsi="Times New Roman" w:cs="Times New Roman"/>
              </w:rPr>
            </w:pPr>
          </w:p>
        </w:tc>
      </w:tr>
      <w:tr w:rsidR="004F1904" w:rsidRPr="00573DC9" w14:paraId="55A831DB" w14:textId="77777777" w:rsidTr="005857FE">
        <w:tc>
          <w:tcPr>
            <w:tcW w:w="4531" w:type="dxa"/>
            <w:vAlign w:val="bottom"/>
          </w:tcPr>
          <w:p w14:paraId="3855F465" w14:textId="0508297C" w:rsidR="004F1904" w:rsidRPr="00573DC9" w:rsidRDefault="004F1904" w:rsidP="004F1904">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oskustele tulla iseseisvalt toime asukoha ja suuna määramisega;</w:t>
            </w:r>
          </w:p>
        </w:tc>
        <w:tc>
          <w:tcPr>
            <w:tcW w:w="4678" w:type="dxa"/>
            <w:vMerge/>
            <w:vAlign w:val="center"/>
          </w:tcPr>
          <w:p w14:paraId="548D8EB2" w14:textId="77777777" w:rsidR="004F1904" w:rsidRPr="00573DC9" w:rsidRDefault="004F1904" w:rsidP="0076609D">
            <w:pPr>
              <w:spacing w:line="240" w:lineRule="auto"/>
              <w:rPr>
                <w:rFonts w:ascii="Times New Roman" w:hAnsi="Times New Roman" w:cs="Times New Roman"/>
                <w:color w:val="000000"/>
              </w:rPr>
            </w:pPr>
          </w:p>
        </w:tc>
      </w:tr>
      <w:tr w:rsidR="004F1904" w:rsidRPr="00573DC9" w14:paraId="0F02DBE9" w14:textId="77777777" w:rsidTr="005857FE">
        <w:tc>
          <w:tcPr>
            <w:tcW w:w="4531" w:type="dxa"/>
            <w:vAlign w:val="bottom"/>
          </w:tcPr>
          <w:p w14:paraId="308D8DAE" w14:textId="77777777" w:rsidR="004F1904" w:rsidRPr="00573DC9" w:rsidRDefault="004F1904" w:rsidP="009D6E42">
            <w:pPr>
              <w:spacing w:line="240" w:lineRule="auto"/>
              <w:rPr>
                <w:rFonts w:ascii="Times New Roman" w:hAnsi="Times New Roman" w:cs="Times New Roman"/>
                <w:color w:val="000000"/>
              </w:rPr>
            </w:pPr>
            <w:r w:rsidRPr="00573DC9">
              <w:rPr>
                <w:rFonts w:ascii="Times New Roman" w:hAnsi="Times New Roman" w:cs="Times New Roman"/>
                <w:color w:val="000000"/>
              </w:rPr>
              <w:t>analüüsib ja annab hinnangu enda liikumisoskustele, -ohutusele ja turvavarustuse kasutamisele;</w:t>
            </w:r>
          </w:p>
        </w:tc>
        <w:tc>
          <w:tcPr>
            <w:tcW w:w="4678" w:type="dxa"/>
            <w:vMerge/>
            <w:vAlign w:val="center"/>
          </w:tcPr>
          <w:p w14:paraId="41810E00" w14:textId="77777777" w:rsidR="004F1904" w:rsidRPr="00573DC9" w:rsidRDefault="004F1904" w:rsidP="0076609D">
            <w:pPr>
              <w:spacing w:line="240" w:lineRule="auto"/>
              <w:rPr>
                <w:rFonts w:ascii="Times New Roman" w:hAnsi="Times New Roman" w:cs="Times New Roman"/>
              </w:rPr>
            </w:pPr>
          </w:p>
        </w:tc>
      </w:tr>
      <w:tr w:rsidR="004F1904" w:rsidRPr="00573DC9" w14:paraId="41858CF0" w14:textId="77777777" w:rsidTr="005857FE">
        <w:tc>
          <w:tcPr>
            <w:tcW w:w="4531" w:type="dxa"/>
            <w:vAlign w:val="bottom"/>
          </w:tcPr>
          <w:p w14:paraId="7BBB3F2D" w14:textId="77777777" w:rsidR="004F1904" w:rsidRPr="00573DC9" w:rsidRDefault="004F1904" w:rsidP="009D6E42">
            <w:pPr>
              <w:spacing w:line="240" w:lineRule="auto"/>
              <w:rPr>
                <w:rFonts w:ascii="Times New Roman" w:hAnsi="Times New Roman" w:cs="Times New Roman"/>
                <w:color w:val="000000"/>
              </w:rPr>
            </w:pPr>
            <w:r w:rsidRPr="00573DC9">
              <w:rPr>
                <w:rFonts w:ascii="Times New Roman" w:hAnsi="Times New Roman" w:cs="Times New Roman"/>
                <w:color w:val="000000"/>
              </w:rPr>
              <w:t>riietub vastavalt tegevusele ja keskkonna tingimustele;</w:t>
            </w:r>
          </w:p>
        </w:tc>
        <w:tc>
          <w:tcPr>
            <w:tcW w:w="4678" w:type="dxa"/>
            <w:vMerge/>
            <w:vAlign w:val="center"/>
          </w:tcPr>
          <w:p w14:paraId="597390C4" w14:textId="77777777" w:rsidR="004F1904" w:rsidRPr="00573DC9" w:rsidRDefault="004F1904" w:rsidP="0076609D">
            <w:pPr>
              <w:spacing w:line="240" w:lineRule="auto"/>
              <w:rPr>
                <w:rFonts w:ascii="Times New Roman" w:hAnsi="Times New Roman" w:cs="Times New Roman"/>
                <w:color w:val="000000"/>
              </w:rPr>
            </w:pPr>
          </w:p>
        </w:tc>
      </w:tr>
      <w:tr w:rsidR="004F1904" w:rsidRPr="00573DC9" w14:paraId="146ACB5D" w14:textId="77777777" w:rsidTr="005857FE">
        <w:tc>
          <w:tcPr>
            <w:tcW w:w="4531" w:type="dxa"/>
            <w:vAlign w:val="bottom"/>
          </w:tcPr>
          <w:p w14:paraId="3B7CB5F2" w14:textId="77777777" w:rsidR="004F1904" w:rsidRPr="00573DC9" w:rsidRDefault="004F1904" w:rsidP="009D6E42">
            <w:pPr>
              <w:spacing w:line="240" w:lineRule="auto"/>
              <w:rPr>
                <w:rFonts w:ascii="Times New Roman" w:hAnsi="Times New Roman" w:cs="Times New Roman"/>
                <w:color w:val="000000"/>
              </w:rPr>
            </w:pPr>
            <w:r w:rsidRPr="00573DC9">
              <w:rPr>
                <w:rFonts w:ascii="Times New Roman" w:hAnsi="Times New Roman" w:cs="Times New Roman"/>
                <w:color w:val="000000"/>
              </w:rPr>
              <w:t>järgib liikumistega seotud ohutusnõudeid, isiklikku hügieeni ja annab neile hinnangu;</w:t>
            </w:r>
          </w:p>
        </w:tc>
        <w:tc>
          <w:tcPr>
            <w:tcW w:w="4678" w:type="dxa"/>
            <w:vMerge/>
            <w:vAlign w:val="center"/>
          </w:tcPr>
          <w:p w14:paraId="3A5CC7D3" w14:textId="77777777" w:rsidR="004F1904" w:rsidRPr="00573DC9" w:rsidRDefault="004F1904" w:rsidP="0076609D">
            <w:pPr>
              <w:spacing w:line="240" w:lineRule="auto"/>
              <w:rPr>
                <w:rFonts w:ascii="Times New Roman" w:hAnsi="Times New Roman" w:cs="Times New Roman"/>
                <w:color w:val="000000"/>
              </w:rPr>
            </w:pPr>
          </w:p>
        </w:tc>
      </w:tr>
      <w:tr w:rsidR="004F1904" w:rsidRPr="00573DC9" w14:paraId="7A9C87DC" w14:textId="77777777" w:rsidTr="005857FE">
        <w:tc>
          <w:tcPr>
            <w:tcW w:w="4531" w:type="dxa"/>
            <w:vAlign w:val="bottom"/>
          </w:tcPr>
          <w:p w14:paraId="2351D730" w14:textId="27919600" w:rsidR="004F1904" w:rsidRPr="00573DC9" w:rsidRDefault="004F1904" w:rsidP="009D6E42">
            <w:pPr>
              <w:spacing w:line="240" w:lineRule="auto"/>
              <w:rPr>
                <w:rFonts w:ascii="Times New Roman" w:hAnsi="Times New Roman" w:cs="Times New Roman"/>
                <w:color w:val="000000"/>
              </w:rPr>
            </w:pPr>
            <w:r w:rsidRPr="00573DC9">
              <w:rPr>
                <w:rFonts w:ascii="Times New Roman" w:hAnsi="Times New Roman" w:cs="Times New Roman"/>
                <w:color w:val="000000"/>
              </w:rPr>
              <w:t>rakendab traumade ning haiguste järel sobilikku liikumist ja koormust;</w:t>
            </w:r>
          </w:p>
        </w:tc>
        <w:tc>
          <w:tcPr>
            <w:tcW w:w="4678" w:type="dxa"/>
            <w:vMerge/>
            <w:vAlign w:val="center"/>
          </w:tcPr>
          <w:p w14:paraId="15B923BB" w14:textId="77777777" w:rsidR="004F1904" w:rsidRPr="00573DC9" w:rsidRDefault="004F1904" w:rsidP="0076609D">
            <w:pPr>
              <w:spacing w:line="240" w:lineRule="auto"/>
              <w:rPr>
                <w:rFonts w:ascii="Times New Roman" w:hAnsi="Times New Roman" w:cs="Times New Roman"/>
                <w:color w:val="000000"/>
              </w:rPr>
            </w:pPr>
          </w:p>
        </w:tc>
      </w:tr>
      <w:tr w:rsidR="004F1904" w:rsidRPr="00573DC9" w14:paraId="0824625B" w14:textId="77777777" w:rsidTr="005857FE">
        <w:tc>
          <w:tcPr>
            <w:tcW w:w="4531" w:type="dxa"/>
            <w:vAlign w:val="bottom"/>
          </w:tcPr>
          <w:p w14:paraId="60085CDD" w14:textId="77777777" w:rsidR="004F1904" w:rsidRPr="00573DC9" w:rsidRDefault="004F1904" w:rsidP="009D6E42">
            <w:pPr>
              <w:rPr>
                <w:rFonts w:ascii="Times New Roman" w:hAnsi="Times New Roman" w:cs="Times New Roman"/>
              </w:rPr>
            </w:pPr>
            <w:r w:rsidRPr="00573DC9">
              <w:rPr>
                <w:rFonts w:ascii="Times New Roman" w:hAnsi="Times New Roman" w:cs="Times New Roman"/>
                <w:color w:val="000000"/>
              </w:rPr>
              <w:t>käsitseb vahendit erinevates liikumistes;</w:t>
            </w:r>
          </w:p>
        </w:tc>
        <w:tc>
          <w:tcPr>
            <w:tcW w:w="4678" w:type="dxa"/>
            <w:vMerge w:val="restart"/>
            <w:vAlign w:val="center"/>
          </w:tcPr>
          <w:p w14:paraId="3BDF7F53" w14:textId="6155C69D" w:rsidR="004F1904" w:rsidRPr="00573DC9" w:rsidRDefault="004F1904" w:rsidP="0076609D">
            <w:pPr>
              <w:rPr>
                <w:rFonts w:ascii="Times New Roman" w:hAnsi="Times New Roman" w:cs="Times New Roman"/>
              </w:rPr>
            </w:pPr>
            <w:r w:rsidRPr="00573DC9">
              <w:rPr>
                <w:rFonts w:ascii="Times New Roman" w:hAnsi="Times New Roman" w:cs="Times New Roman"/>
              </w:rPr>
              <w:t>Pallimängud; liikumismängud; sportmängud</w:t>
            </w:r>
            <w:r w:rsidR="005857FE">
              <w:rPr>
                <w:rFonts w:ascii="Times New Roman" w:hAnsi="Times New Roman" w:cs="Times New Roman"/>
              </w:rPr>
              <w:t>.</w:t>
            </w:r>
          </w:p>
        </w:tc>
      </w:tr>
      <w:tr w:rsidR="004F1904" w:rsidRPr="00573DC9" w14:paraId="5D0F4FD7" w14:textId="77777777" w:rsidTr="005857FE">
        <w:tc>
          <w:tcPr>
            <w:tcW w:w="4531" w:type="dxa"/>
            <w:vAlign w:val="bottom"/>
          </w:tcPr>
          <w:p w14:paraId="76DDF04E" w14:textId="77777777" w:rsidR="004F1904" w:rsidRPr="00573DC9" w:rsidRDefault="004F1904" w:rsidP="009D6E42">
            <w:pPr>
              <w:rPr>
                <w:rFonts w:ascii="Times New Roman" w:hAnsi="Times New Roman" w:cs="Times New Roman"/>
              </w:rPr>
            </w:pPr>
            <w:r w:rsidRPr="00573DC9">
              <w:rPr>
                <w:rFonts w:ascii="Times New Roman" w:hAnsi="Times New Roman" w:cs="Times New Roman"/>
                <w:color w:val="000000"/>
              </w:rPr>
              <w:t>mängib sportmängu reeglite järgi;</w:t>
            </w:r>
          </w:p>
        </w:tc>
        <w:tc>
          <w:tcPr>
            <w:tcW w:w="4678" w:type="dxa"/>
            <w:vMerge/>
            <w:vAlign w:val="center"/>
          </w:tcPr>
          <w:p w14:paraId="3B58E9D4" w14:textId="77777777" w:rsidR="004F1904" w:rsidRPr="00573DC9" w:rsidRDefault="004F1904" w:rsidP="0076609D">
            <w:pPr>
              <w:rPr>
                <w:rFonts w:ascii="Times New Roman" w:hAnsi="Times New Roman" w:cs="Times New Roman"/>
              </w:rPr>
            </w:pPr>
          </w:p>
        </w:tc>
      </w:tr>
      <w:tr w:rsidR="004F1904" w:rsidRPr="00573DC9" w14:paraId="55AFC752" w14:textId="77777777" w:rsidTr="005857FE">
        <w:tc>
          <w:tcPr>
            <w:tcW w:w="4531" w:type="dxa"/>
            <w:vAlign w:val="bottom"/>
          </w:tcPr>
          <w:p w14:paraId="2F76E58A" w14:textId="77777777" w:rsidR="004F1904" w:rsidRPr="00573DC9" w:rsidRDefault="004F1904" w:rsidP="009D6E42">
            <w:pPr>
              <w:spacing w:line="240" w:lineRule="auto"/>
              <w:rPr>
                <w:rFonts w:ascii="Times New Roman" w:hAnsi="Times New Roman" w:cs="Times New Roman"/>
                <w:color w:val="000000"/>
              </w:rPr>
            </w:pPr>
            <w:r w:rsidRPr="00573DC9">
              <w:rPr>
                <w:rFonts w:ascii="Times New Roman" w:hAnsi="Times New Roman" w:cs="Times New Roman"/>
                <w:color w:val="000000"/>
              </w:rPr>
              <w:t>seostab ausa mängu põhimõtteid üldinimlike väärtustega ja erinevate eluvaldkondadega;</w:t>
            </w:r>
          </w:p>
        </w:tc>
        <w:tc>
          <w:tcPr>
            <w:tcW w:w="4678" w:type="dxa"/>
            <w:vMerge/>
            <w:vAlign w:val="center"/>
          </w:tcPr>
          <w:p w14:paraId="7F50B153" w14:textId="77777777" w:rsidR="004F1904" w:rsidRPr="00573DC9" w:rsidRDefault="004F1904" w:rsidP="0076609D">
            <w:pPr>
              <w:rPr>
                <w:rFonts w:ascii="Times New Roman" w:hAnsi="Times New Roman" w:cs="Times New Roman"/>
              </w:rPr>
            </w:pPr>
          </w:p>
        </w:tc>
      </w:tr>
      <w:tr w:rsidR="004F1904" w:rsidRPr="00573DC9" w14:paraId="2C17D8CF" w14:textId="77777777" w:rsidTr="005857FE">
        <w:tc>
          <w:tcPr>
            <w:tcW w:w="4531" w:type="dxa"/>
            <w:vAlign w:val="bottom"/>
          </w:tcPr>
          <w:p w14:paraId="537E6C87" w14:textId="38EFACCF" w:rsidR="004F1904" w:rsidRPr="00573DC9" w:rsidRDefault="004F1904" w:rsidP="004F1904">
            <w:pPr>
              <w:rPr>
                <w:rFonts w:ascii="Times New Roman" w:hAnsi="Times New Roman" w:cs="Times New Roman"/>
                <w:color w:val="000000"/>
              </w:rPr>
            </w:pPr>
            <w:r w:rsidRPr="00573DC9">
              <w:rPr>
                <w:rFonts w:ascii="Times New Roman" w:hAnsi="Times New Roman" w:cs="Times New Roman"/>
                <w:color w:val="000000"/>
              </w:rPr>
              <w:t xml:space="preserve">arendab korrapäraselt enda kehalist võimekust kokkulepitud perioodil, lähtudes </w:t>
            </w:r>
            <w:r w:rsidRPr="00573DC9">
              <w:rPr>
                <w:rFonts w:ascii="Times New Roman" w:hAnsi="Times New Roman" w:cs="Times New Roman"/>
                <w:color w:val="000000"/>
              </w:rPr>
              <w:lastRenderedPageBreak/>
              <w:t>testide tulemustest ja koostatud treeningplaanist;</w:t>
            </w:r>
          </w:p>
        </w:tc>
        <w:tc>
          <w:tcPr>
            <w:tcW w:w="4678" w:type="dxa"/>
            <w:vMerge w:val="restart"/>
            <w:vAlign w:val="center"/>
          </w:tcPr>
          <w:p w14:paraId="34166BC8" w14:textId="32B15911" w:rsidR="004F1904" w:rsidRPr="00573DC9" w:rsidRDefault="004F1904" w:rsidP="0076609D">
            <w:pPr>
              <w:rPr>
                <w:rFonts w:ascii="Times New Roman" w:hAnsi="Times New Roman" w:cs="Times New Roman"/>
              </w:rPr>
            </w:pPr>
            <w:r w:rsidRPr="00573DC9">
              <w:rPr>
                <w:rFonts w:ascii="Times New Roman" w:hAnsi="Times New Roman" w:cs="Times New Roman"/>
                <w:color w:val="000000"/>
              </w:rPr>
              <w:lastRenderedPageBreak/>
              <w:t>Treeningplaan; eneseanalüüs; kaitseväe testid; erinevad kehaliste võimete testid</w:t>
            </w:r>
            <w:r w:rsidR="005857FE">
              <w:rPr>
                <w:rFonts w:ascii="Times New Roman" w:hAnsi="Times New Roman" w:cs="Times New Roman"/>
              </w:rPr>
              <w:t>.</w:t>
            </w:r>
          </w:p>
          <w:p w14:paraId="5B31B158" w14:textId="77777777" w:rsidR="004F1904" w:rsidRPr="00573DC9" w:rsidRDefault="004F1904" w:rsidP="0076609D">
            <w:pPr>
              <w:spacing w:line="240" w:lineRule="auto"/>
              <w:rPr>
                <w:rFonts w:ascii="Times New Roman" w:hAnsi="Times New Roman" w:cs="Times New Roman"/>
                <w:color w:val="000000"/>
              </w:rPr>
            </w:pPr>
          </w:p>
          <w:p w14:paraId="1C6D6712" w14:textId="77777777" w:rsidR="004F1904" w:rsidRPr="00573DC9" w:rsidRDefault="004F1904" w:rsidP="0076609D">
            <w:pPr>
              <w:rPr>
                <w:rFonts w:ascii="Times New Roman" w:hAnsi="Times New Roman" w:cs="Times New Roman"/>
              </w:rPr>
            </w:pPr>
          </w:p>
        </w:tc>
      </w:tr>
      <w:tr w:rsidR="004F1904" w:rsidRPr="00573DC9" w14:paraId="1B3C05C5" w14:textId="77777777" w:rsidTr="005857FE">
        <w:tc>
          <w:tcPr>
            <w:tcW w:w="4531" w:type="dxa"/>
            <w:vAlign w:val="bottom"/>
          </w:tcPr>
          <w:p w14:paraId="29E54AAD" w14:textId="78FD0C63" w:rsidR="004F1904" w:rsidRPr="00573DC9" w:rsidRDefault="004F1904" w:rsidP="004F1904">
            <w:pPr>
              <w:spacing w:line="240" w:lineRule="auto"/>
              <w:rPr>
                <w:rFonts w:ascii="Times New Roman" w:hAnsi="Times New Roman" w:cs="Times New Roman"/>
                <w:color w:val="000000"/>
              </w:rPr>
            </w:pPr>
            <w:r w:rsidRPr="00573DC9">
              <w:rPr>
                <w:rFonts w:ascii="Times New Roman" w:hAnsi="Times New Roman" w:cs="Times New Roman"/>
                <w:color w:val="000000"/>
              </w:rPr>
              <w:lastRenderedPageBreak/>
              <w:t>mõistab erinevate kehalise võimekuse testide eesmärki;</w:t>
            </w:r>
          </w:p>
        </w:tc>
        <w:tc>
          <w:tcPr>
            <w:tcW w:w="4678" w:type="dxa"/>
            <w:vMerge/>
          </w:tcPr>
          <w:p w14:paraId="5C6EA1A4" w14:textId="77777777" w:rsidR="004F1904" w:rsidRPr="00573DC9" w:rsidRDefault="004F1904" w:rsidP="004F1904">
            <w:pPr>
              <w:rPr>
                <w:rFonts w:ascii="Times New Roman" w:hAnsi="Times New Roman" w:cs="Times New Roman"/>
              </w:rPr>
            </w:pPr>
          </w:p>
        </w:tc>
      </w:tr>
      <w:tr w:rsidR="004F1904" w:rsidRPr="00573DC9" w14:paraId="1B7BC1B4" w14:textId="77777777" w:rsidTr="005857FE">
        <w:tc>
          <w:tcPr>
            <w:tcW w:w="4531" w:type="dxa"/>
            <w:vAlign w:val="bottom"/>
          </w:tcPr>
          <w:p w14:paraId="68B60D56" w14:textId="77777777" w:rsidR="004F1904" w:rsidRPr="00573DC9" w:rsidRDefault="004F1904" w:rsidP="009D6E42">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kehalisele aktiivsusele, toetudes isiklikele ja/või tehnoloogilistele vahenditele;</w:t>
            </w:r>
          </w:p>
        </w:tc>
        <w:tc>
          <w:tcPr>
            <w:tcW w:w="4678" w:type="dxa"/>
            <w:vMerge/>
          </w:tcPr>
          <w:p w14:paraId="2B2A93FB" w14:textId="77777777" w:rsidR="004F1904" w:rsidRPr="00573DC9" w:rsidRDefault="004F1904" w:rsidP="009D6E42">
            <w:pPr>
              <w:rPr>
                <w:rFonts w:ascii="Times New Roman" w:hAnsi="Times New Roman" w:cs="Times New Roman"/>
              </w:rPr>
            </w:pPr>
          </w:p>
        </w:tc>
      </w:tr>
      <w:tr w:rsidR="004F1904" w:rsidRPr="00573DC9" w14:paraId="0D50D526" w14:textId="77777777" w:rsidTr="005857FE">
        <w:tc>
          <w:tcPr>
            <w:tcW w:w="4531" w:type="dxa"/>
            <w:vAlign w:val="bottom"/>
          </w:tcPr>
          <w:p w14:paraId="75C2CEBC" w14:textId="77777777" w:rsidR="004F1904" w:rsidRPr="00573DC9" w:rsidRDefault="004F1904" w:rsidP="009D6E42">
            <w:pPr>
              <w:rPr>
                <w:rFonts w:ascii="Times New Roman" w:hAnsi="Times New Roman" w:cs="Times New Roman"/>
                <w:color w:val="000000"/>
              </w:rPr>
            </w:pPr>
            <w:r w:rsidRPr="00573DC9">
              <w:rPr>
                <w:rFonts w:ascii="Times New Roman" w:hAnsi="Times New Roman" w:cs="Times New Roman"/>
                <w:color w:val="000000"/>
              </w:rPr>
              <w:t>annab hinnangu enda kehalistele võimetele ja eesmärgi saavutamisele;</w:t>
            </w:r>
          </w:p>
        </w:tc>
        <w:tc>
          <w:tcPr>
            <w:tcW w:w="4678" w:type="dxa"/>
            <w:vMerge/>
          </w:tcPr>
          <w:p w14:paraId="4D81F2EA" w14:textId="77777777" w:rsidR="004F1904" w:rsidRPr="00573DC9" w:rsidRDefault="004F1904" w:rsidP="009D6E42">
            <w:pPr>
              <w:rPr>
                <w:rFonts w:ascii="Times New Roman" w:hAnsi="Times New Roman" w:cs="Times New Roman"/>
              </w:rPr>
            </w:pPr>
          </w:p>
        </w:tc>
      </w:tr>
      <w:tr w:rsidR="004F1904" w:rsidRPr="00573DC9" w14:paraId="67172CB9" w14:textId="77777777" w:rsidTr="005857FE">
        <w:tc>
          <w:tcPr>
            <w:tcW w:w="4531" w:type="dxa"/>
            <w:vAlign w:val="bottom"/>
          </w:tcPr>
          <w:p w14:paraId="710DD9FC" w14:textId="1C6D618E" w:rsidR="004F1904" w:rsidRPr="00573DC9" w:rsidRDefault="004F1904" w:rsidP="009D6E42">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tegevusele paaris- ja rühmatöös</w:t>
            </w:r>
            <w:r w:rsidR="005857FE">
              <w:rPr>
                <w:rFonts w:ascii="Times New Roman" w:hAnsi="Times New Roman" w:cs="Times New Roman"/>
                <w:color w:val="000000"/>
              </w:rPr>
              <w:t>.</w:t>
            </w:r>
          </w:p>
        </w:tc>
        <w:tc>
          <w:tcPr>
            <w:tcW w:w="4678" w:type="dxa"/>
          </w:tcPr>
          <w:p w14:paraId="3B7087D1" w14:textId="58B2A775" w:rsidR="004F1904" w:rsidRPr="00573DC9" w:rsidRDefault="00262BBA" w:rsidP="009D6E42">
            <w:pPr>
              <w:rPr>
                <w:rFonts w:ascii="Times New Roman" w:hAnsi="Times New Roman" w:cs="Times New Roman"/>
              </w:rPr>
            </w:pPr>
            <w:r w:rsidRPr="3F878600">
              <w:rPr>
                <w:rFonts w:ascii="Times New Roman" w:hAnsi="Times New Roman" w:cs="Times New Roman"/>
              </w:rPr>
              <w:t>E</w:t>
            </w:r>
            <w:r w:rsidR="004F1904" w:rsidRPr="3F878600">
              <w:rPr>
                <w:rFonts w:ascii="Times New Roman" w:hAnsi="Times New Roman" w:cs="Times New Roman"/>
              </w:rPr>
              <w:t>neseanalüüs</w:t>
            </w:r>
            <w:r w:rsidR="7734D387" w:rsidRPr="3F878600">
              <w:rPr>
                <w:rFonts w:ascii="Times New Roman" w:hAnsi="Times New Roman" w:cs="Times New Roman"/>
              </w:rPr>
              <w:t>, õpistrateegiad</w:t>
            </w:r>
            <w:r w:rsidR="005857FE">
              <w:rPr>
                <w:rFonts w:ascii="Times New Roman" w:hAnsi="Times New Roman" w:cs="Times New Roman"/>
              </w:rPr>
              <w:t>.</w:t>
            </w:r>
          </w:p>
        </w:tc>
      </w:tr>
    </w:tbl>
    <w:p w14:paraId="0C936CC2" w14:textId="77777777" w:rsidR="004F1904" w:rsidRPr="00573DC9" w:rsidRDefault="004F1904">
      <w:pPr>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262BBA" w:rsidRPr="00573DC9" w14:paraId="404C7EB2" w14:textId="77777777" w:rsidTr="005857FE">
        <w:tc>
          <w:tcPr>
            <w:tcW w:w="9209" w:type="dxa"/>
            <w:gridSpan w:val="2"/>
            <w:shd w:val="clear" w:color="auto" w:fill="A5C9EB" w:themeFill="text2" w:themeFillTint="40"/>
          </w:tcPr>
          <w:p w14:paraId="53D8D411" w14:textId="60E68075" w:rsidR="00262BBA" w:rsidRPr="00573DC9" w:rsidRDefault="00262BBA" w:rsidP="005857FE">
            <w:pPr>
              <w:rPr>
                <w:rFonts w:ascii="Times New Roman" w:hAnsi="Times New Roman" w:cs="Times New Roman"/>
                <w:b/>
                <w:bCs/>
              </w:rPr>
            </w:pPr>
            <w:r w:rsidRPr="26FDB0C7">
              <w:rPr>
                <w:rFonts w:ascii="Times New Roman" w:hAnsi="Times New Roman" w:cs="Times New Roman"/>
                <w:b/>
                <w:bCs/>
              </w:rPr>
              <w:t>Liikumine 5 – „Tulevikuliikuja“</w:t>
            </w:r>
          </w:p>
        </w:tc>
      </w:tr>
      <w:tr w:rsidR="00262BBA" w:rsidRPr="00573DC9" w14:paraId="06B6EDA2" w14:textId="77777777" w:rsidTr="005857FE">
        <w:tc>
          <w:tcPr>
            <w:tcW w:w="9209" w:type="dxa"/>
            <w:gridSpan w:val="2"/>
          </w:tcPr>
          <w:p w14:paraId="6983F766" w14:textId="51ADA629" w:rsidR="00262BBA" w:rsidRPr="00573DC9" w:rsidRDefault="00711914" w:rsidP="005857FE">
            <w:pPr>
              <w:rPr>
                <w:rFonts w:ascii="Times New Roman" w:hAnsi="Times New Roman" w:cs="Times New Roman"/>
              </w:rPr>
            </w:pPr>
            <w:r w:rsidRPr="00573DC9">
              <w:rPr>
                <w:rFonts w:ascii="Times New Roman" w:hAnsi="Times New Roman" w:cs="Times New Roman"/>
              </w:rPr>
              <w:t xml:space="preserve">Liikumise </w:t>
            </w:r>
            <w:r>
              <w:rPr>
                <w:rFonts w:ascii="Times New Roman" w:hAnsi="Times New Roman" w:cs="Times New Roman"/>
              </w:rPr>
              <w:t>5</w:t>
            </w:r>
            <w:r w:rsidRPr="00573DC9">
              <w:rPr>
                <w:rFonts w:ascii="Times New Roman" w:hAnsi="Times New Roman" w:cs="Times New Roman"/>
              </w:rPr>
              <w:t xml:space="preserve">. kursusel keskendutakse </w:t>
            </w:r>
            <w:r w:rsidR="0085661D">
              <w:rPr>
                <w:rFonts w:ascii="Times New Roman" w:hAnsi="Times New Roman" w:cs="Times New Roman"/>
              </w:rPr>
              <w:t xml:space="preserve">edaspidises elus aktiivne olemise </w:t>
            </w:r>
            <w:r w:rsidR="002171F0">
              <w:rPr>
                <w:rFonts w:ascii="Times New Roman" w:hAnsi="Times New Roman" w:cs="Times New Roman"/>
              </w:rPr>
              <w:t xml:space="preserve">jaoks vajalikule eeltööle. </w:t>
            </w:r>
            <w:r w:rsidRPr="00573DC9">
              <w:rPr>
                <w:rFonts w:ascii="Times New Roman" w:hAnsi="Times New Roman" w:cs="Times New Roman"/>
              </w:rPr>
              <w:t xml:space="preserve">Tegevused toimuvad nii õue- kui </w:t>
            </w:r>
            <w:proofErr w:type="spellStart"/>
            <w:r w:rsidRPr="00573DC9">
              <w:rPr>
                <w:rFonts w:ascii="Times New Roman" w:hAnsi="Times New Roman" w:cs="Times New Roman"/>
              </w:rPr>
              <w:t>sisekeskkondade</w:t>
            </w:r>
            <w:r w:rsidR="002171F0">
              <w:rPr>
                <w:rFonts w:ascii="Times New Roman" w:hAnsi="Times New Roman" w:cs="Times New Roman"/>
              </w:rPr>
              <w:t>s</w:t>
            </w:r>
            <w:proofErr w:type="spellEnd"/>
            <w:r w:rsidRPr="00573DC9">
              <w:rPr>
                <w:rFonts w:ascii="Times New Roman" w:hAnsi="Times New Roman" w:cs="Times New Roman"/>
              </w:rPr>
              <w:t>. Suur rõhk on õppija pideval eneseanalüüsil, et tagada vajalike teadmiste ja oskuste kinnistumine.</w:t>
            </w:r>
          </w:p>
        </w:tc>
      </w:tr>
      <w:tr w:rsidR="004F1904" w:rsidRPr="00573DC9" w14:paraId="6A10E5A4" w14:textId="77777777" w:rsidTr="005857FE">
        <w:tc>
          <w:tcPr>
            <w:tcW w:w="4531" w:type="dxa"/>
            <w:shd w:val="clear" w:color="auto" w:fill="DAE9F7" w:themeFill="text2" w:themeFillTint="1A"/>
          </w:tcPr>
          <w:p w14:paraId="11F26A2A" w14:textId="2E165408" w:rsidR="004F1904" w:rsidRPr="00573DC9" w:rsidRDefault="413426A6" w:rsidP="005857FE">
            <w:pPr>
              <w:rPr>
                <w:rFonts w:ascii="Times New Roman" w:hAnsi="Times New Roman" w:cs="Times New Roman"/>
                <w:b/>
                <w:bCs/>
              </w:rPr>
            </w:pPr>
            <w:r w:rsidRPr="26FDB0C7">
              <w:rPr>
                <w:rFonts w:ascii="Times New Roman" w:hAnsi="Times New Roman" w:cs="Times New Roman"/>
                <w:b/>
                <w:bCs/>
              </w:rPr>
              <w:t>Õpitulemused</w:t>
            </w:r>
          </w:p>
          <w:p w14:paraId="51A5496E" w14:textId="387AA2EE" w:rsidR="004F1904" w:rsidRPr="00573DC9" w:rsidRDefault="3FFBEDC9" w:rsidP="005857FE">
            <w:pPr>
              <w:rPr>
                <w:rFonts w:ascii="Times New Roman" w:hAnsi="Times New Roman" w:cs="Times New Roman"/>
              </w:rPr>
            </w:pPr>
            <w:r w:rsidRPr="51FA56A8">
              <w:rPr>
                <w:rFonts w:ascii="Times New Roman" w:hAnsi="Times New Roman" w:cs="Times New Roman"/>
              </w:rPr>
              <w:t>Õpilane:</w:t>
            </w:r>
          </w:p>
        </w:tc>
        <w:tc>
          <w:tcPr>
            <w:tcW w:w="4678" w:type="dxa"/>
            <w:shd w:val="clear" w:color="auto" w:fill="DAE9F7" w:themeFill="text2" w:themeFillTint="1A"/>
          </w:tcPr>
          <w:p w14:paraId="4CFEE7D6" w14:textId="2E9FE441" w:rsidR="004F1904" w:rsidRPr="00573DC9" w:rsidRDefault="413426A6" w:rsidP="005857FE">
            <w:pPr>
              <w:rPr>
                <w:rFonts w:ascii="Times New Roman" w:hAnsi="Times New Roman" w:cs="Times New Roman"/>
                <w:b/>
                <w:bCs/>
              </w:rPr>
            </w:pPr>
            <w:r w:rsidRPr="26FDB0C7">
              <w:rPr>
                <w:rFonts w:ascii="Times New Roman" w:hAnsi="Times New Roman" w:cs="Times New Roman"/>
                <w:b/>
                <w:bCs/>
              </w:rPr>
              <w:t>Õppesisu</w:t>
            </w:r>
          </w:p>
        </w:tc>
      </w:tr>
      <w:tr w:rsidR="004F1904" w:rsidRPr="00573DC9" w14:paraId="7FDFCD43" w14:textId="77777777" w:rsidTr="005857FE">
        <w:tc>
          <w:tcPr>
            <w:tcW w:w="4531" w:type="dxa"/>
          </w:tcPr>
          <w:p w14:paraId="2546A9CF" w14:textId="77777777" w:rsidR="004F1904" w:rsidRPr="00573DC9" w:rsidRDefault="004F1904" w:rsidP="005857FE">
            <w:pPr>
              <w:rPr>
                <w:rFonts w:ascii="Times New Roman" w:hAnsi="Times New Roman" w:cs="Times New Roman"/>
              </w:rPr>
            </w:pPr>
            <w:r w:rsidRPr="00573DC9">
              <w:rPr>
                <w:rFonts w:ascii="Times New Roman" w:hAnsi="Times New Roman" w:cs="Times New Roman"/>
                <w:color w:val="000000"/>
              </w:rPr>
              <w:t>kasutab teadlikult edasiliikumisoskusi eri keskkondades, liikumisharrastuses, eri spordialadel ja tantsuliikides;</w:t>
            </w:r>
          </w:p>
        </w:tc>
        <w:tc>
          <w:tcPr>
            <w:tcW w:w="4678" w:type="dxa"/>
          </w:tcPr>
          <w:p w14:paraId="22ED2CE3" w14:textId="3557C3F7" w:rsidR="004F1904" w:rsidRPr="00573DC9" w:rsidRDefault="00711914" w:rsidP="005857FE">
            <w:pPr>
              <w:rPr>
                <w:rFonts w:ascii="Times New Roman" w:hAnsi="Times New Roman" w:cs="Times New Roman"/>
              </w:rPr>
            </w:pPr>
            <w:r>
              <w:rPr>
                <w:rFonts w:ascii="Times New Roman" w:hAnsi="Times New Roman" w:cs="Times New Roman"/>
              </w:rPr>
              <w:t>K</w:t>
            </w:r>
            <w:r w:rsidR="004F1904" w:rsidRPr="00573DC9">
              <w:rPr>
                <w:rFonts w:ascii="Times New Roman" w:hAnsi="Times New Roman" w:cs="Times New Roman"/>
              </w:rPr>
              <w:t>õndimine ja jooksmine; hüpped; ronimine; vastupidavusalad; orienteerumine</w:t>
            </w:r>
            <w:r w:rsidR="005857FE">
              <w:rPr>
                <w:rFonts w:ascii="Times New Roman" w:hAnsi="Times New Roman" w:cs="Times New Roman"/>
              </w:rPr>
              <w:t>.</w:t>
            </w:r>
          </w:p>
        </w:tc>
      </w:tr>
      <w:tr w:rsidR="004F1904" w:rsidRPr="00573DC9" w14:paraId="1084EBD8" w14:textId="77777777" w:rsidTr="005857FE">
        <w:tc>
          <w:tcPr>
            <w:tcW w:w="4531" w:type="dxa"/>
          </w:tcPr>
          <w:p w14:paraId="47D28A83" w14:textId="77777777" w:rsidR="004F1904" w:rsidRPr="00573DC9" w:rsidRDefault="004F1904" w:rsidP="005857FE">
            <w:pPr>
              <w:rPr>
                <w:rFonts w:ascii="Times New Roman" w:hAnsi="Times New Roman" w:cs="Times New Roman"/>
              </w:rPr>
            </w:pPr>
            <w:r w:rsidRPr="00573DC9">
              <w:rPr>
                <w:rFonts w:ascii="Times New Roman" w:hAnsi="Times New Roman" w:cs="Times New Roman"/>
                <w:color w:val="000000"/>
              </w:rPr>
              <w:t>liigub vahendil iseseisvalt kehaliste võimete arendamiseks või igapäevases liikumises;</w:t>
            </w:r>
          </w:p>
        </w:tc>
        <w:tc>
          <w:tcPr>
            <w:tcW w:w="4678" w:type="dxa"/>
            <w:vMerge w:val="restart"/>
          </w:tcPr>
          <w:p w14:paraId="73189123" w14:textId="0305B9D2" w:rsidR="004F1904" w:rsidRPr="00573DC9" w:rsidRDefault="00E03477" w:rsidP="005857FE">
            <w:pPr>
              <w:rPr>
                <w:rFonts w:ascii="Times New Roman" w:hAnsi="Times New Roman" w:cs="Times New Roman"/>
              </w:rPr>
            </w:pPr>
            <w:r w:rsidRPr="00573DC9">
              <w:rPr>
                <w:rFonts w:ascii="Times New Roman" w:hAnsi="Times New Roman" w:cs="Times New Roman"/>
              </w:rPr>
              <w:t>Rattasõit, rulluisutamine;  jooga; individuaal- ja rühmatreeningud</w:t>
            </w:r>
            <w:r w:rsidR="005857FE">
              <w:rPr>
                <w:rFonts w:ascii="Times New Roman" w:hAnsi="Times New Roman" w:cs="Times New Roman"/>
              </w:rPr>
              <w:t>.</w:t>
            </w:r>
          </w:p>
        </w:tc>
      </w:tr>
      <w:tr w:rsidR="004F1904" w:rsidRPr="00573DC9" w14:paraId="5106F2C5" w14:textId="77777777" w:rsidTr="005857FE">
        <w:tc>
          <w:tcPr>
            <w:tcW w:w="4531" w:type="dxa"/>
          </w:tcPr>
          <w:p w14:paraId="56588852" w14:textId="77777777" w:rsidR="004F1904" w:rsidRPr="00573DC9" w:rsidRDefault="004F1904" w:rsidP="005857FE">
            <w:pPr>
              <w:rPr>
                <w:rFonts w:ascii="Times New Roman" w:hAnsi="Times New Roman" w:cs="Times New Roman"/>
              </w:rPr>
            </w:pPr>
            <w:r w:rsidRPr="00573DC9">
              <w:rPr>
                <w:rFonts w:ascii="Times New Roman" w:hAnsi="Times New Roman" w:cs="Times New Roman"/>
                <w:color w:val="000000"/>
              </w:rPr>
              <w:t>rakendab igapäevaseks liikumiseks või liikumisharrastuseks vajalikke liikumisvahendi hooldusvõtteid;</w:t>
            </w:r>
          </w:p>
        </w:tc>
        <w:tc>
          <w:tcPr>
            <w:tcW w:w="4678" w:type="dxa"/>
            <w:vMerge/>
          </w:tcPr>
          <w:p w14:paraId="1D729D3D" w14:textId="77777777" w:rsidR="004F1904" w:rsidRPr="00573DC9" w:rsidRDefault="004F1904" w:rsidP="005857FE">
            <w:pPr>
              <w:rPr>
                <w:rFonts w:ascii="Times New Roman" w:hAnsi="Times New Roman" w:cs="Times New Roman"/>
              </w:rPr>
            </w:pPr>
          </w:p>
        </w:tc>
      </w:tr>
      <w:tr w:rsidR="004F1904" w:rsidRPr="00573DC9" w14:paraId="334BC7DB" w14:textId="77777777" w:rsidTr="005857FE">
        <w:tc>
          <w:tcPr>
            <w:tcW w:w="4531" w:type="dxa"/>
          </w:tcPr>
          <w:p w14:paraId="129C3F98" w14:textId="77777777" w:rsidR="004F1904" w:rsidRPr="00573DC9" w:rsidRDefault="004F1904" w:rsidP="005857FE">
            <w:pPr>
              <w:rPr>
                <w:rFonts w:ascii="Times New Roman" w:hAnsi="Times New Roman" w:cs="Times New Roman"/>
                <w:color w:val="000000"/>
              </w:rPr>
            </w:pPr>
            <w:r w:rsidRPr="00573DC9">
              <w:rPr>
                <w:rFonts w:ascii="Times New Roman" w:hAnsi="Times New Roman" w:cs="Times New Roman"/>
                <w:color w:val="000000"/>
              </w:rPr>
              <w:t>leiab endale sobivaid treeninguvõimalusi ja -meetodeid, lähtudes isiklikust eesmärgist;</w:t>
            </w:r>
          </w:p>
        </w:tc>
        <w:tc>
          <w:tcPr>
            <w:tcW w:w="4678" w:type="dxa"/>
            <w:vMerge/>
          </w:tcPr>
          <w:p w14:paraId="0F405D66" w14:textId="77777777" w:rsidR="004F1904" w:rsidRPr="00573DC9" w:rsidRDefault="004F1904" w:rsidP="005857FE">
            <w:pPr>
              <w:rPr>
                <w:rFonts w:ascii="Times New Roman" w:hAnsi="Times New Roman" w:cs="Times New Roman"/>
              </w:rPr>
            </w:pPr>
          </w:p>
        </w:tc>
      </w:tr>
      <w:tr w:rsidR="004F1904" w:rsidRPr="00573DC9" w14:paraId="1E500D8B" w14:textId="77777777" w:rsidTr="005857FE">
        <w:tc>
          <w:tcPr>
            <w:tcW w:w="4531" w:type="dxa"/>
          </w:tcPr>
          <w:p w14:paraId="7D3EE011" w14:textId="77777777" w:rsidR="004F1904" w:rsidRPr="00573DC9" w:rsidRDefault="004F1904" w:rsidP="005857FE">
            <w:pPr>
              <w:rPr>
                <w:rFonts w:ascii="Times New Roman" w:hAnsi="Times New Roman" w:cs="Times New Roman"/>
                <w:color w:val="000000"/>
              </w:rPr>
            </w:pPr>
            <w:r w:rsidRPr="00573DC9">
              <w:rPr>
                <w:rFonts w:ascii="Times New Roman" w:hAnsi="Times New Roman" w:cs="Times New Roman"/>
                <w:color w:val="000000"/>
              </w:rPr>
              <w:t>teab erinevaid treenimisvõimalusi ja -meetodeid;</w:t>
            </w:r>
          </w:p>
        </w:tc>
        <w:tc>
          <w:tcPr>
            <w:tcW w:w="4678" w:type="dxa"/>
            <w:vMerge/>
          </w:tcPr>
          <w:p w14:paraId="7026DF43" w14:textId="77777777" w:rsidR="004F1904" w:rsidRPr="00573DC9" w:rsidRDefault="004F1904" w:rsidP="005857FE">
            <w:pPr>
              <w:rPr>
                <w:rFonts w:ascii="Times New Roman" w:hAnsi="Times New Roman" w:cs="Times New Roman"/>
              </w:rPr>
            </w:pPr>
          </w:p>
        </w:tc>
      </w:tr>
      <w:tr w:rsidR="004F1904" w:rsidRPr="00573DC9" w14:paraId="14298136" w14:textId="77777777" w:rsidTr="005857FE">
        <w:tc>
          <w:tcPr>
            <w:tcW w:w="4531" w:type="dxa"/>
          </w:tcPr>
          <w:p w14:paraId="00245F3F" w14:textId="77777777"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mõistab erineva liikumisintensiivsuse mõju organismile ja leiab endale sobiva koormuse;</w:t>
            </w:r>
          </w:p>
        </w:tc>
        <w:tc>
          <w:tcPr>
            <w:tcW w:w="4678" w:type="dxa"/>
            <w:vMerge/>
          </w:tcPr>
          <w:p w14:paraId="0E66ADE2" w14:textId="77777777" w:rsidR="004F1904" w:rsidRPr="00573DC9" w:rsidRDefault="004F1904" w:rsidP="005857FE">
            <w:pPr>
              <w:rPr>
                <w:rFonts w:ascii="Times New Roman" w:hAnsi="Times New Roman" w:cs="Times New Roman"/>
              </w:rPr>
            </w:pPr>
          </w:p>
        </w:tc>
      </w:tr>
      <w:tr w:rsidR="004F1904" w:rsidRPr="00573DC9" w14:paraId="5B805E42" w14:textId="77777777" w:rsidTr="005857FE">
        <w:tc>
          <w:tcPr>
            <w:tcW w:w="4531" w:type="dxa"/>
          </w:tcPr>
          <w:p w14:paraId="174EA8C0" w14:textId="77777777"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rakendab liikumiseks ettevalmistavaid ja koormusjärgseid tegevusi;</w:t>
            </w:r>
          </w:p>
        </w:tc>
        <w:tc>
          <w:tcPr>
            <w:tcW w:w="4678" w:type="dxa"/>
            <w:vMerge/>
          </w:tcPr>
          <w:p w14:paraId="3FAC9942" w14:textId="77777777" w:rsidR="004F1904" w:rsidRPr="00573DC9" w:rsidRDefault="004F1904" w:rsidP="005857FE">
            <w:pPr>
              <w:rPr>
                <w:rFonts w:ascii="Times New Roman" w:hAnsi="Times New Roman" w:cs="Times New Roman"/>
              </w:rPr>
            </w:pPr>
          </w:p>
        </w:tc>
      </w:tr>
      <w:tr w:rsidR="00E03477" w:rsidRPr="00573DC9" w14:paraId="255597FE" w14:textId="77777777" w:rsidTr="005857FE">
        <w:tc>
          <w:tcPr>
            <w:tcW w:w="4531" w:type="dxa"/>
          </w:tcPr>
          <w:p w14:paraId="66AD01DC" w14:textId="2D655177" w:rsidR="00E03477" w:rsidRPr="00573DC9" w:rsidRDefault="00E03477"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analüüsib ja annab hinnangu enda liikumisoskustele, -ohutusele ja turvavarustuse kasutamisele;</w:t>
            </w:r>
          </w:p>
        </w:tc>
        <w:tc>
          <w:tcPr>
            <w:tcW w:w="4678" w:type="dxa"/>
            <w:vMerge w:val="restart"/>
          </w:tcPr>
          <w:p w14:paraId="162D46BE" w14:textId="0DB64DA9" w:rsidR="00E03477" w:rsidRPr="00573DC9" w:rsidRDefault="00E03477" w:rsidP="005857FE">
            <w:pPr>
              <w:spacing w:line="240" w:lineRule="auto"/>
              <w:rPr>
                <w:rFonts w:ascii="Times New Roman" w:hAnsi="Times New Roman" w:cs="Times New Roman"/>
                <w:color w:val="000000"/>
              </w:rPr>
            </w:pPr>
            <w:r w:rsidRPr="00573DC9">
              <w:rPr>
                <w:rFonts w:ascii="Times New Roman" w:hAnsi="Times New Roman" w:cs="Times New Roman"/>
                <w:color w:val="000000"/>
              </w:rPr>
              <w:t>Ohutus; eneseanalüüs</w:t>
            </w:r>
            <w:r w:rsidR="005857FE">
              <w:rPr>
                <w:rFonts w:ascii="Times New Roman" w:hAnsi="Times New Roman" w:cs="Times New Roman"/>
                <w:color w:val="000000"/>
              </w:rPr>
              <w:t>.</w:t>
            </w:r>
          </w:p>
          <w:p w14:paraId="61FF9720" w14:textId="77777777" w:rsidR="00E03477" w:rsidRPr="00573DC9" w:rsidRDefault="00E03477" w:rsidP="005857FE">
            <w:pPr>
              <w:spacing w:line="240" w:lineRule="auto"/>
              <w:rPr>
                <w:rFonts w:ascii="Times New Roman" w:hAnsi="Times New Roman" w:cs="Times New Roman"/>
              </w:rPr>
            </w:pPr>
          </w:p>
        </w:tc>
      </w:tr>
      <w:tr w:rsidR="00E03477" w:rsidRPr="00573DC9" w14:paraId="5EE51597" w14:textId="77777777" w:rsidTr="005857FE">
        <w:tc>
          <w:tcPr>
            <w:tcW w:w="4531" w:type="dxa"/>
          </w:tcPr>
          <w:p w14:paraId="5FB4BE4B" w14:textId="22F303B8" w:rsidR="00E03477" w:rsidRPr="00573DC9" w:rsidRDefault="00E03477" w:rsidP="005857FE">
            <w:pPr>
              <w:spacing w:line="240" w:lineRule="auto"/>
              <w:rPr>
                <w:rFonts w:ascii="Times New Roman" w:hAnsi="Times New Roman" w:cs="Times New Roman"/>
                <w:color w:val="000000"/>
              </w:rPr>
            </w:pPr>
            <w:r w:rsidRPr="00573DC9">
              <w:rPr>
                <w:rFonts w:ascii="Times New Roman" w:hAnsi="Times New Roman" w:cs="Times New Roman"/>
                <w:color w:val="000000"/>
              </w:rPr>
              <w:t>riietub vastavalt tegevusele ja keskkonna tingimustele;</w:t>
            </w:r>
          </w:p>
        </w:tc>
        <w:tc>
          <w:tcPr>
            <w:tcW w:w="4678" w:type="dxa"/>
            <w:vMerge/>
          </w:tcPr>
          <w:p w14:paraId="33F526FA" w14:textId="77777777" w:rsidR="00E03477" w:rsidRPr="00573DC9" w:rsidRDefault="00E03477" w:rsidP="005857FE">
            <w:pPr>
              <w:spacing w:line="240" w:lineRule="auto"/>
              <w:rPr>
                <w:rFonts w:ascii="Times New Roman" w:hAnsi="Times New Roman" w:cs="Times New Roman"/>
                <w:color w:val="000000"/>
              </w:rPr>
            </w:pPr>
          </w:p>
        </w:tc>
      </w:tr>
      <w:tr w:rsidR="00E03477" w:rsidRPr="00573DC9" w14:paraId="52D3F45E" w14:textId="77777777" w:rsidTr="005857FE">
        <w:tc>
          <w:tcPr>
            <w:tcW w:w="4531" w:type="dxa"/>
          </w:tcPr>
          <w:p w14:paraId="157A3AB8" w14:textId="0E78728B" w:rsidR="00E03477" w:rsidRPr="00573DC9" w:rsidRDefault="00E03477" w:rsidP="005857FE">
            <w:pPr>
              <w:spacing w:line="240" w:lineRule="auto"/>
              <w:rPr>
                <w:rFonts w:ascii="Times New Roman" w:hAnsi="Times New Roman" w:cs="Times New Roman"/>
                <w:color w:val="000000"/>
              </w:rPr>
            </w:pPr>
            <w:r w:rsidRPr="00573DC9">
              <w:rPr>
                <w:rFonts w:ascii="Times New Roman" w:hAnsi="Times New Roman" w:cs="Times New Roman"/>
                <w:color w:val="000000"/>
              </w:rPr>
              <w:t>järgib liikumistega seotud ohutusnõudeid, isiklikku hügieeni ja annab neile hinnangu;</w:t>
            </w:r>
          </w:p>
        </w:tc>
        <w:tc>
          <w:tcPr>
            <w:tcW w:w="4678" w:type="dxa"/>
            <w:vMerge/>
          </w:tcPr>
          <w:p w14:paraId="0D2B57CC" w14:textId="77777777" w:rsidR="00E03477" w:rsidRPr="00573DC9" w:rsidRDefault="00E03477" w:rsidP="005857FE">
            <w:pPr>
              <w:spacing w:line="240" w:lineRule="auto"/>
              <w:rPr>
                <w:rFonts w:ascii="Times New Roman" w:hAnsi="Times New Roman" w:cs="Times New Roman"/>
              </w:rPr>
            </w:pPr>
          </w:p>
        </w:tc>
      </w:tr>
      <w:tr w:rsidR="00E03477" w:rsidRPr="00573DC9" w14:paraId="061A8410" w14:textId="77777777" w:rsidTr="005857FE">
        <w:tc>
          <w:tcPr>
            <w:tcW w:w="4531" w:type="dxa"/>
          </w:tcPr>
          <w:p w14:paraId="28528A06" w14:textId="4A280C78" w:rsidR="00E03477" w:rsidRPr="00573DC9" w:rsidRDefault="00E03477" w:rsidP="005857FE">
            <w:pPr>
              <w:spacing w:line="240" w:lineRule="auto"/>
              <w:rPr>
                <w:rFonts w:ascii="Times New Roman" w:hAnsi="Times New Roman" w:cs="Times New Roman"/>
                <w:color w:val="000000"/>
              </w:rPr>
            </w:pPr>
            <w:r w:rsidRPr="00573DC9">
              <w:rPr>
                <w:rFonts w:ascii="Times New Roman" w:hAnsi="Times New Roman" w:cs="Times New Roman"/>
                <w:color w:val="000000"/>
              </w:rPr>
              <w:t>rakendab traumade ning haiguste järel sobilikku liikumist ja koormust;</w:t>
            </w:r>
          </w:p>
        </w:tc>
        <w:tc>
          <w:tcPr>
            <w:tcW w:w="4678" w:type="dxa"/>
            <w:vMerge/>
          </w:tcPr>
          <w:p w14:paraId="0185D3C9" w14:textId="77777777" w:rsidR="00E03477" w:rsidRPr="00573DC9" w:rsidRDefault="00E03477" w:rsidP="005857FE">
            <w:pPr>
              <w:spacing w:line="240" w:lineRule="auto"/>
              <w:rPr>
                <w:rFonts w:ascii="Times New Roman" w:hAnsi="Times New Roman" w:cs="Times New Roman"/>
                <w:color w:val="000000"/>
              </w:rPr>
            </w:pPr>
          </w:p>
        </w:tc>
      </w:tr>
      <w:tr w:rsidR="004F1904" w:rsidRPr="00573DC9" w14:paraId="0B9F5FD0" w14:textId="77777777" w:rsidTr="005857FE">
        <w:tc>
          <w:tcPr>
            <w:tcW w:w="4531" w:type="dxa"/>
          </w:tcPr>
          <w:p w14:paraId="7A99913D" w14:textId="77777777" w:rsidR="004F1904" w:rsidRPr="00573DC9" w:rsidRDefault="004F1904" w:rsidP="005857FE">
            <w:pPr>
              <w:rPr>
                <w:rFonts w:ascii="Times New Roman" w:hAnsi="Times New Roman" w:cs="Times New Roman"/>
              </w:rPr>
            </w:pPr>
            <w:r w:rsidRPr="00573DC9">
              <w:rPr>
                <w:rFonts w:ascii="Times New Roman" w:hAnsi="Times New Roman" w:cs="Times New Roman"/>
                <w:color w:val="000000"/>
              </w:rPr>
              <w:t>käsitseb vahendit erinevates liikumistes;</w:t>
            </w:r>
          </w:p>
        </w:tc>
        <w:tc>
          <w:tcPr>
            <w:tcW w:w="4678" w:type="dxa"/>
            <w:vMerge w:val="restart"/>
          </w:tcPr>
          <w:p w14:paraId="7065C765" w14:textId="25CE11DB" w:rsidR="004F1904" w:rsidRPr="00573DC9" w:rsidRDefault="004F1904" w:rsidP="005857FE">
            <w:pPr>
              <w:rPr>
                <w:rFonts w:ascii="Times New Roman" w:hAnsi="Times New Roman" w:cs="Times New Roman"/>
              </w:rPr>
            </w:pPr>
            <w:r w:rsidRPr="00573DC9">
              <w:rPr>
                <w:rFonts w:ascii="Times New Roman" w:hAnsi="Times New Roman" w:cs="Times New Roman"/>
              </w:rPr>
              <w:t>Pallimängud; liikumismängud; sportmängud</w:t>
            </w:r>
            <w:r w:rsidR="005857FE">
              <w:rPr>
                <w:rFonts w:ascii="Times New Roman" w:hAnsi="Times New Roman" w:cs="Times New Roman"/>
              </w:rPr>
              <w:t>.</w:t>
            </w:r>
          </w:p>
        </w:tc>
      </w:tr>
      <w:tr w:rsidR="004F1904" w:rsidRPr="00573DC9" w14:paraId="701FCCFE" w14:textId="77777777" w:rsidTr="005857FE">
        <w:tc>
          <w:tcPr>
            <w:tcW w:w="4531" w:type="dxa"/>
          </w:tcPr>
          <w:p w14:paraId="7C2B5440" w14:textId="77777777" w:rsidR="004F1904" w:rsidRPr="00573DC9" w:rsidRDefault="004F1904" w:rsidP="005857FE">
            <w:pPr>
              <w:rPr>
                <w:rFonts w:ascii="Times New Roman" w:hAnsi="Times New Roman" w:cs="Times New Roman"/>
              </w:rPr>
            </w:pPr>
            <w:r w:rsidRPr="00573DC9">
              <w:rPr>
                <w:rFonts w:ascii="Times New Roman" w:hAnsi="Times New Roman" w:cs="Times New Roman"/>
                <w:color w:val="000000"/>
              </w:rPr>
              <w:lastRenderedPageBreak/>
              <w:t>mängib sportmängu reeglite järgi;</w:t>
            </w:r>
          </w:p>
        </w:tc>
        <w:tc>
          <w:tcPr>
            <w:tcW w:w="4678" w:type="dxa"/>
            <w:vMerge/>
          </w:tcPr>
          <w:p w14:paraId="254C031A" w14:textId="77777777" w:rsidR="004F1904" w:rsidRPr="00573DC9" w:rsidRDefault="004F1904" w:rsidP="005857FE">
            <w:pPr>
              <w:rPr>
                <w:rFonts w:ascii="Times New Roman" w:hAnsi="Times New Roman" w:cs="Times New Roman"/>
              </w:rPr>
            </w:pPr>
          </w:p>
        </w:tc>
      </w:tr>
      <w:tr w:rsidR="004F1904" w:rsidRPr="00573DC9" w14:paraId="576F59A0" w14:textId="77777777" w:rsidTr="005857FE">
        <w:tc>
          <w:tcPr>
            <w:tcW w:w="4531" w:type="dxa"/>
          </w:tcPr>
          <w:p w14:paraId="0F08103B" w14:textId="77777777"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seostab ausa mängu põhimõtteid üldinimlike väärtustega ja erinevate eluvaldkondadega;</w:t>
            </w:r>
          </w:p>
        </w:tc>
        <w:tc>
          <w:tcPr>
            <w:tcW w:w="4678" w:type="dxa"/>
            <w:vMerge/>
          </w:tcPr>
          <w:p w14:paraId="436366E6" w14:textId="77777777" w:rsidR="004F1904" w:rsidRPr="00573DC9" w:rsidRDefault="004F1904" w:rsidP="005857FE">
            <w:pPr>
              <w:rPr>
                <w:rFonts w:ascii="Times New Roman" w:hAnsi="Times New Roman" w:cs="Times New Roman"/>
              </w:rPr>
            </w:pPr>
          </w:p>
        </w:tc>
      </w:tr>
      <w:tr w:rsidR="004F1904" w:rsidRPr="00573DC9" w14:paraId="4E6951DD" w14:textId="77777777" w:rsidTr="005857FE">
        <w:tc>
          <w:tcPr>
            <w:tcW w:w="4531" w:type="dxa"/>
          </w:tcPr>
          <w:p w14:paraId="65CE2152" w14:textId="77777777" w:rsidR="004F1904" w:rsidRPr="00573DC9" w:rsidRDefault="004F1904" w:rsidP="005857FE">
            <w:pPr>
              <w:rPr>
                <w:rFonts w:ascii="Times New Roman" w:hAnsi="Times New Roman" w:cs="Times New Roman"/>
                <w:color w:val="000000"/>
              </w:rPr>
            </w:pPr>
            <w:r w:rsidRPr="00573DC9">
              <w:rPr>
                <w:rFonts w:ascii="Times New Roman" w:hAnsi="Times New Roman" w:cs="Times New Roman"/>
                <w:color w:val="000000"/>
              </w:rPr>
              <w:t>arendab korrapäraselt enda kehalist võimekust kokkulepitud perioodil, lähtudes testide tulemustest ja koostatud treeningplaanist;</w:t>
            </w:r>
          </w:p>
        </w:tc>
        <w:tc>
          <w:tcPr>
            <w:tcW w:w="4678" w:type="dxa"/>
            <w:vMerge w:val="restart"/>
          </w:tcPr>
          <w:p w14:paraId="2FE12A98" w14:textId="5E230390" w:rsidR="004F1904" w:rsidRPr="00573DC9" w:rsidRDefault="004F1904" w:rsidP="005857FE">
            <w:pPr>
              <w:rPr>
                <w:rFonts w:ascii="Times New Roman" w:hAnsi="Times New Roman" w:cs="Times New Roman"/>
              </w:rPr>
            </w:pPr>
            <w:r w:rsidRPr="00573DC9">
              <w:rPr>
                <w:rFonts w:ascii="Times New Roman" w:hAnsi="Times New Roman" w:cs="Times New Roman"/>
                <w:color w:val="000000"/>
              </w:rPr>
              <w:t>Treeningplaan; eneseanalüüs</w:t>
            </w:r>
            <w:r w:rsidR="005857FE">
              <w:rPr>
                <w:rFonts w:ascii="Times New Roman" w:hAnsi="Times New Roman" w:cs="Times New Roman"/>
                <w:color w:val="000000"/>
              </w:rPr>
              <w:t>.</w:t>
            </w:r>
          </w:p>
          <w:p w14:paraId="6C2BE0F5" w14:textId="77777777" w:rsidR="004F1904" w:rsidRPr="00573DC9" w:rsidRDefault="004F1904" w:rsidP="005857FE">
            <w:pPr>
              <w:spacing w:line="240" w:lineRule="auto"/>
              <w:rPr>
                <w:rFonts w:ascii="Times New Roman" w:hAnsi="Times New Roman" w:cs="Times New Roman"/>
                <w:color w:val="000000"/>
              </w:rPr>
            </w:pPr>
          </w:p>
          <w:p w14:paraId="6A620BBD" w14:textId="77777777" w:rsidR="004F1904" w:rsidRPr="00573DC9" w:rsidRDefault="004F1904" w:rsidP="005857FE">
            <w:pPr>
              <w:rPr>
                <w:rFonts w:ascii="Times New Roman" w:hAnsi="Times New Roman" w:cs="Times New Roman"/>
              </w:rPr>
            </w:pPr>
          </w:p>
        </w:tc>
      </w:tr>
      <w:tr w:rsidR="004F1904" w:rsidRPr="00573DC9" w14:paraId="0A7376B4" w14:textId="77777777" w:rsidTr="005857FE">
        <w:tc>
          <w:tcPr>
            <w:tcW w:w="4531" w:type="dxa"/>
          </w:tcPr>
          <w:p w14:paraId="66600F1F" w14:textId="77777777"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kehalisele aktiivsusele, toetudes isiklikele ja/või tehnoloogilistele vahenditele;</w:t>
            </w:r>
          </w:p>
        </w:tc>
        <w:tc>
          <w:tcPr>
            <w:tcW w:w="4678" w:type="dxa"/>
            <w:vMerge/>
          </w:tcPr>
          <w:p w14:paraId="0E310AAE" w14:textId="77777777" w:rsidR="004F1904" w:rsidRPr="00573DC9" w:rsidRDefault="004F1904" w:rsidP="005857FE">
            <w:pPr>
              <w:rPr>
                <w:rFonts w:ascii="Times New Roman" w:hAnsi="Times New Roman" w:cs="Times New Roman"/>
              </w:rPr>
            </w:pPr>
          </w:p>
        </w:tc>
      </w:tr>
      <w:tr w:rsidR="004F1904" w:rsidRPr="00573DC9" w14:paraId="26065CF5" w14:textId="77777777" w:rsidTr="005857FE">
        <w:tc>
          <w:tcPr>
            <w:tcW w:w="4531" w:type="dxa"/>
          </w:tcPr>
          <w:p w14:paraId="0A9D816E" w14:textId="77777777" w:rsidR="004F1904" w:rsidRPr="00573DC9" w:rsidRDefault="004F1904" w:rsidP="005857FE">
            <w:pPr>
              <w:rPr>
                <w:rFonts w:ascii="Times New Roman" w:hAnsi="Times New Roman" w:cs="Times New Roman"/>
                <w:color w:val="000000"/>
              </w:rPr>
            </w:pPr>
            <w:r w:rsidRPr="00573DC9">
              <w:rPr>
                <w:rFonts w:ascii="Times New Roman" w:hAnsi="Times New Roman" w:cs="Times New Roman"/>
                <w:color w:val="000000"/>
              </w:rPr>
              <w:t>annab hinnangu enda kehalistele võimetele ja eesmärgi saavutamisele;</w:t>
            </w:r>
          </w:p>
        </w:tc>
        <w:tc>
          <w:tcPr>
            <w:tcW w:w="4678" w:type="dxa"/>
            <w:vMerge/>
          </w:tcPr>
          <w:p w14:paraId="577B089D" w14:textId="77777777" w:rsidR="004F1904" w:rsidRPr="00573DC9" w:rsidRDefault="004F1904" w:rsidP="005857FE">
            <w:pPr>
              <w:rPr>
                <w:rFonts w:ascii="Times New Roman" w:hAnsi="Times New Roman" w:cs="Times New Roman"/>
              </w:rPr>
            </w:pPr>
          </w:p>
        </w:tc>
      </w:tr>
      <w:tr w:rsidR="004F1904" w:rsidRPr="00573DC9" w14:paraId="01BF9E52" w14:textId="77777777" w:rsidTr="005857FE">
        <w:tc>
          <w:tcPr>
            <w:tcW w:w="4531" w:type="dxa"/>
          </w:tcPr>
          <w:p w14:paraId="5D28E863" w14:textId="77777777" w:rsidR="004F1904" w:rsidRPr="00573DC9" w:rsidRDefault="004F1904"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annab hinnangu enda tegevusele paaris- ja rühmatöös;</w:t>
            </w:r>
          </w:p>
        </w:tc>
        <w:tc>
          <w:tcPr>
            <w:tcW w:w="4678" w:type="dxa"/>
          </w:tcPr>
          <w:p w14:paraId="0567FF73" w14:textId="004C9A49" w:rsidR="004F1904" w:rsidRPr="00573DC9" w:rsidRDefault="00711914" w:rsidP="005857FE">
            <w:pPr>
              <w:rPr>
                <w:rFonts w:ascii="Times New Roman" w:hAnsi="Times New Roman" w:cs="Times New Roman"/>
              </w:rPr>
            </w:pPr>
            <w:r w:rsidRPr="3F878600">
              <w:rPr>
                <w:rFonts w:ascii="Times New Roman" w:hAnsi="Times New Roman" w:cs="Times New Roman"/>
              </w:rPr>
              <w:t>E</w:t>
            </w:r>
            <w:r w:rsidR="004F1904" w:rsidRPr="3F878600">
              <w:rPr>
                <w:rFonts w:ascii="Times New Roman" w:hAnsi="Times New Roman" w:cs="Times New Roman"/>
              </w:rPr>
              <w:t>neseanalüüs</w:t>
            </w:r>
            <w:r w:rsidR="67AE314A" w:rsidRPr="3F878600">
              <w:rPr>
                <w:rFonts w:ascii="Times New Roman" w:hAnsi="Times New Roman" w:cs="Times New Roman"/>
              </w:rPr>
              <w:t>, õpistrateegiad</w:t>
            </w:r>
            <w:r w:rsidR="005857FE">
              <w:rPr>
                <w:rFonts w:ascii="Times New Roman" w:hAnsi="Times New Roman" w:cs="Times New Roman"/>
              </w:rPr>
              <w:t>.</w:t>
            </w:r>
          </w:p>
        </w:tc>
      </w:tr>
      <w:tr w:rsidR="00E03477" w:rsidRPr="00573DC9" w14:paraId="6C3F88B6" w14:textId="77777777" w:rsidTr="005857FE">
        <w:tc>
          <w:tcPr>
            <w:tcW w:w="4531" w:type="dxa"/>
          </w:tcPr>
          <w:p w14:paraId="25BB69D4" w14:textId="54E7B4E9" w:rsidR="00E03477" w:rsidRPr="00573DC9" w:rsidRDefault="00E03477" w:rsidP="005857FE">
            <w:pPr>
              <w:spacing w:line="240" w:lineRule="auto"/>
              <w:rPr>
                <w:rFonts w:ascii="Times New Roman" w:hAnsi="Times New Roman" w:cs="Times New Roman"/>
                <w:color w:val="000000"/>
              </w:rPr>
            </w:pPr>
            <w:r w:rsidRPr="00573DC9">
              <w:rPr>
                <w:rFonts w:ascii="Times New Roman" w:hAnsi="Times New Roman" w:cs="Times New Roman"/>
                <w:color w:val="000000"/>
              </w:rPr>
              <w:t>annab hinnangu oma osalemisele ja/või vabatahtliku tegevuse kogemusele liikumisüritusel ning seostab saadud kogemust isikliku üldpädevuste arenguga</w:t>
            </w:r>
            <w:r w:rsidR="005857FE">
              <w:rPr>
                <w:rFonts w:ascii="Times New Roman" w:hAnsi="Times New Roman" w:cs="Times New Roman"/>
                <w:color w:val="000000"/>
              </w:rPr>
              <w:t>.</w:t>
            </w:r>
          </w:p>
        </w:tc>
        <w:tc>
          <w:tcPr>
            <w:tcW w:w="4678" w:type="dxa"/>
          </w:tcPr>
          <w:p w14:paraId="21D7BB77" w14:textId="15C7965F" w:rsidR="00E03477" w:rsidRPr="00573DC9" w:rsidRDefault="00E03477" w:rsidP="005857FE">
            <w:pPr>
              <w:rPr>
                <w:rFonts w:ascii="Times New Roman" w:hAnsi="Times New Roman" w:cs="Times New Roman"/>
              </w:rPr>
            </w:pPr>
            <w:r w:rsidRPr="00573DC9">
              <w:rPr>
                <w:rFonts w:ascii="Times New Roman" w:hAnsi="Times New Roman" w:cs="Times New Roman"/>
              </w:rPr>
              <w:t>Eneseanalüüs; vabatahtlik olemine; liikumisüritused</w:t>
            </w:r>
            <w:r w:rsidR="005857FE">
              <w:rPr>
                <w:rFonts w:ascii="Times New Roman" w:hAnsi="Times New Roman" w:cs="Times New Roman"/>
              </w:rPr>
              <w:t>.</w:t>
            </w:r>
          </w:p>
        </w:tc>
      </w:tr>
    </w:tbl>
    <w:p w14:paraId="633BFC38" w14:textId="77777777" w:rsidR="004F1904" w:rsidRPr="00573DC9" w:rsidRDefault="004F1904">
      <w:pPr>
        <w:rPr>
          <w:rFonts w:ascii="Times New Roman" w:hAnsi="Times New Roman" w:cs="Times New Roman"/>
        </w:rPr>
      </w:pPr>
    </w:p>
    <w:sectPr w:rsidR="004F1904" w:rsidRPr="00573D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D7333" w14:textId="77777777" w:rsidR="00656FFF" w:rsidRDefault="00656FFF" w:rsidP="00487928">
      <w:pPr>
        <w:spacing w:after="0" w:line="240" w:lineRule="auto"/>
      </w:pPr>
      <w:r>
        <w:separator/>
      </w:r>
    </w:p>
  </w:endnote>
  <w:endnote w:type="continuationSeparator" w:id="0">
    <w:p w14:paraId="2757438A" w14:textId="77777777" w:rsidR="00656FFF" w:rsidRDefault="00656FFF" w:rsidP="00487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573390"/>
      <w:docPartObj>
        <w:docPartGallery w:val="Page Numbers (Bottom of Page)"/>
        <w:docPartUnique/>
      </w:docPartObj>
    </w:sdtPr>
    <w:sdtEndPr>
      <w:rPr>
        <w:rFonts w:ascii="Times New Roman" w:hAnsi="Times New Roman" w:cs="Times New Roman"/>
        <w:noProof/>
      </w:rPr>
    </w:sdtEndPr>
    <w:sdtContent>
      <w:p w14:paraId="41E8ED09" w14:textId="078DFAC7" w:rsidR="00487928" w:rsidRPr="00487928" w:rsidRDefault="00487928">
        <w:pPr>
          <w:pStyle w:val="Footer"/>
          <w:jc w:val="right"/>
          <w:rPr>
            <w:rFonts w:ascii="Times New Roman" w:hAnsi="Times New Roman" w:cs="Times New Roman"/>
          </w:rPr>
        </w:pPr>
        <w:r w:rsidRPr="00487928">
          <w:rPr>
            <w:rFonts w:ascii="Times New Roman" w:hAnsi="Times New Roman" w:cs="Times New Roman"/>
          </w:rPr>
          <w:fldChar w:fldCharType="begin"/>
        </w:r>
        <w:r w:rsidRPr="00487928">
          <w:rPr>
            <w:rFonts w:ascii="Times New Roman" w:hAnsi="Times New Roman" w:cs="Times New Roman"/>
          </w:rPr>
          <w:instrText xml:space="preserve"> PAGE   \* MERGEFORMAT </w:instrText>
        </w:r>
        <w:r w:rsidRPr="00487928">
          <w:rPr>
            <w:rFonts w:ascii="Times New Roman" w:hAnsi="Times New Roman" w:cs="Times New Roman"/>
          </w:rPr>
          <w:fldChar w:fldCharType="separate"/>
        </w:r>
        <w:r w:rsidRPr="00487928">
          <w:rPr>
            <w:rFonts w:ascii="Times New Roman" w:hAnsi="Times New Roman" w:cs="Times New Roman"/>
            <w:noProof/>
          </w:rPr>
          <w:t>2</w:t>
        </w:r>
        <w:r w:rsidRPr="00487928">
          <w:rPr>
            <w:rFonts w:ascii="Times New Roman" w:hAnsi="Times New Roman" w:cs="Times New Roman"/>
            <w:noProof/>
          </w:rPr>
          <w:fldChar w:fldCharType="end"/>
        </w:r>
      </w:p>
    </w:sdtContent>
  </w:sdt>
  <w:p w14:paraId="1F0ED4AF" w14:textId="77777777" w:rsidR="00487928" w:rsidRDefault="00487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ADAAB" w14:textId="77777777" w:rsidR="00656FFF" w:rsidRDefault="00656FFF" w:rsidP="00487928">
      <w:pPr>
        <w:spacing w:after="0" w:line="240" w:lineRule="auto"/>
      </w:pPr>
      <w:r>
        <w:separator/>
      </w:r>
    </w:p>
  </w:footnote>
  <w:footnote w:type="continuationSeparator" w:id="0">
    <w:p w14:paraId="6825B21A" w14:textId="77777777" w:rsidR="00656FFF" w:rsidRDefault="00656FFF" w:rsidP="00487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7BFCF" w14:textId="489BA961" w:rsidR="00487928" w:rsidRDefault="00860007">
    <w:pPr>
      <w:pStyle w:val="Header"/>
    </w:pPr>
    <w:r>
      <w:rPr>
        <w:noProof/>
      </w:rPr>
      <w:drawing>
        <wp:inline distT="0" distB="0" distL="0" distR="0" wp14:anchorId="16BDBC8B" wp14:editId="07F6CCDB">
          <wp:extent cx="1454150" cy="482225"/>
          <wp:effectExtent l="0" t="0" r="0" b="0"/>
          <wp:docPr id="122215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9854" name="Picture 1222159854"/>
                  <pic:cNvPicPr/>
                </pic:nvPicPr>
                <pic:blipFill>
                  <a:blip r:embed="rId1">
                    <a:extLst>
                      <a:ext uri="{28A0092B-C50C-407E-A947-70E740481C1C}">
                        <a14:useLocalDpi xmlns:a14="http://schemas.microsoft.com/office/drawing/2010/main" val="0"/>
                      </a:ext>
                    </a:extLst>
                  </a:blip>
                  <a:stretch>
                    <a:fillRect/>
                  </a:stretch>
                </pic:blipFill>
                <pic:spPr>
                  <a:xfrm>
                    <a:off x="0" y="0"/>
                    <a:ext cx="1473936" cy="4887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E8B53"/>
    <w:multiLevelType w:val="hybridMultilevel"/>
    <w:tmpl w:val="8AA0C43A"/>
    <w:lvl w:ilvl="0" w:tplc="6FEE5894">
      <w:start w:val="1"/>
      <w:numFmt w:val="decimal"/>
      <w:lvlText w:val="%1)"/>
      <w:lvlJc w:val="left"/>
      <w:pPr>
        <w:ind w:left="720" w:hanging="360"/>
      </w:pPr>
    </w:lvl>
    <w:lvl w:ilvl="1" w:tplc="88826D28">
      <w:start w:val="1"/>
      <w:numFmt w:val="lowerLetter"/>
      <w:lvlText w:val="%2."/>
      <w:lvlJc w:val="left"/>
      <w:pPr>
        <w:ind w:left="1440" w:hanging="360"/>
      </w:pPr>
    </w:lvl>
    <w:lvl w:ilvl="2" w:tplc="2EAA8C3C">
      <w:start w:val="1"/>
      <w:numFmt w:val="lowerRoman"/>
      <w:lvlText w:val="%3."/>
      <w:lvlJc w:val="right"/>
      <w:pPr>
        <w:ind w:left="2160" w:hanging="180"/>
      </w:pPr>
    </w:lvl>
    <w:lvl w:ilvl="3" w:tplc="83F243E6">
      <w:start w:val="1"/>
      <w:numFmt w:val="decimal"/>
      <w:lvlText w:val="%4."/>
      <w:lvlJc w:val="left"/>
      <w:pPr>
        <w:ind w:left="2880" w:hanging="360"/>
      </w:pPr>
    </w:lvl>
    <w:lvl w:ilvl="4" w:tplc="4A5E857C">
      <w:start w:val="1"/>
      <w:numFmt w:val="lowerLetter"/>
      <w:lvlText w:val="%5."/>
      <w:lvlJc w:val="left"/>
      <w:pPr>
        <w:ind w:left="3600" w:hanging="360"/>
      </w:pPr>
    </w:lvl>
    <w:lvl w:ilvl="5" w:tplc="5352FFB8">
      <w:start w:val="1"/>
      <w:numFmt w:val="lowerRoman"/>
      <w:lvlText w:val="%6."/>
      <w:lvlJc w:val="right"/>
      <w:pPr>
        <w:ind w:left="4320" w:hanging="180"/>
      </w:pPr>
    </w:lvl>
    <w:lvl w:ilvl="6" w:tplc="DFD46C86">
      <w:start w:val="1"/>
      <w:numFmt w:val="decimal"/>
      <w:lvlText w:val="%7."/>
      <w:lvlJc w:val="left"/>
      <w:pPr>
        <w:ind w:left="5040" w:hanging="360"/>
      </w:pPr>
    </w:lvl>
    <w:lvl w:ilvl="7" w:tplc="D89202C8">
      <w:start w:val="1"/>
      <w:numFmt w:val="lowerLetter"/>
      <w:lvlText w:val="%8."/>
      <w:lvlJc w:val="left"/>
      <w:pPr>
        <w:ind w:left="5760" w:hanging="360"/>
      </w:pPr>
    </w:lvl>
    <w:lvl w:ilvl="8" w:tplc="1436E46E">
      <w:start w:val="1"/>
      <w:numFmt w:val="lowerRoman"/>
      <w:lvlText w:val="%9."/>
      <w:lvlJc w:val="right"/>
      <w:pPr>
        <w:ind w:left="6480" w:hanging="180"/>
      </w:pPr>
    </w:lvl>
  </w:abstractNum>
  <w:abstractNum w:abstractNumId="1" w15:restartNumberingAfterBreak="0">
    <w:nsid w:val="3D71E89C"/>
    <w:multiLevelType w:val="hybridMultilevel"/>
    <w:tmpl w:val="92B6BA82"/>
    <w:lvl w:ilvl="0" w:tplc="C248CA72">
      <w:start w:val="1"/>
      <w:numFmt w:val="decimal"/>
      <w:lvlText w:val="%1)"/>
      <w:lvlJc w:val="left"/>
      <w:pPr>
        <w:ind w:left="720" w:hanging="360"/>
      </w:pPr>
    </w:lvl>
    <w:lvl w:ilvl="1" w:tplc="F168D336">
      <w:start w:val="1"/>
      <w:numFmt w:val="lowerLetter"/>
      <w:lvlText w:val="%2."/>
      <w:lvlJc w:val="left"/>
      <w:pPr>
        <w:ind w:left="1440" w:hanging="360"/>
      </w:pPr>
    </w:lvl>
    <w:lvl w:ilvl="2" w:tplc="51ACA40C">
      <w:start w:val="1"/>
      <w:numFmt w:val="lowerRoman"/>
      <w:lvlText w:val="%3."/>
      <w:lvlJc w:val="right"/>
      <w:pPr>
        <w:ind w:left="2160" w:hanging="180"/>
      </w:pPr>
    </w:lvl>
    <w:lvl w:ilvl="3" w:tplc="0248C8C8">
      <w:start w:val="1"/>
      <w:numFmt w:val="decimal"/>
      <w:lvlText w:val="%4."/>
      <w:lvlJc w:val="left"/>
      <w:pPr>
        <w:ind w:left="2880" w:hanging="360"/>
      </w:pPr>
    </w:lvl>
    <w:lvl w:ilvl="4" w:tplc="4F90AEE4">
      <w:start w:val="1"/>
      <w:numFmt w:val="lowerLetter"/>
      <w:lvlText w:val="%5."/>
      <w:lvlJc w:val="left"/>
      <w:pPr>
        <w:ind w:left="3600" w:hanging="360"/>
      </w:pPr>
    </w:lvl>
    <w:lvl w:ilvl="5" w:tplc="E208DEAE">
      <w:start w:val="1"/>
      <w:numFmt w:val="lowerRoman"/>
      <w:lvlText w:val="%6."/>
      <w:lvlJc w:val="right"/>
      <w:pPr>
        <w:ind w:left="4320" w:hanging="180"/>
      </w:pPr>
    </w:lvl>
    <w:lvl w:ilvl="6" w:tplc="4A0ABD90">
      <w:start w:val="1"/>
      <w:numFmt w:val="decimal"/>
      <w:lvlText w:val="%7."/>
      <w:lvlJc w:val="left"/>
      <w:pPr>
        <w:ind w:left="5040" w:hanging="360"/>
      </w:pPr>
    </w:lvl>
    <w:lvl w:ilvl="7" w:tplc="C2501252">
      <w:start w:val="1"/>
      <w:numFmt w:val="lowerLetter"/>
      <w:lvlText w:val="%8."/>
      <w:lvlJc w:val="left"/>
      <w:pPr>
        <w:ind w:left="5760" w:hanging="360"/>
      </w:pPr>
    </w:lvl>
    <w:lvl w:ilvl="8" w:tplc="4DD41296">
      <w:start w:val="1"/>
      <w:numFmt w:val="lowerRoman"/>
      <w:lvlText w:val="%9."/>
      <w:lvlJc w:val="right"/>
      <w:pPr>
        <w:ind w:left="6480" w:hanging="180"/>
      </w:pPr>
    </w:lvl>
  </w:abstractNum>
  <w:abstractNum w:abstractNumId="2" w15:restartNumberingAfterBreak="0">
    <w:nsid w:val="72F220B2"/>
    <w:multiLevelType w:val="hybridMultilevel"/>
    <w:tmpl w:val="C3C01318"/>
    <w:lvl w:ilvl="0" w:tplc="BF10624A">
      <w:start w:val="1"/>
      <w:numFmt w:val="decimal"/>
      <w:lvlText w:val="5)"/>
      <w:lvlJc w:val="left"/>
      <w:pPr>
        <w:ind w:left="720" w:hanging="360"/>
      </w:pPr>
    </w:lvl>
    <w:lvl w:ilvl="1" w:tplc="2C041090">
      <w:start w:val="1"/>
      <w:numFmt w:val="lowerLetter"/>
      <w:lvlText w:val="%2."/>
      <w:lvlJc w:val="left"/>
      <w:pPr>
        <w:ind w:left="1440" w:hanging="360"/>
      </w:pPr>
    </w:lvl>
    <w:lvl w:ilvl="2" w:tplc="B0B83718">
      <w:start w:val="1"/>
      <w:numFmt w:val="lowerRoman"/>
      <w:lvlText w:val="%3."/>
      <w:lvlJc w:val="right"/>
      <w:pPr>
        <w:ind w:left="2160" w:hanging="180"/>
      </w:pPr>
    </w:lvl>
    <w:lvl w:ilvl="3" w:tplc="116EFA56">
      <w:start w:val="1"/>
      <w:numFmt w:val="decimal"/>
      <w:lvlText w:val="%4."/>
      <w:lvlJc w:val="left"/>
      <w:pPr>
        <w:ind w:left="2880" w:hanging="360"/>
      </w:pPr>
    </w:lvl>
    <w:lvl w:ilvl="4" w:tplc="43A80136">
      <w:start w:val="1"/>
      <w:numFmt w:val="lowerLetter"/>
      <w:lvlText w:val="%5."/>
      <w:lvlJc w:val="left"/>
      <w:pPr>
        <w:ind w:left="3600" w:hanging="360"/>
      </w:pPr>
    </w:lvl>
    <w:lvl w:ilvl="5" w:tplc="E3502F36">
      <w:start w:val="1"/>
      <w:numFmt w:val="lowerRoman"/>
      <w:lvlText w:val="%6."/>
      <w:lvlJc w:val="right"/>
      <w:pPr>
        <w:ind w:left="4320" w:hanging="180"/>
      </w:pPr>
    </w:lvl>
    <w:lvl w:ilvl="6" w:tplc="916A1AF4">
      <w:start w:val="1"/>
      <w:numFmt w:val="decimal"/>
      <w:lvlText w:val="%7."/>
      <w:lvlJc w:val="left"/>
      <w:pPr>
        <w:ind w:left="5040" w:hanging="360"/>
      </w:pPr>
    </w:lvl>
    <w:lvl w:ilvl="7" w:tplc="8A60118E">
      <w:start w:val="1"/>
      <w:numFmt w:val="lowerLetter"/>
      <w:lvlText w:val="%8."/>
      <w:lvlJc w:val="left"/>
      <w:pPr>
        <w:ind w:left="5760" w:hanging="360"/>
      </w:pPr>
    </w:lvl>
    <w:lvl w:ilvl="8" w:tplc="F6A48B56">
      <w:start w:val="1"/>
      <w:numFmt w:val="lowerRoman"/>
      <w:lvlText w:val="%9."/>
      <w:lvlJc w:val="right"/>
      <w:pPr>
        <w:ind w:left="6480" w:hanging="180"/>
      </w:pPr>
    </w:lvl>
  </w:abstractNum>
  <w:num w:numId="1" w16cid:durableId="1883131807">
    <w:abstractNumId w:val="0"/>
  </w:num>
  <w:num w:numId="2" w16cid:durableId="73211023">
    <w:abstractNumId w:val="1"/>
  </w:num>
  <w:num w:numId="3" w16cid:durableId="192154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75D"/>
    <w:rsid w:val="000170A8"/>
    <w:rsid w:val="00041066"/>
    <w:rsid w:val="00056542"/>
    <w:rsid w:val="000F1AC2"/>
    <w:rsid w:val="000F1EB2"/>
    <w:rsid w:val="002171F0"/>
    <w:rsid w:val="002413CF"/>
    <w:rsid w:val="00262BBA"/>
    <w:rsid w:val="002676CC"/>
    <w:rsid w:val="002738DE"/>
    <w:rsid w:val="002C6B2A"/>
    <w:rsid w:val="00384351"/>
    <w:rsid w:val="003943C1"/>
    <w:rsid w:val="003C4BC5"/>
    <w:rsid w:val="0040358A"/>
    <w:rsid w:val="0041175D"/>
    <w:rsid w:val="00440D1D"/>
    <w:rsid w:val="0047532D"/>
    <w:rsid w:val="00487928"/>
    <w:rsid w:val="004F1904"/>
    <w:rsid w:val="00521908"/>
    <w:rsid w:val="00533FF0"/>
    <w:rsid w:val="00553636"/>
    <w:rsid w:val="00573DC9"/>
    <w:rsid w:val="005857FE"/>
    <w:rsid w:val="005E6623"/>
    <w:rsid w:val="005F76E5"/>
    <w:rsid w:val="00631329"/>
    <w:rsid w:val="0064171C"/>
    <w:rsid w:val="00650BC6"/>
    <w:rsid w:val="0065135D"/>
    <w:rsid w:val="00656FFF"/>
    <w:rsid w:val="006946C8"/>
    <w:rsid w:val="006C09EC"/>
    <w:rsid w:val="007029AC"/>
    <w:rsid w:val="00711914"/>
    <w:rsid w:val="0076609D"/>
    <w:rsid w:val="00786B25"/>
    <w:rsid w:val="0085661D"/>
    <w:rsid w:val="00860007"/>
    <w:rsid w:val="00867D2B"/>
    <w:rsid w:val="008C07EF"/>
    <w:rsid w:val="008D238D"/>
    <w:rsid w:val="008D517F"/>
    <w:rsid w:val="008E4CA5"/>
    <w:rsid w:val="009055AE"/>
    <w:rsid w:val="00A0289D"/>
    <w:rsid w:val="00A24B10"/>
    <w:rsid w:val="00A94B40"/>
    <w:rsid w:val="00A964EF"/>
    <w:rsid w:val="00B06ACB"/>
    <w:rsid w:val="00B10515"/>
    <w:rsid w:val="00B34294"/>
    <w:rsid w:val="00B70422"/>
    <w:rsid w:val="00BC7A1A"/>
    <w:rsid w:val="00C46B5C"/>
    <w:rsid w:val="00C772E9"/>
    <w:rsid w:val="00C9BC0E"/>
    <w:rsid w:val="00CE5F6A"/>
    <w:rsid w:val="00CE65C8"/>
    <w:rsid w:val="00DA340F"/>
    <w:rsid w:val="00DE4564"/>
    <w:rsid w:val="00E03477"/>
    <w:rsid w:val="00E14D43"/>
    <w:rsid w:val="00E414C0"/>
    <w:rsid w:val="00E9439E"/>
    <w:rsid w:val="00EE33F4"/>
    <w:rsid w:val="00EE5A44"/>
    <w:rsid w:val="00F02D11"/>
    <w:rsid w:val="00F05E9E"/>
    <w:rsid w:val="00FD39A8"/>
    <w:rsid w:val="04CDCE6B"/>
    <w:rsid w:val="0A1B914F"/>
    <w:rsid w:val="0A93A45F"/>
    <w:rsid w:val="0EFDB613"/>
    <w:rsid w:val="14017318"/>
    <w:rsid w:val="14F7B082"/>
    <w:rsid w:val="1547F02A"/>
    <w:rsid w:val="16FB9320"/>
    <w:rsid w:val="1B11715B"/>
    <w:rsid w:val="1B537ECA"/>
    <w:rsid w:val="227D86C0"/>
    <w:rsid w:val="24840BBB"/>
    <w:rsid w:val="26FDB0C7"/>
    <w:rsid w:val="276621D0"/>
    <w:rsid w:val="27E06CDD"/>
    <w:rsid w:val="28A57411"/>
    <w:rsid w:val="2A1A04EA"/>
    <w:rsid w:val="2A28B41F"/>
    <w:rsid w:val="2B126952"/>
    <w:rsid w:val="2C2A016F"/>
    <w:rsid w:val="2D9AAA50"/>
    <w:rsid w:val="2F402366"/>
    <w:rsid w:val="3264B7B4"/>
    <w:rsid w:val="3EED7382"/>
    <w:rsid w:val="3F878600"/>
    <w:rsid w:val="3FB77E4D"/>
    <w:rsid w:val="3FFBEDC9"/>
    <w:rsid w:val="40A92092"/>
    <w:rsid w:val="413426A6"/>
    <w:rsid w:val="44B4AB94"/>
    <w:rsid w:val="4A2D0ECF"/>
    <w:rsid w:val="4CDF65CC"/>
    <w:rsid w:val="5113BA85"/>
    <w:rsid w:val="51F84BB8"/>
    <w:rsid w:val="51FA56A8"/>
    <w:rsid w:val="5B40003E"/>
    <w:rsid w:val="5CFEEFAC"/>
    <w:rsid w:val="5E0D55F0"/>
    <w:rsid w:val="5FAAFAB6"/>
    <w:rsid w:val="61A93C92"/>
    <w:rsid w:val="6526AD45"/>
    <w:rsid w:val="662D91FB"/>
    <w:rsid w:val="67AE314A"/>
    <w:rsid w:val="68C46CE6"/>
    <w:rsid w:val="6A877FD2"/>
    <w:rsid w:val="6BAC62AD"/>
    <w:rsid w:val="6D214FCE"/>
    <w:rsid w:val="6F56E3CB"/>
    <w:rsid w:val="70826B76"/>
    <w:rsid w:val="70EC751B"/>
    <w:rsid w:val="710FB4D1"/>
    <w:rsid w:val="721FBC8E"/>
    <w:rsid w:val="7599774D"/>
    <w:rsid w:val="7734D387"/>
    <w:rsid w:val="788FBFA4"/>
    <w:rsid w:val="790BC7D3"/>
    <w:rsid w:val="7AFBF15E"/>
    <w:rsid w:val="7DEFC91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DCD4"/>
  <w15:chartTrackingRefBased/>
  <w15:docId w15:val="{19B72CF4-B77D-4EC0-B171-0C1031C0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75D"/>
    <w:pPr>
      <w:spacing w:line="279" w:lineRule="auto"/>
    </w:pPr>
    <w:rPr>
      <w:kern w:val="0"/>
      <w14:ligatures w14:val="none"/>
    </w:rPr>
  </w:style>
  <w:style w:type="paragraph" w:styleId="Heading1">
    <w:name w:val="heading 1"/>
    <w:basedOn w:val="Normal"/>
    <w:next w:val="Normal"/>
    <w:link w:val="Heading1Char"/>
    <w:uiPriority w:val="9"/>
    <w:qFormat/>
    <w:rsid w:val="00B70422"/>
    <w:pPr>
      <w:keepNext/>
      <w:keepLines/>
      <w:spacing w:before="360" w:after="80" w:line="278" w:lineRule="auto"/>
      <w:outlineLvl w:val="0"/>
    </w:pPr>
    <w:rPr>
      <w:rFonts w:ascii="Times New Roman" w:eastAsiaTheme="majorEastAsia" w:hAnsi="Times New Roman" w:cstheme="majorBidi"/>
      <w:b/>
      <w:color w:val="000000" w:themeColor="text1"/>
      <w:kern w:val="2"/>
      <w:sz w:val="32"/>
      <w:szCs w:val="40"/>
      <w14:ligatures w14:val="standardContextual"/>
    </w:rPr>
  </w:style>
  <w:style w:type="paragraph" w:styleId="Heading2">
    <w:name w:val="heading 2"/>
    <w:basedOn w:val="Normal"/>
    <w:next w:val="Normal"/>
    <w:link w:val="Heading2Char"/>
    <w:uiPriority w:val="9"/>
    <w:unhideWhenUsed/>
    <w:qFormat/>
    <w:rsid w:val="00B70422"/>
    <w:pPr>
      <w:keepNext/>
      <w:keepLines/>
      <w:spacing w:before="160" w:after="80" w:line="278" w:lineRule="auto"/>
      <w:outlineLvl w:val="1"/>
    </w:pPr>
    <w:rPr>
      <w:rFonts w:ascii="Times New Roman" w:eastAsiaTheme="majorEastAsia" w:hAnsi="Times New Roman" w:cstheme="majorBidi"/>
      <w:b/>
      <w:kern w:val="2"/>
      <w:sz w:val="28"/>
      <w:szCs w:val="32"/>
      <w14:ligatures w14:val="standardContextual"/>
    </w:rPr>
  </w:style>
  <w:style w:type="paragraph" w:styleId="Heading3">
    <w:name w:val="heading 3"/>
    <w:basedOn w:val="Normal"/>
    <w:next w:val="Normal"/>
    <w:link w:val="Heading3Char"/>
    <w:uiPriority w:val="9"/>
    <w:semiHidden/>
    <w:unhideWhenUsed/>
    <w:qFormat/>
    <w:rsid w:val="0041175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175D"/>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1175D"/>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1175D"/>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1175D"/>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1175D"/>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1175D"/>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422"/>
    <w:rPr>
      <w:rFonts w:ascii="Times New Roman" w:eastAsiaTheme="majorEastAsia" w:hAnsi="Times New Roman" w:cstheme="majorBidi"/>
      <w:b/>
      <w:color w:val="000000" w:themeColor="text1"/>
      <w:sz w:val="32"/>
      <w:szCs w:val="40"/>
    </w:rPr>
  </w:style>
  <w:style w:type="character" w:customStyle="1" w:styleId="Heading2Char">
    <w:name w:val="Heading 2 Char"/>
    <w:basedOn w:val="DefaultParagraphFont"/>
    <w:link w:val="Heading2"/>
    <w:uiPriority w:val="9"/>
    <w:rsid w:val="00B70422"/>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semiHidden/>
    <w:rsid w:val="004117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7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17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7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7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7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75D"/>
    <w:rPr>
      <w:rFonts w:eastAsiaTheme="majorEastAsia" w:cstheme="majorBidi"/>
      <w:color w:val="272727" w:themeColor="text1" w:themeTint="D8"/>
    </w:rPr>
  </w:style>
  <w:style w:type="paragraph" w:styleId="Title">
    <w:name w:val="Title"/>
    <w:basedOn w:val="Normal"/>
    <w:next w:val="Normal"/>
    <w:link w:val="TitleChar"/>
    <w:uiPriority w:val="10"/>
    <w:qFormat/>
    <w:rsid w:val="0041175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17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75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17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75D"/>
    <w:pPr>
      <w:spacing w:before="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1175D"/>
    <w:rPr>
      <w:i/>
      <w:iCs/>
      <w:color w:val="404040" w:themeColor="text1" w:themeTint="BF"/>
    </w:rPr>
  </w:style>
  <w:style w:type="paragraph" w:styleId="ListParagraph">
    <w:name w:val="List Paragraph"/>
    <w:basedOn w:val="Normal"/>
    <w:uiPriority w:val="34"/>
    <w:qFormat/>
    <w:rsid w:val="0041175D"/>
    <w:pPr>
      <w:spacing w:line="278" w:lineRule="auto"/>
      <w:ind w:left="720"/>
      <w:contextualSpacing/>
    </w:pPr>
    <w:rPr>
      <w:kern w:val="2"/>
      <w14:ligatures w14:val="standardContextual"/>
    </w:rPr>
  </w:style>
  <w:style w:type="character" w:styleId="IntenseEmphasis">
    <w:name w:val="Intense Emphasis"/>
    <w:basedOn w:val="DefaultParagraphFont"/>
    <w:uiPriority w:val="21"/>
    <w:qFormat/>
    <w:rsid w:val="0041175D"/>
    <w:rPr>
      <w:i/>
      <w:iCs/>
      <w:color w:val="0F4761" w:themeColor="accent1" w:themeShade="BF"/>
    </w:rPr>
  </w:style>
  <w:style w:type="paragraph" w:styleId="IntenseQuote">
    <w:name w:val="Intense Quote"/>
    <w:basedOn w:val="Normal"/>
    <w:next w:val="Normal"/>
    <w:link w:val="IntenseQuoteChar"/>
    <w:uiPriority w:val="30"/>
    <w:qFormat/>
    <w:rsid w:val="0041175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1175D"/>
    <w:rPr>
      <w:i/>
      <w:iCs/>
      <w:color w:val="0F4761" w:themeColor="accent1" w:themeShade="BF"/>
    </w:rPr>
  </w:style>
  <w:style w:type="character" w:styleId="IntenseReference">
    <w:name w:val="Intense Reference"/>
    <w:basedOn w:val="DefaultParagraphFont"/>
    <w:uiPriority w:val="32"/>
    <w:qFormat/>
    <w:rsid w:val="0041175D"/>
    <w:rPr>
      <w:b/>
      <w:bCs/>
      <w:smallCaps/>
      <w:color w:val="0F4761" w:themeColor="accent1" w:themeShade="BF"/>
      <w:spacing w:val="5"/>
    </w:rPr>
  </w:style>
  <w:style w:type="table" w:styleId="TableGrid">
    <w:name w:val="Table Grid"/>
    <w:basedOn w:val="TableNormal"/>
    <w:uiPriority w:val="39"/>
    <w:rsid w:val="004117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79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928"/>
    <w:rPr>
      <w:kern w:val="0"/>
      <w14:ligatures w14:val="none"/>
    </w:rPr>
  </w:style>
  <w:style w:type="paragraph" w:styleId="Footer">
    <w:name w:val="footer"/>
    <w:basedOn w:val="Normal"/>
    <w:link w:val="FooterChar"/>
    <w:uiPriority w:val="99"/>
    <w:unhideWhenUsed/>
    <w:rsid w:val="004879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928"/>
    <w:rPr>
      <w:kern w:val="0"/>
      <w14:ligatures w14:val="none"/>
    </w:rPr>
  </w:style>
  <w:style w:type="paragraph" w:styleId="Revision">
    <w:name w:val="Revision"/>
    <w:hidden/>
    <w:uiPriority w:val="99"/>
    <w:semiHidden/>
    <w:rsid w:val="00B1051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7B5DF71A550124CB8BE3658A35865DF" ma:contentTypeVersion="21" ma:contentTypeDescription="Loo uus dokument" ma:contentTypeScope="" ma:versionID="7c32550d7549e779affa0f3ab9b4f07f">
  <xsd:schema xmlns:xsd="http://www.w3.org/2001/XMLSchema" xmlns:xs="http://www.w3.org/2001/XMLSchema" xmlns:p="http://schemas.microsoft.com/office/2006/metadata/properties" xmlns:ns2="a1ce00ef-97c2-42ef-acfb-abccb08464bc" xmlns:ns3="f9c894f5-89e7-40a8-9b04-86dce430c1d5" targetNamespace="http://schemas.microsoft.com/office/2006/metadata/properties" ma:root="true" ma:fieldsID="447c4fa47ea299aa79bcf9c7836b73f0" ns2:_="" ns3:_="">
    <xsd:import namespace="a1ce00ef-97c2-42ef-acfb-abccb08464bc"/>
    <xsd:import namespace="f9c894f5-89e7-40a8-9b04-86dce430c1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uusika" minOccurs="0"/>
                <xsd:element ref="ns2:MediaServiceBillingMetadata" minOccurs="0"/>
                <xsd:element ref="ns2: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e00ef-97c2-42ef-acfb-abccb0846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ecda7d2d-a873-460c-bd75-a9cd5232e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uusika" ma:index="26" nillable="true" ma:displayName="Muusika" ma:format="Dropdown" ma:internalName="Muusika">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m" ma:index="28" nillable="true" ma:displayName="m" ma:format="Dropdown" ma:internalName="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c894f5-89e7-40a8-9b04-86dce430c1d5" elementFormDefault="qualified">
    <xsd:import namespace="http://schemas.microsoft.com/office/2006/documentManagement/types"/>
    <xsd:import namespace="http://schemas.microsoft.com/office/infopath/2007/PartnerControls"/>
    <xsd:element name="SharedWithUsers" ma:index="1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89d03c8e-49e4-461a-bcda-5f9e78072fd2}" ma:internalName="TaxCatchAll" ma:showField="CatchAllData" ma:web="f9c894f5-89e7-40a8-9b04-86dce430c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9c894f5-89e7-40a8-9b04-86dce430c1d5" xsi:nil="true"/>
    <lcf76f155ced4ddcb4097134ff3c332f xmlns="a1ce00ef-97c2-42ef-acfb-abccb08464bc">
      <Terms xmlns="http://schemas.microsoft.com/office/infopath/2007/PartnerControls"/>
    </lcf76f155ced4ddcb4097134ff3c332f>
    <m xmlns="a1ce00ef-97c2-42ef-acfb-abccb08464bc" xsi:nil="true"/>
    <Muusika xmlns="a1ce00ef-97c2-42ef-acfb-abccb08464bc" xsi:nil="true"/>
  </documentManagement>
</p:properties>
</file>

<file path=customXml/itemProps1.xml><?xml version="1.0" encoding="utf-8"?>
<ds:datastoreItem xmlns:ds="http://schemas.openxmlformats.org/officeDocument/2006/customXml" ds:itemID="{005671BC-E797-4341-B114-9D4A16E2906E}">
  <ds:schemaRefs>
    <ds:schemaRef ds:uri="http://schemas.microsoft.com/sharepoint/v3/contenttype/forms"/>
  </ds:schemaRefs>
</ds:datastoreItem>
</file>

<file path=customXml/itemProps2.xml><?xml version="1.0" encoding="utf-8"?>
<ds:datastoreItem xmlns:ds="http://schemas.openxmlformats.org/officeDocument/2006/customXml" ds:itemID="{2701F15E-3C7B-4BEE-A67D-F3031F42E2CC}"/>
</file>

<file path=customXml/itemProps3.xml><?xml version="1.0" encoding="utf-8"?>
<ds:datastoreItem xmlns:ds="http://schemas.openxmlformats.org/officeDocument/2006/customXml" ds:itemID="{E35E72F5-5ED2-4E70-82D8-CFE52454AE82}">
  <ds:schemaRefs>
    <ds:schemaRef ds:uri="http://schemas.microsoft.com/office/2006/metadata/properties"/>
    <ds:schemaRef ds:uri="http://schemas.microsoft.com/office/infopath/2007/PartnerControls"/>
    <ds:schemaRef ds:uri="24ca390d-530b-423f-b9c3-c369adafd98f"/>
    <ds:schemaRef ds:uri="64154f6d-768b-49a2-a0e0-d478078de3e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2460</Words>
  <Characters>14027</Characters>
  <Application>Microsoft Office Word</Application>
  <DocSecurity>0</DocSecurity>
  <Lines>116</Lines>
  <Paragraphs>32</Paragraphs>
  <ScaleCrop>false</ScaleCrop>
  <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Leelo Valgma</dc:creator>
  <cp:keywords/>
  <dc:description/>
  <cp:lastModifiedBy>Leelo Valgma</cp:lastModifiedBy>
  <cp:revision>72</cp:revision>
  <dcterms:created xsi:type="dcterms:W3CDTF">2026-03-22T20:54:00Z</dcterms:created>
  <dcterms:modified xsi:type="dcterms:W3CDTF">2026-05-14T07:48:00Z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0x01010077B5DF71A550124CB8BE3658A35865DF</vt:lpwstr>
  </property>
  <property fmtid="{D5CDD505-2E9C-101B-9397-08002B2CF9AE}" pid="3" name="MediaServiceImageTags">
    <vt:lpwstr/>
  </property>
</Properties>
</file>