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031B" w14:textId="77777777" w:rsidR="009034B7" w:rsidRDefault="009034B7" w:rsidP="00061EFC">
      <w:pPr>
        <w:rPr>
          <w:rFonts w:eastAsia="Calibri"/>
        </w:rPr>
      </w:pPr>
      <w:bookmarkStart w:id="0" w:name="_Hlk177981988"/>
      <w:bookmarkStart w:id="1" w:name="_Hlk177982177"/>
      <w:r>
        <w:rPr>
          <w:noProof/>
          <w:sz w:val="16"/>
          <w:szCs w:val="16"/>
        </w:rPr>
        <w:drawing>
          <wp:inline distT="0" distB="0" distL="0" distR="0" wp14:anchorId="01721DBB" wp14:editId="11EB31DA">
            <wp:extent cx="1344675" cy="361950"/>
            <wp:effectExtent l="0" t="0" r="8255" b="0"/>
            <wp:docPr id="65084358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843584" name="Pilt 6508435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200" cy="38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4DE9F" w14:textId="77777777" w:rsidR="009034B7" w:rsidRDefault="009034B7" w:rsidP="00061EFC">
      <w:pPr>
        <w:rPr>
          <w:rFonts w:eastAsia="Calibri"/>
        </w:rPr>
      </w:pPr>
    </w:p>
    <w:p w14:paraId="49F249D4" w14:textId="77777777" w:rsidR="009034B7" w:rsidRDefault="009034B7" w:rsidP="00061EFC">
      <w:pPr>
        <w:rPr>
          <w:rFonts w:eastAsia="Calibri"/>
        </w:rPr>
      </w:pPr>
    </w:p>
    <w:tbl>
      <w:tblPr>
        <w:tblpPr w:leftFromText="141" w:rightFromText="141" w:vertAnchor="text" w:horzAnchor="margin" w:tblpXSpec="center" w:tblpY="645"/>
        <w:tblW w:w="976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3"/>
        <w:gridCol w:w="3743"/>
      </w:tblGrid>
      <w:tr w:rsidR="009034B7" w:rsidRPr="000D483F" w14:paraId="46A841FB" w14:textId="77777777" w:rsidTr="009034B7">
        <w:trPr>
          <w:trHeight w:val="998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D161F8" w14:textId="77777777" w:rsidR="009034B7" w:rsidRPr="000D483F" w:rsidRDefault="009034B7" w:rsidP="009034B7">
            <w:pPr>
              <w:spacing w:before="120" w:after="200" w:line="276" w:lineRule="auto"/>
              <w:ind w:left="1866" w:right="-108" w:hanging="1985"/>
              <w:rPr>
                <w:rFonts w:eastAsia="Calibri"/>
                <w:b/>
                <w:sz w:val="22"/>
                <w:szCs w:val="22"/>
              </w:rPr>
            </w:pPr>
            <w:r w:rsidRPr="000D483F">
              <w:rPr>
                <w:rFonts w:eastAsia="Calibri"/>
                <w:sz w:val="22"/>
                <w:szCs w:val="22"/>
              </w:rPr>
              <w:br w:type="page"/>
            </w:r>
            <w:r w:rsidRPr="000D483F">
              <w:rPr>
                <w:rFonts w:eastAsia="Calibri"/>
                <w:sz w:val="22"/>
                <w:szCs w:val="22"/>
              </w:rPr>
              <w:br w:type="page"/>
            </w:r>
            <w:r w:rsidRPr="000D483F">
              <w:rPr>
                <w:rFonts w:eastAsia="Calibri"/>
                <w:sz w:val="22"/>
                <w:szCs w:val="22"/>
              </w:rPr>
              <w:br w:type="page"/>
            </w:r>
            <w:r w:rsidRPr="000D483F">
              <w:rPr>
                <w:rFonts w:eastAsia="Calibri"/>
                <w:sz w:val="22"/>
                <w:szCs w:val="22"/>
              </w:rPr>
              <w:br w:type="page"/>
            </w:r>
            <w:r w:rsidRPr="000D483F">
              <w:rPr>
                <w:rFonts w:eastAsia="Calibri"/>
                <w:b/>
                <w:sz w:val="22"/>
                <w:szCs w:val="22"/>
              </w:rPr>
              <w:br w:type="page"/>
            </w:r>
            <w:r w:rsidRPr="000D483F">
              <w:rPr>
                <w:rFonts w:eastAsia="Calibri"/>
                <w:b/>
                <w:sz w:val="22"/>
                <w:szCs w:val="22"/>
              </w:rPr>
              <w:br w:type="page"/>
            </w:r>
            <w:r w:rsidRPr="000D483F">
              <w:rPr>
                <w:rFonts w:eastAsia="Calibri"/>
                <w:b/>
                <w:sz w:val="22"/>
                <w:szCs w:val="22"/>
              </w:rPr>
              <w:br w:type="page"/>
              <w:t xml:space="preserve">  TOETUSE TAOTLUS MAAMAJANDUSLIKU ÕPPEKAVA ÜLIÕPILASELE</w:t>
            </w:r>
          </w:p>
        </w:tc>
      </w:tr>
      <w:tr w:rsidR="009034B7" w:rsidRPr="000D483F" w14:paraId="115A9B1C" w14:textId="77777777" w:rsidTr="009034B7">
        <w:trPr>
          <w:trHeight w:val="455"/>
        </w:trPr>
        <w:tc>
          <w:tcPr>
            <w:tcW w:w="6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20B0" w14:textId="77777777" w:rsidR="009034B7" w:rsidRPr="000D483F" w:rsidRDefault="009034B7" w:rsidP="009034B7">
            <w:pPr>
              <w:spacing w:after="200" w:line="276" w:lineRule="auto"/>
              <w:rPr>
                <w:rFonts w:eastAsia="Calibri"/>
                <w:b/>
                <w:sz w:val="22"/>
                <w:szCs w:val="22"/>
              </w:rPr>
            </w:pPr>
            <w:r w:rsidRPr="000D483F">
              <w:rPr>
                <w:rFonts w:eastAsia="Calibri"/>
                <w:b/>
                <w:sz w:val="22"/>
                <w:szCs w:val="22"/>
              </w:rPr>
              <w:t>Ülikool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0AC5FF" w14:textId="77777777" w:rsidR="009034B7" w:rsidRPr="000D483F" w:rsidRDefault="009034B7" w:rsidP="009034B7">
            <w:pPr>
              <w:spacing w:after="200" w:line="276" w:lineRule="auto"/>
              <w:rPr>
                <w:rFonts w:eastAsia="Calibri"/>
                <w:b/>
                <w:sz w:val="22"/>
                <w:szCs w:val="22"/>
              </w:rPr>
            </w:pPr>
            <w:r w:rsidRPr="000D483F">
              <w:rPr>
                <w:rFonts w:eastAsia="Calibri"/>
                <w:b/>
                <w:sz w:val="22"/>
                <w:szCs w:val="22"/>
              </w:rPr>
              <w:t>Kuupäev</w:t>
            </w:r>
          </w:p>
        </w:tc>
      </w:tr>
    </w:tbl>
    <w:tbl>
      <w:tblPr>
        <w:tblpPr w:leftFromText="141" w:rightFromText="141" w:vertAnchor="text" w:horzAnchor="margin" w:tblpXSpec="center" w:tblpY="2175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6943"/>
      </w:tblGrid>
      <w:tr w:rsidR="009034B7" w:rsidRPr="000D483F" w14:paraId="4A161FC8" w14:textId="77777777" w:rsidTr="009034B7">
        <w:trPr>
          <w:trHeight w:val="25"/>
        </w:trPr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D1D054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22"/>
                <w:szCs w:val="22"/>
              </w:rPr>
            </w:pPr>
            <w:r w:rsidRPr="000D483F">
              <w:rPr>
                <w:rFonts w:eastAsia="Calibri"/>
                <w:b/>
                <w:sz w:val="22"/>
                <w:szCs w:val="22"/>
              </w:rPr>
              <w:t>Ees- ja perekonnanimi</w:t>
            </w:r>
          </w:p>
        </w:tc>
        <w:tc>
          <w:tcPr>
            <w:tcW w:w="69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20C7D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34B7" w:rsidRPr="000D483F" w14:paraId="44F37FC5" w14:textId="77777777" w:rsidTr="009034B7">
        <w:trPr>
          <w:trHeight w:val="25"/>
        </w:trPr>
        <w:tc>
          <w:tcPr>
            <w:tcW w:w="2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CE059C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22"/>
                <w:szCs w:val="22"/>
              </w:rPr>
            </w:pPr>
            <w:r w:rsidRPr="000D483F">
              <w:rPr>
                <w:rFonts w:eastAsia="Calibri"/>
                <w:b/>
                <w:sz w:val="22"/>
                <w:szCs w:val="22"/>
              </w:rPr>
              <w:t>Isikukood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BA1639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34B7" w:rsidRPr="000D483F" w14:paraId="11D8214F" w14:textId="77777777" w:rsidTr="009034B7">
        <w:trPr>
          <w:trHeight w:val="25"/>
        </w:trPr>
        <w:tc>
          <w:tcPr>
            <w:tcW w:w="2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79742B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22"/>
                <w:szCs w:val="22"/>
              </w:rPr>
            </w:pPr>
            <w:r w:rsidRPr="000D483F">
              <w:rPr>
                <w:rFonts w:eastAsia="Calibri"/>
                <w:b/>
                <w:sz w:val="22"/>
                <w:szCs w:val="22"/>
              </w:rPr>
              <w:t>Arvelduskonto number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6A7A06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34B7" w:rsidRPr="000D483F" w14:paraId="34686710" w14:textId="77777777" w:rsidTr="009034B7">
        <w:trPr>
          <w:trHeight w:val="25"/>
        </w:trPr>
        <w:tc>
          <w:tcPr>
            <w:tcW w:w="2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82811B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22"/>
                <w:szCs w:val="22"/>
              </w:rPr>
            </w:pPr>
            <w:r w:rsidRPr="000D483F">
              <w:rPr>
                <w:rFonts w:eastAsia="Calibri"/>
                <w:b/>
                <w:sz w:val="22"/>
                <w:szCs w:val="22"/>
              </w:rPr>
              <w:t>E-post, telefon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9FC57F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34B7" w:rsidRPr="000D483F" w14:paraId="65B2FA3E" w14:textId="77777777" w:rsidTr="009034B7">
        <w:trPr>
          <w:trHeight w:val="25"/>
        </w:trPr>
        <w:tc>
          <w:tcPr>
            <w:tcW w:w="2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46A70F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22"/>
                <w:szCs w:val="22"/>
              </w:rPr>
            </w:pPr>
            <w:r w:rsidRPr="000D483F">
              <w:rPr>
                <w:rFonts w:eastAsia="Calibri"/>
                <w:b/>
                <w:sz w:val="22"/>
                <w:szCs w:val="22"/>
              </w:rPr>
              <w:t>Õppekava nimetus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3A08C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34B7" w:rsidRPr="000D483F" w14:paraId="29700A1A" w14:textId="77777777" w:rsidTr="009034B7">
        <w:trPr>
          <w:trHeight w:val="25"/>
        </w:trPr>
        <w:tc>
          <w:tcPr>
            <w:tcW w:w="2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36FF22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22"/>
                <w:szCs w:val="22"/>
              </w:rPr>
            </w:pPr>
            <w:r w:rsidRPr="000D483F">
              <w:rPr>
                <w:rFonts w:eastAsia="Calibri"/>
                <w:b/>
                <w:sz w:val="22"/>
                <w:szCs w:val="22"/>
              </w:rPr>
              <w:t>Kursus</w:t>
            </w:r>
          </w:p>
        </w:tc>
        <w:tc>
          <w:tcPr>
            <w:tcW w:w="69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67054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034B7" w:rsidRPr="000D483F" w14:paraId="21F549CC" w14:textId="77777777" w:rsidTr="009034B7">
        <w:trPr>
          <w:trHeight w:val="25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405B24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0D483F">
              <w:rPr>
                <w:rFonts w:eastAsia="Calibri"/>
                <w:b/>
                <w:sz w:val="22"/>
                <w:szCs w:val="22"/>
              </w:rPr>
              <w:t xml:space="preserve">Sooritatud praktika(d). </w:t>
            </w:r>
            <w:r w:rsidRPr="000D483F">
              <w:rPr>
                <w:rFonts w:eastAsia="Calibri"/>
                <w:sz w:val="22"/>
                <w:szCs w:val="22"/>
              </w:rPr>
              <w:t xml:space="preserve">Praktika sooritamise koht, aeg. Praktika lühikirjeldus ja omandatud pädevused. </w:t>
            </w:r>
          </w:p>
        </w:tc>
      </w:tr>
      <w:tr w:rsidR="009034B7" w:rsidRPr="000D483F" w14:paraId="056F4BB6" w14:textId="77777777" w:rsidTr="009034B7">
        <w:trPr>
          <w:trHeight w:val="464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1CE928" w14:textId="77777777" w:rsidR="009034B7" w:rsidRPr="000D483F" w:rsidRDefault="009034B7" w:rsidP="009034B7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22297967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2C231E0A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5A443342" w14:textId="77777777" w:rsidR="009034B7" w:rsidRPr="000D483F" w:rsidRDefault="009034B7" w:rsidP="009034B7">
            <w:pPr>
              <w:autoSpaceDN w:val="0"/>
              <w:adjustRightInd w:val="0"/>
              <w:spacing w:before="20" w:after="200" w:line="276" w:lineRule="auto"/>
              <w:rPr>
                <w:rFonts w:eastAsia="Calibri"/>
                <w:b/>
                <w:color w:val="C00000"/>
                <w:sz w:val="22"/>
                <w:szCs w:val="22"/>
              </w:rPr>
            </w:pPr>
          </w:p>
        </w:tc>
      </w:tr>
      <w:tr w:rsidR="009034B7" w:rsidRPr="000D483F" w14:paraId="77B631E2" w14:textId="77777777" w:rsidTr="009034B7">
        <w:trPr>
          <w:trHeight w:val="167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84BB4" w14:textId="77777777" w:rsidR="009034B7" w:rsidRPr="000D483F" w:rsidRDefault="009034B7" w:rsidP="009034B7">
            <w:pPr>
              <w:autoSpaceDN w:val="0"/>
              <w:adjustRightInd w:val="0"/>
              <w:spacing w:before="20"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483F">
              <w:rPr>
                <w:rFonts w:eastAsia="Calibri"/>
                <w:b/>
                <w:sz w:val="22"/>
                <w:szCs w:val="22"/>
              </w:rPr>
              <w:t>Erialases õppekava välises tegevuses osalemine</w:t>
            </w:r>
            <w:r w:rsidRPr="000D483F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E3CEFE9" w14:textId="77777777" w:rsidR="009034B7" w:rsidRPr="000D483F" w:rsidRDefault="009034B7" w:rsidP="009034B7">
            <w:pPr>
              <w:autoSpaceDN w:val="0"/>
              <w:adjustRightInd w:val="0"/>
              <w:spacing w:before="20"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483F">
              <w:rPr>
                <w:rFonts w:eastAsia="Calibri"/>
                <w:sz w:val="22"/>
                <w:szCs w:val="22"/>
              </w:rPr>
              <w:t>1) Konverentsid, koosolekud, õppepäevad jms, kus olen osalenud kuulajana</w:t>
            </w:r>
          </w:p>
          <w:p w14:paraId="12CCAE57" w14:textId="77777777" w:rsidR="009034B7" w:rsidRPr="000D483F" w:rsidRDefault="009034B7" w:rsidP="009034B7">
            <w:pPr>
              <w:autoSpaceDN w:val="0"/>
              <w:adjustRightInd w:val="0"/>
              <w:spacing w:before="20"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483F">
              <w:rPr>
                <w:rFonts w:eastAsia="Calibri"/>
                <w:sz w:val="22"/>
                <w:szCs w:val="22"/>
              </w:rPr>
              <w:t>2) Konverentsid, koosolekud, õppepäevad jms, mida olen aidanud korraldada või kus olen esinenud</w:t>
            </w:r>
          </w:p>
          <w:p w14:paraId="5148FA46" w14:textId="77777777" w:rsidR="009034B7" w:rsidRPr="000D483F" w:rsidRDefault="009034B7" w:rsidP="009034B7">
            <w:pPr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0D483F">
              <w:rPr>
                <w:rFonts w:eastAsia="Calibri"/>
                <w:sz w:val="22"/>
                <w:szCs w:val="22"/>
              </w:rPr>
              <w:t>3) Erialaseltsid, mille liikmeks olen või mille tegemistes olen osalenud</w:t>
            </w:r>
          </w:p>
        </w:tc>
      </w:tr>
      <w:tr w:rsidR="009034B7" w:rsidRPr="000D483F" w14:paraId="0B39EBBA" w14:textId="77777777" w:rsidTr="009034B7">
        <w:trPr>
          <w:trHeight w:val="132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A49EDE" w14:textId="77777777" w:rsidR="009034B7" w:rsidRPr="000D483F" w:rsidRDefault="009034B7" w:rsidP="009034B7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D483F">
              <w:rPr>
                <w:rFonts w:eastAsia="Calibri"/>
                <w:sz w:val="22"/>
                <w:szCs w:val="22"/>
              </w:rPr>
              <w:t>1)</w:t>
            </w:r>
          </w:p>
          <w:p w14:paraId="7D6F768C" w14:textId="77777777" w:rsidR="009034B7" w:rsidRPr="000D483F" w:rsidRDefault="009034B7" w:rsidP="009034B7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3823D923" w14:textId="77777777" w:rsidR="009034B7" w:rsidRPr="000D483F" w:rsidRDefault="009034B7" w:rsidP="009034B7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D483F">
              <w:rPr>
                <w:rFonts w:eastAsia="Calibri"/>
                <w:sz w:val="22"/>
                <w:szCs w:val="22"/>
              </w:rPr>
              <w:t>2)</w:t>
            </w:r>
          </w:p>
          <w:p w14:paraId="524DEC5B" w14:textId="77777777" w:rsidR="009034B7" w:rsidRPr="000D483F" w:rsidRDefault="009034B7" w:rsidP="009034B7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12713455" w14:textId="77777777" w:rsidR="009034B7" w:rsidRPr="000D483F" w:rsidRDefault="009034B7" w:rsidP="009034B7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D483F">
              <w:rPr>
                <w:rFonts w:eastAsia="Calibri"/>
                <w:sz w:val="22"/>
                <w:szCs w:val="22"/>
              </w:rPr>
              <w:t>3)</w:t>
            </w:r>
          </w:p>
          <w:p w14:paraId="1BF1491E" w14:textId="77777777" w:rsidR="009034B7" w:rsidRPr="000D483F" w:rsidRDefault="009034B7" w:rsidP="009034B7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  <w:p w14:paraId="128ECC22" w14:textId="77777777" w:rsidR="009034B7" w:rsidRPr="000D483F" w:rsidRDefault="009034B7" w:rsidP="009034B7">
            <w:pPr>
              <w:autoSpaceDN w:val="0"/>
              <w:adjustRightInd w:val="0"/>
              <w:spacing w:before="20" w:after="200"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034B7" w:rsidRPr="000D483F" w14:paraId="67EC98A4" w14:textId="77777777" w:rsidTr="009034B7">
        <w:trPr>
          <w:trHeight w:val="132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14FAF6" w14:textId="77777777" w:rsidR="009034B7" w:rsidRPr="000D483F" w:rsidRDefault="009034B7" w:rsidP="009034B7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D483F">
              <w:rPr>
                <w:rFonts w:eastAsia="Calibri"/>
                <w:b/>
                <w:sz w:val="22"/>
                <w:szCs w:val="22"/>
              </w:rPr>
              <w:t xml:space="preserve">Essee  „Minu töö ja tulevik õpitud erialal“  </w:t>
            </w:r>
            <w:r w:rsidRPr="000D483F">
              <w:rPr>
                <w:rFonts w:eastAsia="Calibri"/>
                <w:sz w:val="22"/>
                <w:szCs w:val="22"/>
              </w:rPr>
              <w:t>Essees kirjeldada põhjust, miks toetust taotlen</w:t>
            </w:r>
            <w:r w:rsidRPr="000D483F">
              <w:rPr>
                <w:rFonts w:eastAsia="Calibri"/>
                <w:b/>
                <w:bCs/>
                <w:sz w:val="22"/>
                <w:szCs w:val="22"/>
              </w:rPr>
              <w:t xml:space="preserve">, </w:t>
            </w:r>
            <w:r w:rsidRPr="000D483F">
              <w:rPr>
                <w:rFonts w:eastAsia="Calibri"/>
                <w:sz w:val="22"/>
                <w:szCs w:val="22"/>
              </w:rPr>
              <w:t>mille jaoks toetussummat vajan,</w:t>
            </w:r>
            <w:r w:rsidRPr="000D483F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0D483F">
              <w:rPr>
                <w:rFonts w:eastAsia="Calibri"/>
                <w:sz w:val="22"/>
                <w:szCs w:val="22"/>
              </w:rPr>
              <w:t>plaani tulevik maaeluga siduda ja põhjendada õpitava eriala valikut. Essee pikkus 1500 – 2000 tähemärki.</w:t>
            </w:r>
          </w:p>
        </w:tc>
      </w:tr>
      <w:tr w:rsidR="009034B7" w:rsidRPr="000D483F" w14:paraId="340C9DF7" w14:textId="77777777" w:rsidTr="009034B7">
        <w:trPr>
          <w:trHeight w:val="2164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A8AD48" w14:textId="77777777" w:rsidR="009034B7" w:rsidRPr="000D483F" w:rsidRDefault="009034B7" w:rsidP="009034B7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0E3AD3C3" w14:textId="77777777" w:rsidR="00061EFC" w:rsidRDefault="009034B7" w:rsidP="009034B7">
      <w:pPr>
        <w:jc w:val="right"/>
        <w:rPr>
          <w:rFonts w:eastAsia="Calibri"/>
        </w:rPr>
      </w:pPr>
      <w:r w:rsidRPr="009034B7">
        <w:rPr>
          <w:rFonts w:eastAsia="Calibri"/>
        </w:rPr>
        <w:t xml:space="preserve"> </w:t>
      </w:r>
      <w:r w:rsidRPr="00B426D7">
        <w:rPr>
          <w:rFonts w:eastAsia="Calibri"/>
        </w:rPr>
        <w:t xml:space="preserve">Maamajandusega seotud õppekavade üliõpilastele </w:t>
      </w:r>
      <w:r w:rsidRPr="00B426D7">
        <w:rPr>
          <w:rFonts w:eastAsia="Calibri"/>
        </w:rPr>
        <w:br/>
        <w:t>ühekordse õpitoetuse määramise korra lisa 1</w:t>
      </w:r>
    </w:p>
    <w:p w14:paraId="0617F931" w14:textId="6F072760" w:rsidR="009034B7" w:rsidRPr="00EE2A81" w:rsidRDefault="009034B7" w:rsidP="009034B7">
      <w:pPr>
        <w:rPr>
          <w:rFonts w:eastAsia="Calibri"/>
          <w:b/>
          <w:bCs/>
          <w:sz w:val="24"/>
          <w:szCs w:val="24"/>
        </w:rPr>
        <w:sectPr w:rsidR="009034B7" w:rsidRPr="00EE2A81" w:rsidSect="004B4964">
          <w:type w:val="continuous"/>
          <w:pgSz w:w="11906" w:h="16838"/>
          <w:pgMar w:top="1417" w:right="1274" w:bottom="709" w:left="1560" w:header="708" w:footer="708" w:gutter="0"/>
          <w:cols w:space="284"/>
        </w:sectPr>
      </w:pPr>
    </w:p>
    <w:p w14:paraId="60BF86B8" w14:textId="0FE2A8DE" w:rsidR="00061EFC" w:rsidRPr="009A2740" w:rsidRDefault="00061EFC" w:rsidP="00061EFC">
      <w:pPr>
        <w:rPr>
          <w:rFonts w:eastAsia="Calibri"/>
          <w:sz w:val="24"/>
          <w:szCs w:val="24"/>
        </w:rPr>
      </w:pPr>
    </w:p>
    <w:p w14:paraId="2EA02A58" w14:textId="00EBD2FB" w:rsidR="00061EFC" w:rsidRPr="00B426D7" w:rsidRDefault="00061EFC" w:rsidP="00061EFC">
      <w:pPr>
        <w:spacing w:after="80" w:line="276" w:lineRule="auto"/>
        <w:jc w:val="right"/>
        <w:rPr>
          <w:rFonts w:eastAsia="Calibri"/>
        </w:rPr>
      </w:pPr>
    </w:p>
    <w:p w14:paraId="1E279ACA" w14:textId="77777777" w:rsidR="00061EFC" w:rsidRPr="000D483F" w:rsidRDefault="00061EFC" w:rsidP="00061EFC">
      <w:pPr>
        <w:spacing w:after="200" w:line="276" w:lineRule="auto"/>
        <w:rPr>
          <w:rFonts w:eastAsia="Calibri"/>
          <w:vanish/>
          <w:sz w:val="22"/>
          <w:szCs w:val="22"/>
        </w:rPr>
      </w:pPr>
    </w:p>
    <w:p w14:paraId="2C32DC7C" w14:textId="3EEAA24E" w:rsidR="00061EFC" w:rsidRPr="000D483F" w:rsidRDefault="00061EFC" w:rsidP="000D483F">
      <w:pPr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</w:rPr>
      </w:pPr>
      <w:r w:rsidRPr="000D483F">
        <w:rPr>
          <w:rFonts w:eastAsia="Calibri"/>
          <w:sz w:val="22"/>
          <w:szCs w:val="22"/>
        </w:rPr>
        <w:t>Lisad:</w:t>
      </w:r>
    </w:p>
    <w:p w14:paraId="36414981" w14:textId="10B1A58C" w:rsidR="00061EFC" w:rsidRPr="000D483F" w:rsidRDefault="009272EA" w:rsidP="00061EFC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284" w:hanging="284"/>
        <w:jc w:val="both"/>
        <w:rPr>
          <w:sz w:val="22"/>
          <w:szCs w:val="22"/>
        </w:rPr>
      </w:pPr>
      <w:bookmarkStart w:id="2" w:name="_Hlk176785036"/>
      <w:r w:rsidRPr="000D483F">
        <w:rPr>
          <w:sz w:val="22"/>
          <w:szCs w:val="22"/>
        </w:rPr>
        <w:t>Õppeasutuse tõend üliõpilase õpisoorituste ja -tulemuste kohta, sh kaalutud keskmine hinne</w:t>
      </w:r>
      <w:r w:rsidR="004B4964" w:rsidRPr="000D483F">
        <w:rPr>
          <w:sz w:val="22"/>
          <w:szCs w:val="22"/>
        </w:rPr>
        <w:t>.</w:t>
      </w:r>
    </w:p>
    <w:p w14:paraId="01ADA625" w14:textId="2D842C4F" w:rsidR="00061EFC" w:rsidRPr="000D483F" w:rsidRDefault="009272EA" w:rsidP="00061EFC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  <w:r w:rsidRPr="000D483F">
        <w:rPr>
          <w:sz w:val="22"/>
          <w:szCs w:val="22"/>
        </w:rPr>
        <w:t xml:space="preserve">Õppeasutuse teatis õppimise kohta, mis kinnitaks, et üliõpilane õpib täiskoormusega õppes ning ei viibi </w:t>
      </w:r>
      <w:r w:rsidR="004B4964" w:rsidRPr="000D483F">
        <w:rPr>
          <w:sz w:val="22"/>
          <w:szCs w:val="22"/>
        </w:rPr>
        <w:t>akadeemilisel puhkusel.</w:t>
      </w:r>
    </w:p>
    <w:p w14:paraId="7DCB8978" w14:textId="182611CB" w:rsidR="00061EFC" w:rsidRPr="000D483F" w:rsidRDefault="00061EFC" w:rsidP="00061EFC">
      <w:pPr>
        <w:widowControl/>
        <w:numPr>
          <w:ilvl w:val="0"/>
          <w:numId w:val="5"/>
        </w:numPr>
        <w:suppressAutoHyphens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</w:rPr>
      </w:pPr>
      <w:r w:rsidRPr="000D483F">
        <w:rPr>
          <w:rFonts w:eastAsia="Calibri"/>
          <w:sz w:val="22"/>
          <w:szCs w:val="22"/>
        </w:rPr>
        <w:t>Õppeasutuse lühike iseloomustus üliõpilase kohta, sh üliõpilaste silmapaistvamad saavutused (</w:t>
      </w:r>
      <w:proofErr w:type="spellStart"/>
      <w:r w:rsidRPr="000D483F">
        <w:rPr>
          <w:rFonts w:eastAsia="Calibri"/>
          <w:sz w:val="22"/>
          <w:szCs w:val="22"/>
        </w:rPr>
        <w:t>max</w:t>
      </w:r>
      <w:proofErr w:type="spellEnd"/>
      <w:r w:rsidRPr="000D483F">
        <w:rPr>
          <w:rFonts w:eastAsia="Calibri"/>
          <w:sz w:val="22"/>
          <w:szCs w:val="22"/>
        </w:rPr>
        <w:t xml:space="preserve"> 500 tähemärki)</w:t>
      </w:r>
      <w:r w:rsidR="004B4964" w:rsidRPr="000D483F">
        <w:rPr>
          <w:rFonts w:eastAsia="Calibri"/>
          <w:sz w:val="22"/>
          <w:szCs w:val="22"/>
        </w:rPr>
        <w:t>.</w:t>
      </w:r>
    </w:p>
    <w:bookmarkEnd w:id="2"/>
    <w:p w14:paraId="0465AB00" w14:textId="77777777" w:rsidR="00061EFC" w:rsidRPr="000D483F" w:rsidRDefault="00061EFC" w:rsidP="00061EFC">
      <w:pPr>
        <w:rPr>
          <w:rFonts w:eastAsia="Calibri"/>
          <w:sz w:val="22"/>
          <w:szCs w:val="22"/>
        </w:rPr>
      </w:pPr>
    </w:p>
    <w:p w14:paraId="32A98E7F" w14:textId="77777777" w:rsidR="00322BD5" w:rsidRDefault="00322BD5" w:rsidP="00061EFC">
      <w:pPr>
        <w:rPr>
          <w:rFonts w:eastAsia="Calibri"/>
        </w:rPr>
      </w:pPr>
    </w:p>
    <w:p w14:paraId="4B5DC07E" w14:textId="77777777" w:rsidR="00061EFC" w:rsidRDefault="00061EFC" w:rsidP="00061EFC">
      <w:pPr>
        <w:rPr>
          <w:rFonts w:eastAsia="Calibri"/>
        </w:rPr>
      </w:pPr>
    </w:p>
    <w:p w14:paraId="66AE8307" w14:textId="478FA9BF" w:rsidR="00061EFC" w:rsidRPr="0054538A" w:rsidRDefault="00061EFC" w:rsidP="00061EFC">
      <w:pPr>
        <w:autoSpaceDN w:val="0"/>
        <w:jc w:val="both"/>
      </w:pPr>
      <w:r w:rsidRPr="00A20B47">
        <w:rPr>
          <w:rFonts w:eastAsia="Calibri"/>
        </w:rPr>
        <w:t xml:space="preserve">Taotleja annab Maaelu Edendamise Sihtasutusele </w:t>
      </w:r>
      <w:r>
        <w:rPr>
          <w:rFonts w:eastAsia="Calibri"/>
        </w:rPr>
        <w:t xml:space="preserve">nõusoleku </w:t>
      </w:r>
      <w:r w:rsidRPr="00A20B47">
        <w:rPr>
          <w:rFonts w:eastAsia="Calibri"/>
        </w:rPr>
        <w:t>toetuse otsuse tegemis</w:t>
      </w:r>
      <w:r>
        <w:rPr>
          <w:rFonts w:eastAsia="Calibri"/>
        </w:rPr>
        <w:t>e</w:t>
      </w:r>
      <w:r w:rsidRPr="00A20B47">
        <w:rPr>
          <w:rFonts w:eastAsia="Calibri"/>
        </w:rPr>
        <w:t xml:space="preserve"> ja </w:t>
      </w:r>
      <w:r w:rsidRPr="00B474F2">
        <w:rPr>
          <w:rFonts w:eastAsia="Calibri"/>
        </w:rPr>
        <w:t>turunduse</w:t>
      </w:r>
      <w:r w:rsidRPr="0054538A">
        <w:rPr>
          <w:rFonts w:eastAsia="Calibri"/>
          <w:color w:val="FF0000"/>
        </w:rPr>
        <w:t xml:space="preserve"> </w:t>
      </w:r>
      <w:r w:rsidRPr="00A20B47">
        <w:rPr>
          <w:rFonts w:eastAsia="Calibri"/>
        </w:rPr>
        <w:t xml:space="preserve">eesmärgil töödelda </w:t>
      </w:r>
      <w:r w:rsidRPr="0054538A">
        <w:t xml:space="preserve">esitatud taotluse alusel taotleja isikuandmeid vastavalt Maaelu Edendamise Sihtasutuse Isikuandmete töötlemise põhimõtetele (kättesaadav </w:t>
      </w:r>
      <w:hyperlink r:id="rId9" w:history="1">
        <w:r w:rsidR="00AB22D3" w:rsidRPr="00984986">
          <w:rPr>
            <w:rStyle w:val="Hperlink"/>
          </w:rPr>
          <w:t>mes.ee/isikuandmete-</w:t>
        </w:r>
        <w:proofErr w:type="spellStart"/>
        <w:r w:rsidR="00AB22D3" w:rsidRPr="00984986">
          <w:rPr>
            <w:rStyle w:val="Hperlink"/>
          </w:rPr>
          <w:t>tootlemine</w:t>
        </w:r>
        <w:proofErr w:type="spellEnd"/>
      </w:hyperlink>
      <w:r w:rsidRPr="0054538A">
        <w:t xml:space="preserve">). See tähendab et Maaelu Edendamise Sihtasutusel on õigus </w:t>
      </w:r>
      <w:r>
        <w:t>saata</w:t>
      </w:r>
      <w:r w:rsidRPr="0054538A">
        <w:t xml:space="preserve"> </w:t>
      </w:r>
      <w:r>
        <w:t xml:space="preserve">toetuse määramise komisjoni liikmetele taotleja esitatud taotlus koos lisadega, ning avaldada konkursi võitjate </w:t>
      </w:r>
      <w:r w:rsidRPr="0054538A">
        <w:t>nim</w:t>
      </w:r>
      <w:r>
        <w:t>ed</w:t>
      </w:r>
      <w:r w:rsidRPr="0054538A">
        <w:t xml:space="preserve"> </w:t>
      </w:r>
      <w:r>
        <w:t xml:space="preserve">ja õpitav eriala </w:t>
      </w:r>
      <w:r w:rsidRPr="0054538A">
        <w:t>Maaelu Edendamise Sihtasutuse kodulehel</w:t>
      </w:r>
      <w:r>
        <w:t xml:space="preserve"> ja sotsiaalmeedias.</w:t>
      </w:r>
    </w:p>
    <w:p w14:paraId="4FE59AE7" w14:textId="77777777" w:rsidR="00061EFC" w:rsidRDefault="00061EFC" w:rsidP="00061EFC">
      <w:pPr>
        <w:rPr>
          <w:rFonts w:eastAsia="Calibri"/>
        </w:rPr>
      </w:pPr>
    </w:p>
    <w:p w14:paraId="36747752" w14:textId="77777777" w:rsidR="00061EFC" w:rsidRDefault="00061EFC" w:rsidP="00061EFC">
      <w:pPr>
        <w:rPr>
          <w:rFonts w:eastAsia="Calibri"/>
        </w:rPr>
      </w:pPr>
    </w:p>
    <w:p w14:paraId="2D1251BE" w14:textId="77777777" w:rsidR="00061EFC" w:rsidRDefault="00061EFC" w:rsidP="00061EFC">
      <w:pPr>
        <w:rPr>
          <w:rFonts w:eastAsia="Calibri"/>
        </w:rPr>
      </w:pPr>
    </w:p>
    <w:p w14:paraId="32D6AE68" w14:textId="77777777" w:rsidR="00061EFC" w:rsidRPr="000D483F" w:rsidRDefault="00061EFC" w:rsidP="00061EFC">
      <w:pPr>
        <w:rPr>
          <w:rFonts w:eastAsia="Calibri"/>
          <w:sz w:val="22"/>
          <w:szCs w:val="22"/>
        </w:rPr>
      </w:pPr>
      <w:r w:rsidRPr="000D483F">
        <w:rPr>
          <w:rFonts w:eastAsia="Calibri"/>
          <w:sz w:val="22"/>
          <w:szCs w:val="22"/>
        </w:rPr>
        <w:t>(allkirjastatud digitaalselt)</w:t>
      </w:r>
    </w:p>
    <w:p w14:paraId="2134AE3D" w14:textId="77777777" w:rsidR="000D483F" w:rsidRDefault="000D483F" w:rsidP="00061EFC">
      <w:pPr>
        <w:rPr>
          <w:rFonts w:eastAsia="Calibri"/>
        </w:rPr>
      </w:pPr>
    </w:p>
    <w:p w14:paraId="7AEADD87" w14:textId="77777777" w:rsidR="00F33256" w:rsidRDefault="00F33256" w:rsidP="00061EFC">
      <w:pPr>
        <w:rPr>
          <w:rFonts w:eastAsia="Calibri"/>
        </w:rPr>
      </w:pPr>
    </w:p>
    <w:bookmarkEnd w:id="0"/>
    <w:bookmarkEnd w:id="1"/>
    <w:p w14:paraId="710050B6" w14:textId="14B898C8" w:rsidR="00700A1A" w:rsidRPr="00700A1A" w:rsidRDefault="00700A1A" w:rsidP="00F33256"/>
    <w:sectPr w:rsidR="00700A1A" w:rsidRPr="00700A1A" w:rsidSect="000D483F">
      <w:pgSz w:w="11906" w:h="16838"/>
      <w:pgMar w:top="1560" w:right="1133" w:bottom="1077" w:left="1474" w:header="0" w:footer="0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76163" w14:textId="77777777" w:rsidR="00700A1A" w:rsidRDefault="00700A1A" w:rsidP="00700A1A">
      <w:r>
        <w:separator/>
      </w:r>
    </w:p>
  </w:endnote>
  <w:endnote w:type="continuationSeparator" w:id="0">
    <w:p w14:paraId="2817452D" w14:textId="77777777" w:rsidR="00700A1A" w:rsidRDefault="00700A1A" w:rsidP="0070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;Wingdings 3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;Lucida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oxima Nova">
    <w:altName w:val="Tahom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2B63" w14:textId="77777777" w:rsidR="00700A1A" w:rsidRDefault="00700A1A" w:rsidP="00700A1A">
      <w:r>
        <w:separator/>
      </w:r>
    </w:p>
  </w:footnote>
  <w:footnote w:type="continuationSeparator" w:id="0">
    <w:p w14:paraId="2AFDC781" w14:textId="77777777" w:rsidR="00700A1A" w:rsidRDefault="00700A1A" w:rsidP="0070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A3E"/>
    <w:multiLevelType w:val="hybridMultilevel"/>
    <w:tmpl w:val="7E5AD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B712C"/>
    <w:multiLevelType w:val="hybridMultilevel"/>
    <w:tmpl w:val="E910BDE4"/>
    <w:lvl w:ilvl="0" w:tplc="042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1BCF"/>
    <w:multiLevelType w:val="multilevel"/>
    <w:tmpl w:val="206E7B7A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78E792D"/>
    <w:multiLevelType w:val="hybridMultilevel"/>
    <w:tmpl w:val="7AE29D1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16813"/>
    <w:multiLevelType w:val="hybridMultilevel"/>
    <w:tmpl w:val="8A3485D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6913">
    <w:abstractNumId w:val="2"/>
  </w:num>
  <w:num w:numId="2" w16cid:durableId="246886818">
    <w:abstractNumId w:val="1"/>
  </w:num>
  <w:num w:numId="3" w16cid:durableId="20505682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48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312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EE"/>
    <w:rsid w:val="00025DD8"/>
    <w:rsid w:val="00061EFC"/>
    <w:rsid w:val="00071B76"/>
    <w:rsid w:val="00081697"/>
    <w:rsid w:val="000D483F"/>
    <w:rsid w:val="000F53C4"/>
    <w:rsid w:val="001A75E3"/>
    <w:rsid w:val="00233CF8"/>
    <w:rsid w:val="002426C3"/>
    <w:rsid w:val="0025157F"/>
    <w:rsid w:val="00264FBB"/>
    <w:rsid w:val="00322BD5"/>
    <w:rsid w:val="00324DA9"/>
    <w:rsid w:val="003B55B0"/>
    <w:rsid w:val="00427F9D"/>
    <w:rsid w:val="004B4964"/>
    <w:rsid w:val="0055515E"/>
    <w:rsid w:val="005E632D"/>
    <w:rsid w:val="00603562"/>
    <w:rsid w:val="00612E30"/>
    <w:rsid w:val="006F6F0F"/>
    <w:rsid w:val="00700A1A"/>
    <w:rsid w:val="00750BEA"/>
    <w:rsid w:val="00776742"/>
    <w:rsid w:val="007B175C"/>
    <w:rsid w:val="00803D09"/>
    <w:rsid w:val="00824C9B"/>
    <w:rsid w:val="00825733"/>
    <w:rsid w:val="008D4D5B"/>
    <w:rsid w:val="008F20EE"/>
    <w:rsid w:val="009034B7"/>
    <w:rsid w:val="009108C3"/>
    <w:rsid w:val="00924FDE"/>
    <w:rsid w:val="009272EA"/>
    <w:rsid w:val="0098303A"/>
    <w:rsid w:val="00A03491"/>
    <w:rsid w:val="00A21485"/>
    <w:rsid w:val="00A4530F"/>
    <w:rsid w:val="00A97AF6"/>
    <w:rsid w:val="00AB22D3"/>
    <w:rsid w:val="00B474F2"/>
    <w:rsid w:val="00CF08FF"/>
    <w:rsid w:val="00D354D5"/>
    <w:rsid w:val="00D8671F"/>
    <w:rsid w:val="00D95C5C"/>
    <w:rsid w:val="00DC7EE9"/>
    <w:rsid w:val="00F33256"/>
    <w:rsid w:val="00F40D7A"/>
    <w:rsid w:val="00F8348C"/>
    <w:rsid w:val="00FB4A10"/>
    <w:rsid w:val="00FD4E22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0DA9"/>
  <w15:docId w15:val="{286BB82F-E4E1-4024-9FB3-8FAA5E0D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en-US" w:eastAsia="en-US" w:bidi="en-US"/>
      </w:rPr>
    </w:rPrDefault>
    <w:pPrDefault>
      <w:pPr>
        <w:autoSpaceDE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  <w:textAlignment w:val="auto"/>
    </w:pPr>
    <w:rPr>
      <w:sz w:val="20"/>
      <w:szCs w:val="20"/>
      <w:lang w:val="et-EE" w:bidi="ar-SA"/>
    </w:rPr>
  </w:style>
  <w:style w:type="paragraph" w:styleId="Pealkiri1">
    <w:name w:val="heading 1"/>
    <w:basedOn w:val="Normaallaad"/>
    <w:next w:val="Normaallaad"/>
    <w:uiPriority w:val="9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numPr>
        <w:ilvl w:val="5"/>
        <w:numId w:val="1"/>
      </w:numPr>
      <w:jc w:val="both"/>
      <w:outlineLvl w:val="5"/>
    </w:pPr>
    <w:rPr>
      <w:sz w:val="24"/>
      <w:szCs w:val="24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1"/>
      </w:numPr>
      <w:outlineLvl w:val="6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RTFNum21">
    <w:name w:val="RTF_Num 2 1"/>
    <w:qFormat/>
    <w:rPr>
      <w:rFonts w:cs="Times New Roman"/>
    </w:rPr>
  </w:style>
  <w:style w:type="character" w:customStyle="1" w:styleId="RTFNum22">
    <w:name w:val="RTF_Num 2 2"/>
    <w:qFormat/>
    <w:rPr>
      <w:rFonts w:cs="Times New Roman"/>
    </w:rPr>
  </w:style>
  <w:style w:type="character" w:customStyle="1" w:styleId="RTFNum23">
    <w:name w:val="RTF_Num 2 3"/>
    <w:qFormat/>
    <w:rPr>
      <w:rFonts w:cs="Times New Roman"/>
    </w:rPr>
  </w:style>
  <w:style w:type="character" w:customStyle="1" w:styleId="RTFNum24">
    <w:name w:val="RTF_Num 2 4"/>
    <w:qFormat/>
    <w:rPr>
      <w:rFonts w:cs="Times New Roman"/>
    </w:rPr>
  </w:style>
  <w:style w:type="character" w:customStyle="1" w:styleId="RTFNum25">
    <w:name w:val="RTF_Num 2 5"/>
    <w:qFormat/>
    <w:rPr>
      <w:rFonts w:cs="Times New Roman"/>
    </w:rPr>
  </w:style>
  <w:style w:type="character" w:customStyle="1" w:styleId="RTFNum26">
    <w:name w:val="RTF_Num 2 6"/>
    <w:qFormat/>
    <w:rPr>
      <w:rFonts w:cs="Times New Roman"/>
    </w:rPr>
  </w:style>
  <w:style w:type="character" w:customStyle="1" w:styleId="RTFNum27">
    <w:name w:val="RTF_Num 2 7"/>
    <w:qFormat/>
    <w:rPr>
      <w:rFonts w:cs="Times New Roman"/>
    </w:rPr>
  </w:style>
  <w:style w:type="character" w:customStyle="1" w:styleId="RTFNum28">
    <w:name w:val="RTF_Num 2 8"/>
    <w:qFormat/>
    <w:rPr>
      <w:rFonts w:cs="Times New Roman"/>
    </w:rPr>
  </w:style>
  <w:style w:type="character" w:customStyle="1" w:styleId="RTFNum29">
    <w:name w:val="RTF_Num 2 9"/>
    <w:qFormat/>
    <w:rPr>
      <w:rFonts w:cs="Times New Roman"/>
    </w:rPr>
  </w:style>
  <w:style w:type="character" w:customStyle="1" w:styleId="RTFNum31">
    <w:name w:val="RTF_Num 3 1"/>
    <w:qFormat/>
    <w:rPr>
      <w:rFonts w:cs="Times New Roman"/>
    </w:rPr>
  </w:style>
  <w:style w:type="character" w:customStyle="1" w:styleId="RTFNum41">
    <w:name w:val="RTF_Num 4 1"/>
    <w:qFormat/>
    <w:rPr>
      <w:rFonts w:cs="Times New Roman"/>
    </w:rPr>
  </w:style>
  <w:style w:type="character" w:customStyle="1" w:styleId="RTFNum51">
    <w:name w:val="RTF_Num 5 1"/>
    <w:qFormat/>
    <w:rPr>
      <w:rFonts w:cs="Times New Roman"/>
    </w:rPr>
  </w:style>
  <w:style w:type="character" w:customStyle="1" w:styleId="RTFNum61">
    <w:name w:val="RTF_Num 6 1"/>
    <w:qFormat/>
    <w:rPr>
      <w:rFonts w:ascii="Symbol;Wingdings 3" w:eastAsia="Symbol;Wingdings 3" w:hAnsi="Symbol;Wingdings 3" w:cs="Symbol;Wingdings 3"/>
    </w:rPr>
  </w:style>
  <w:style w:type="character" w:customStyle="1" w:styleId="RTFNum71">
    <w:name w:val="RTF_Num 7 1"/>
    <w:qFormat/>
    <w:rPr>
      <w:rFonts w:cs="Times New Roman"/>
    </w:rPr>
  </w:style>
  <w:style w:type="character" w:customStyle="1" w:styleId="RTFNum72">
    <w:name w:val="RTF_Num 7 2"/>
    <w:qFormat/>
    <w:rPr>
      <w:rFonts w:cs="Times New Roman"/>
    </w:rPr>
  </w:style>
  <w:style w:type="character" w:customStyle="1" w:styleId="RTFNum73">
    <w:name w:val="RTF_Num 7 3"/>
    <w:qFormat/>
    <w:rPr>
      <w:rFonts w:cs="Times New Roman"/>
    </w:rPr>
  </w:style>
  <w:style w:type="character" w:customStyle="1" w:styleId="RTFNum74">
    <w:name w:val="RTF_Num 7 4"/>
    <w:qFormat/>
    <w:rPr>
      <w:rFonts w:cs="Times New Roman"/>
    </w:rPr>
  </w:style>
  <w:style w:type="character" w:customStyle="1" w:styleId="RTFNum75">
    <w:name w:val="RTF_Num 7 5"/>
    <w:qFormat/>
    <w:rPr>
      <w:rFonts w:cs="Times New Roman"/>
    </w:rPr>
  </w:style>
  <w:style w:type="character" w:customStyle="1" w:styleId="RTFNum76">
    <w:name w:val="RTF_Num 7 6"/>
    <w:qFormat/>
    <w:rPr>
      <w:rFonts w:cs="Times New Roman"/>
    </w:rPr>
  </w:style>
  <w:style w:type="character" w:customStyle="1" w:styleId="RTFNum77">
    <w:name w:val="RTF_Num 7 7"/>
    <w:qFormat/>
    <w:rPr>
      <w:rFonts w:cs="Times New Roman"/>
    </w:rPr>
  </w:style>
  <w:style w:type="character" w:customStyle="1" w:styleId="RTFNum78">
    <w:name w:val="RTF_Num 7 8"/>
    <w:qFormat/>
    <w:rPr>
      <w:rFonts w:cs="Times New Roman"/>
    </w:rPr>
  </w:style>
  <w:style w:type="character" w:customStyle="1" w:styleId="RTFNum79">
    <w:name w:val="RTF_Num 7 9"/>
    <w:qFormat/>
    <w:rPr>
      <w:rFonts w:cs="Times New Roman"/>
    </w:rPr>
  </w:style>
  <w:style w:type="character" w:customStyle="1" w:styleId="RTFNum81">
    <w:name w:val="RTF_Num 8 1"/>
    <w:qFormat/>
    <w:rPr>
      <w:rFonts w:cs="Times New Roman"/>
    </w:rPr>
  </w:style>
  <w:style w:type="character" w:customStyle="1" w:styleId="RTFNum82">
    <w:name w:val="RTF_Num 8 2"/>
    <w:qFormat/>
    <w:rPr>
      <w:rFonts w:cs="Times New Roman"/>
    </w:rPr>
  </w:style>
  <w:style w:type="character" w:customStyle="1" w:styleId="RTFNum83">
    <w:name w:val="RTF_Num 8 3"/>
    <w:qFormat/>
    <w:rPr>
      <w:rFonts w:cs="Times New Roman"/>
    </w:rPr>
  </w:style>
  <w:style w:type="character" w:customStyle="1" w:styleId="RTFNum84">
    <w:name w:val="RTF_Num 8 4"/>
    <w:qFormat/>
    <w:rPr>
      <w:rFonts w:cs="Times New Roman"/>
    </w:rPr>
  </w:style>
  <w:style w:type="character" w:customStyle="1" w:styleId="RTFNum85">
    <w:name w:val="RTF_Num 8 5"/>
    <w:qFormat/>
    <w:rPr>
      <w:rFonts w:cs="Times New Roman"/>
    </w:rPr>
  </w:style>
  <w:style w:type="character" w:customStyle="1" w:styleId="RTFNum86">
    <w:name w:val="RTF_Num 8 6"/>
    <w:qFormat/>
    <w:rPr>
      <w:rFonts w:cs="Times New Roman"/>
    </w:rPr>
  </w:style>
  <w:style w:type="character" w:customStyle="1" w:styleId="RTFNum87">
    <w:name w:val="RTF_Num 8 7"/>
    <w:qFormat/>
    <w:rPr>
      <w:rFonts w:cs="Times New Roman"/>
    </w:rPr>
  </w:style>
  <w:style w:type="character" w:customStyle="1" w:styleId="RTFNum88">
    <w:name w:val="RTF_Num 8 8"/>
    <w:qFormat/>
    <w:rPr>
      <w:rFonts w:cs="Times New Roman"/>
    </w:rPr>
  </w:style>
  <w:style w:type="character" w:customStyle="1" w:styleId="RTFNum89">
    <w:name w:val="RTF_Num 8 9"/>
    <w:qFormat/>
    <w:rPr>
      <w:rFonts w:cs="Times New Roman"/>
    </w:rPr>
  </w:style>
  <w:style w:type="character" w:customStyle="1" w:styleId="RTFNum91">
    <w:name w:val="RTF_Num 9 1"/>
    <w:qFormat/>
    <w:rPr>
      <w:rFonts w:cs="Times New Roman"/>
    </w:rPr>
  </w:style>
  <w:style w:type="character" w:customStyle="1" w:styleId="RTFNum92">
    <w:name w:val="RTF_Num 9 2"/>
    <w:qFormat/>
    <w:rPr>
      <w:rFonts w:cs="Times New Roman"/>
    </w:rPr>
  </w:style>
  <w:style w:type="character" w:customStyle="1" w:styleId="RTFNum93">
    <w:name w:val="RTF_Num 9 3"/>
    <w:qFormat/>
    <w:rPr>
      <w:rFonts w:cs="Times New Roman"/>
    </w:rPr>
  </w:style>
  <w:style w:type="character" w:customStyle="1" w:styleId="RTFNum94">
    <w:name w:val="RTF_Num 9 4"/>
    <w:qFormat/>
    <w:rPr>
      <w:rFonts w:cs="Times New Roman"/>
    </w:rPr>
  </w:style>
  <w:style w:type="character" w:customStyle="1" w:styleId="RTFNum95">
    <w:name w:val="RTF_Num 9 5"/>
    <w:qFormat/>
    <w:rPr>
      <w:rFonts w:cs="Times New Roman"/>
    </w:rPr>
  </w:style>
  <w:style w:type="character" w:customStyle="1" w:styleId="RTFNum96">
    <w:name w:val="RTF_Num 9 6"/>
    <w:qFormat/>
    <w:rPr>
      <w:rFonts w:cs="Times New Roman"/>
    </w:rPr>
  </w:style>
  <w:style w:type="character" w:customStyle="1" w:styleId="RTFNum97">
    <w:name w:val="RTF_Num 9 7"/>
    <w:qFormat/>
    <w:rPr>
      <w:rFonts w:cs="Times New Roman"/>
    </w:rPr>
  </w:style>
  <w:style w:type="character" w:customStyle="1" w:styleId="RTFNum98">
    <w:name w:val="RTF_Num 9 8"/>
    <w:qFormat/>
    <w:rPr>
      <w:rFonts w:cs="Times New Roman"/>
    </w:rPr>
  </w:style>
  <w:style w:type="character" w:customStyle="1" w:styleId="RTFNum99">
    <w:name w:val="RTF_Num 9 9"/>
    <w:qFormat/>
    <w:rPr>
      <w:rFonts w:cs="Times New Roman"/>
    </w:rPr>
  </w:style>
  <w:style w:type="character" w:customStyle="1" w:styleId="RTFNum101">
    <w:name w:val="RTF_Num 10 1"/>
    <w:qFormat/>
    <w:rPr>
      <w:rFonts w:ascii="Symbol;Wingdings 3" w:eastAsia="Symbol;Wingdings 3" w:hAnsi="Symbol;Wingdings 3" w:cs="Symbol;Wingdings 3"/>
    </w:rPr>
  </w:style>
  <w:style w:type="character" w:customStyle="1" w:styleId="RTFNum111">
    <w:name w:val="RTF_Num 11 1"/>
    <w:qFormat/>
    <w:rPr>
      <w:rFonts w:cs="Times New Roman"/>
    </w:rPr>
  </w:style>
  <w:style w:type="character" w:customStyle="1" w:styleId="Heading2Char">
    <w:name w:val="Heading 2 Char"/>
    <w:basedOn w:val="Liguvaikefont"/>
    <w:qFormat/>
    <w:rPr>
      <w:rFonts w:ascii="Cambria" w:eastAsia="Times New Roman" w:hAnsi="Cambria" w:cs="Cambria"/>
      <w:b/>
      <w:bCs/>
      <w:i/>
      <w:iCs/>
      <w:sz w:val="28"/>
      <w:szCs w:val="28"/>
      <w:lang w:val="et-EE"/>
    </w:rPr>
  </w:style>
  <w:style w:type="character" w:customStyle="1" w:styleId="Heading3Char">
    <w:name w:val="Heading 3 Char"/>
    <w:basedOn w:val="Liguvaikefont"/>
    <w:qFormat/>
    <w:rPr>
      <w:rFonts w:ascii="Cambria" w:eastAsia="Times New Roman" w:hAnsi="Cambria" w:cs="Cambria"/>
      <w:b/>
      <w:bCs/>
      <w:sz w:val="26"/>
      <w:szCs w:val="26"/>
      <w:lang w:val="et-EE"/>
    </w:rPr>
  </w:style>
  <w:style w:type="character" w:customStyle="1" w:styleId="Heading4Char">
    <w:name w:val="Heading 4 Char"/>
    <w:basedOn w:val="Liguvaikefont"/>
    <w:qFormat/>
    <w:rPr>
      <w:rFonts w:ascii="Calibri" w:eastAsia="Times New Roman" w:hAnsi="Calibri" w:cs="Calibri"/>
      <w:b/>
      <w:bCs/>
      <w:sz w:val="28"/>
      <w:szCs w:val="28"/>
      <w:lang w:val="et-EE"/>
    </w:rPr>
  </w:style>
  <w:style w:type="character" w:customStyle="1" w:styleId="Heading5Char">
    <w:name w:val="Heading 5 Char"/>
    <w:basedOn w:val="Liguvaikefont"/>
    <w:qFormat/>
    <w:rPr>
      <w:rFonts w:ascii="Calibri" w:eastAsia="Times New Roman" w:hAnsi="Calibri" w:cs="Calibri"/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basedOn w:val="Liguvaikefont"/>
    <w:qFormat/>
    <w:rPr>
      <w:rFonts w:ascii="Calibri" w:eastAsia="Times New Roman" w:hAnsi="Calibri" w:cs="Calibri"/>
      <w:b/>
      <w:bCs/>
      <w:lang w:val="et-EE"/>
    </w:rPr>
  </w:style>
  <w:style w:type="character" w:customStyle="1" w:styleId="Heading7Char">
    <w:name w:val="Heading 7 Char"/>
    <w:basedOn w:val="Liguvaikefont"/>
    <w:qFormat/>
    <w:rPr>
      <w:rFonts w:ascii="Calibri" w:eastAsia="Times New Roman" w:hAnsi="Calibri" w:cs="Calibri"/>
      <w:sz w:val="24"/>
      <w:szCs w:val="24"/>
      <w:lang w:val="et-EE"/>
    </w:rPr>
  </w:style>
  <w:style w:type="character" w:customStyle="1" w:styleId="Heading1Char">
    <w:name w:val="Heading 1 Char"/>
    <w:basedOn w:val="Liguvaikefont"/>
    <w:qFormat/>
    <w:rPr>
      <w:rFonts w:ascii="Cambria" w:eastAsia="Times New Roman" w:hAnsi="Cambria" w:cs="Cambria"/>
      <w:b/>
      <w:bCs/>
      <w:kern w:val="2"/>
      <w:sz w:val="32"/>
      <w:szCs w:val="32"/>
      <w:lang w:val="et-EE"/>
    </w:rPr>
  </w:style>
  <w:style w:type="character" w:customStyle="1" w:styleId="BodyTextChar">
    <w:name w:val="Body Text Char"/>
    <w:basedOn w:val="Liguvaikefont"/>
    <w:qFormat/>
    <w:rPr>
      <w:rFonts w:cs="Times New Roman"/>
      <w:sz w:val="20"/>
      <w:szCs w:val="20"/>
      <w:lang w:val="et-EE"/>
    </w:rPr>
  </w:style>
  <w:style w:type="character" w:customStyle="1" w:styleId="HeaderChar">
    <w:name w:val="Header Char"/>
    <w:basedOn w:val="Liguvaikefont"/>
    <w:qFormat/>
    <w:rPr>
      <w:rFonts w:cs="Times New Roman"/>
      <w:sz w:val="20"/>
      <w:szCs w:val="20"/>
      <w:lang w:val="et-EE"/>
    </w:rPr>
  </w:style>
  <w:style w:type="character" w:customStyle="1" w:styleId="FooterChar">
    <w:name w:val="Footer Char"/>
    <w:basedOn w:val="Liguvaikefont"/>
    <w:qFormat/>
    <w:rPr>
      <w:rFonts w:cs="Times New Roman"/>
      <w:sz w:val="20"/>
      <w:szCs w:val="20"/>
      <w:lang w:val="et-EE"/>
    </w:rPr>
  </w:style>
  <w:style w:type="character" w:customStyle="1" w:styleId="BodyText2Char">
    <w:name w:val="Body Text 2 Char"/>
    <w:basedOn w:val="Liguvaikefont"/>
    <w:qFormat/>
    <w:rPr>
      <w:rFonts w:cs="Times New Roman"/>
      <w:sz w:val="20"/>
      <w:szCs w:val="20"/>
      <w:lang w:val="et-EE"/>
    </w:rPr>
  </w:style>
  <w:style w:type="character" w:styleId="Hperlink">
    <w:name w:val="Hyperlink"/>
    <w:basedOn w:val="Liguvaikefont"/>
    <w:rPr>
      <w:rFonts w:cs="Times New Roman"/>
      <w:color w:val="0000FF"/>
      <w:u w:val="single"/>
    </w:rPr>
  </w:style>
  <w:style w:type="character" w:customStyle="1" w:styleId="BodyText3Char">
    <w:name w:val="Body Text 3 Char"/>
    <w:basedOn w:val="Liguvaikefont"/>
    <w:qFormat/>
    <w:rPr>
      <w:rFonts w:cs="Times New Roman"/>
      <w:sz w:val="16"/>
      <w:szCs w:val="16"/>
      <w:lang w:val="et-EE"/>
    </w:rPr>
  </w:style>
  <w:style w:type="character" w:customStyle="1" w:styleId="BalloonTextChar">
    <w:name w:val="Balloon Text Char"/>
    <w:basedOn w:val="Liguvaikefont"/>
    <w:qFormat/>
    <w:rPr>
      <w:rFonts w:ascii="Tahoma;Lucidasans" w:eastAsia="Tahoma;Lucidasans" w:hAnsi="Tahoma;Lucidasans" w:cs="Tahoma;Lucidasans"/>
      <w:sz w:val="16"/>
      <w:szCs w:val="16"/>
      <w:lang w:val="et-EE"/>
    </w:rPr>
  </w:style>
  <w:style w:type="character" w:customStyle="1" w:styleId="NumberingSymbols">
    <w:name w:val="Numbering Symbols"/>
    <w:qFormat/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cs="Times New Roman"/>
    </w:rPr>
  </w:style>
  <w:style w:type="character" w:customStyle="1" w:styleId="WWCharLFO3LVL2">
    <w:name w:val="WW_CharLFO3LVL2"/>
    <w:qFormat/>
    <w:rPr>
      <w:rFonts w:cs="Times New Roman"/>
    </w:rPr>
  </w:style>
  <w:style w:type="character" w:customStyle="1" w:styleId="WWCharLFO3LVL3">
    <w:name w:val="WW_CharLFO3LVL3"/>
    <w:qFormat/>
    <w:rPr>
      <w:rFonts w:cs="Times New Roman"/>
    </w:rPr>
  </w:style>
  <w:style w:type="character" w:customStyle="1" w:styleId="WWCharLFO3LVL4">
    <w:name w:val="WW_CharLFO3LVL4"/>
    <w:qFormat/>
    <w:rPr>
      <w:rFonts w:cs="Times New Roman"/>
    </w:rPr>
  </w:style>
  <w:style w:type="character" w:customStyle="1" w:styleId="WWCharLFO3LVL5">
    <w:name w:val="WW_CharLFO3LVL5"/>
    <w:qFormat/>
    <w:rPr>
      <w:rFonts w:cs="Times New Roman"/>
    </w:rPr>
  </w:style>
  <w:style w:type="character" w:customStyle="1" w:styleId="WWCharLFO3LVL6">
    <w:name w:val="WW_CharLFO3LVL6"/>
    <w:qFormat/>
    <w:rPr>
      <w:rFonts w:cs="Times New Roman"/>
    </w:rPr>
  </w:style>
  <w:style w:type="character" w:customStyle="1" w:styleId="WWCharLFO3LVL7">
    <w:name w:val="WW_CharLFO3LVL7"/>
    <w:qFormat/>
    <w:rPr>
      <w:rFonts w:cs="Times New Roman"/>
    </w:rPr>
  </w:style>
  <w:style w:type="character" w:customStyle="1" w:styleId="WWCharLFO3LVL8">
    <w:name w:val="WW_CharLFO3LVL8"/>
    <w:qFormat/>
    <w:rPr>
      <w:rFonts w:cs="Times New Roman"/>
    </w:rPr>
  </w:style>
  <w:style w:type="character" w:customStyle="1" w:styleId="WWCharLFO3LVL9">
    <w:name w:val="WW_CharLFO3LVL9"/>
    <w:qFormat/>
    <w:rPr>
      <w:rFonts w:cs="Times New Roman"/>
    </w:rPr>
  </w:style>
  <w:style w:type="character" w:customStyle="1" w:styleId="WWCharLFO4LVL1">
    <w:name w:val="WW_CharLFO4LVL1"/>
    <w:qFormat/>
    <w:rPr>
      <w:rFonts w:cs="Times New Roman"/>
    </w:rPr>
  </w:style>
  <w:style w:type="character" w:customStyle="1" w:styleId="WWCharLFO4LVL2">
    <w:name w:val="WW_CharLFO4LVL2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5LVL1">
    <w:name w:val="WW_CharLFO5LVL1"/>
    <w:qFormat/>
    <w:rPr>
      <w:rFonts w:ascii="Symbol;Wingdings 3" w:eastAsia="Symbol;Wingdings 3" w:hAnsi="Symbol;Wingdings 3" w:cs="Symbol;Wingdings 3"/>
    </w:rPr>
  </w:style>
  <w:style w:type="character" w:customStyle="1" w:styleId="WWCharLFO5LVL2">
    <w:name w:val="WW_CharLFO5LVL2"/>
    <w:qFormat/>
    <w:rPr>
      <w:rFonts w:ascii="Symbol;Wingdings 3" w:eastAsia="Symbol;Wingdings 3" w:hAnsi="Symbol;Wingdings 3" w:cs="Symbol;Wingdings 3"/>
    </w:rPr>
  </w:style>
  <w:style w:type="character" w:customStyle="1" w:styleId="WWCharLFO5LVL3">
    <w:name w:val="WW_CharLFO5LVL3"/>
    <w:qFormat/>
    <w:rPr>
      <w:rFonts w:ascii="Symbol;Wingdings 3" w:eastAsia="Symbol;Wingdings 3" w:hAnsi="Symbol;Wingdings 3" w:cs="Symbol;Wingdings 3"/>
    </w:rPr>
  </w:style>
  <w:style w:type="character" w:customStyle="1" w:styleId="WWCharLFO5LVL4">
    <w:name w:val="WW_CharLFO5LVL4"/>
    <w:qFormat/>
    <w:rPr>
      <w:rFonts w:ascii="Symbol;Wingdings 3" w:eastAsia="Symbol;Wingdings 3" w:hAnsi="Symbol;Wingdings 3" w:cs="Symbol;Wingdings 3"/>
    </w:rPr>
  </w:style>
  <w:style w:type="character" w:customStyle="1" w:styleId="WWCharLFO5LVL5">
    <w:name w:val="WW_CharLFO5LVL5"/>
    <w:qFormat/>
    <w:rPr>
      <w:rFonts w:ascii="Symbol;Wingdings 3" w:eastAsia="Symbol;Wingdings 3" w:hAnsi="Symbol;Wingdings 3" w:cs="Symbol;Wingdings 3"/>
    </w:rPr>
  </w:style>
  <w:style w:type="character" w:customStyle="1" w:styleId="WWCharLFO5LVL6">
    <w:name w:val="WW_CharLFO5LVL6"/>
    <w:qFormat/>
    <w:rPr>
      <w:rFonts w:ascii="Symbol;Wingdings 3" w:eastAsia="Symbol;Wingdings 3" w:hAnsi="Symbol;Wingdings 3" w:cs="Symbol;Wingdings 3"/>
    </w:rPr>
  </w:style>
  <w:style w:type="character" w:customStyle="1" w:styleId="WWCharLFO5LVL7">
    <w:name w:val="WW_CharLFO5LVL7"/>
    <w:qFormat/>
    <w:rPr>
      <w:rFonts w:ascii="Symbol;Wingdings 3" w:eastAsia="Symbol;Wingdings 3" w:hAnsi="Symbol;Wingdings 3" w:cs="Symbol;Wingdings 3"/>
    </w:rPr>
  </w:style>
  <w:style w:type="character" w:customStyle="1" w:styleId="WWCharLFO5LVL8">
    <w:name w:val="WW_CharLFO5LVL8"/>
    <w:qFormat/>
    <w:rPr>
      <w:rFonts w:ascii="Symbol;Wingdings 3" w:eastAsia="Symbol;Wingdings 3" w:hAnsi="Symbol;Wingdings 3" w:cs="Symbol;Wingdings 3"/>
    </w:rPr>
  </w:style>
  <w:style w:type="character" w:customStyle="1" w:styleId="WWCharLFO5LVL9">
    <w:name w:val="WW_CharLFO5LVL9"/>
    <w:qFormat/>
    <w:rPr>
      <w:rFonts w:ascii="Symbol;Wingdings 3" w:eastAsia="Symbol;Wingdings 3" w:hAnsi="Symbol;Wingdings 3" w:cs="Symbol;Wingdings 3"/>
    </w:rPr>
  </w:style>
  <w:style w:type="character" w:customStyle="1" w:styleId="WWCharLFO6LVL1">
    <w:name w:val="WW_CharLFO6LVL1"/>
    <w:qFormat/>
    <w:rPr>
      <w:rFonts w:cs="Times New Roman"/>
    </w:rPr>
  </w:style>
  <w:style w:type="character" w:customStyle="1" w:styleId="WWCharLFO6LVL2">
    <w:name w:val="WW_CharLFO6LVL2"/>
    <w:qFormat/>
    <w:rPr>
      <w:rFonts w:cs="Times New Roman"/>
    </w:rPr>
  </w:style>
  <w:style w:type="character" w:customStyle="1" w:styleId="WWCharLFO6LVL3">
    <w:name w:val="WW_CharLFO6LVL3"/>
    <w:qFormat/>
    <w:rPr>
      <w:rFonts w:cs="Times New Roman"/>
    </w:rPr>
  </w:style>
  <w:style w:type="character" w:customStyle="1" w:styleId="WWCharLFO6LVL4">
    <w:name w:val="WW_CharLFO6LVL4"/>
    <w:qFormat/>
    <w:rPr>
      <w:rFonts w:cs="Times New Roman"/>
    </w:rPr>
  </w:style>
  <w:style w:type="character" w:customStyle="1" w:styleId="WWCharLFO6LVL5">
    <w:name w:val="WW_CharLFO6LVL5"/>
    <w:qFormat/>
    <w:rPr>
      <w:rFonts w:cs="Times New Roman"/>
    </w:rPr>
  </w:style>
  <w:style w:type="character" w:customStyle="1" w:styleId="WWCharLFO6LVL6">
    <w:name w:val="WW_CharLFO6LVL6"/>
    <w:qFormat/>
    <w:rPr>
      <w:rFonts w:cs="Times New Roman"/>
    </w:rPr>
  </w:style>
  <w:style w:type="character" w:customStyle="1" w:styleId="WWCharLFO6LVL7">
    <w:name w:val="WW_CharLFO6LVL7"/>
    <w:qFormat/>
    <w:rPr>
      <w:rFonts w:cs="Times New Roman"/>
    </w:rPr>
  </w:style>
  <w:style w:type="character" w:customStyle="1" w:styleId="WWCharLFO6LVL8">
    <w:name w:val="WW_CharLFO6LVL8"/>
    <w:qFormat/>
    <w:rPr>
      <w:rFonts w:cs="Times New Roman"/>
    </w:rPr>
  </w:style>
  <w:style w:type="character" w:customStyle="1" w:styleId="WWCharLFO6LVL9">
    <w:name w:val="WW_CharLFO6LVL9"/>
    <w:qFormat/>
    <w:rPr>
      <w:rFonts w:cs="Times New Roman"/>
    </w:rPr>
  </w:style>
  <w:style w:type="character" w:customStyle="1" w:styleId="WWCharLFO7LVL1">
    <w:name w:val="WW_CharLFO7LVL1"/>
    <w:qFormat/>
    <w:rPr>
      <w:rFonts w:cs="Times New Roman"/>
    </w:rPr>
  </w:style>
  <w:style w:type="character" w:customStyle="1" w:styleId="WWCharLFO7LVL2">
    <w:name w:val="WW_CharLFO7LVL2"/>
    <w:qFormat/>
    <w:rPr>
      <w:rFonts w:cs="Times New Roman"/>
    </w:rPr>
  </w:style>
  <w:style w:type="character" w:customStyle="1" w:styleId="WWCharLFO7LVL3">
    <w:name w:val="WW_CharLFO7LVL3"/>
    <w:qFormat/>
    <w:rPr>
      <w:rFonts w:cs="Times New Roman"/>
    </w:rPr>
  </w:style>
  <w:style w:type="character" w:customStyle="1" w:styleId="WWCharLFO7LVL4">
    <w:name w:val="WW_CharLFO7LVL4"/>
    <w:qFormat/>
    <w:rPr>
      <w:rFonts w:cs="Times New Roman"/>
    </w:rPr>
  </w:style>
  <w:style w:type="character" w:customStyle="1" w:styleId="WWCharLFO7LVL5">
    <w:name w:val="WW_CharLFO7LVL5"/>
    <w:qFormat/>
    <w:rPr>
      <w:rFonts w:cs="Times New Roman"/>
    </w:rPr>
  </w:style>
  <w:style w:type="character" w:customStyle="1" w:styleId="WWCharLFO7LVL6">
    <w:name w:val="WW_CharLFO7LVL6"/>
    <w:qFormat/>
    <w:rPr>
      <w:rFonts w:cs="Times New Roman"/>
    </w:rPr>
  </w:style>
  <w:style w:type="character" w:customStyle="1" w:styleId="WWCharLFO7LVL7">
    <w:name w:val="WW_CharLFO7LVL7"/>
    <w:qFormat/>
    <w:rPr>
      <w:rFonts w:cs="Times New Roman"/>
    </w:rPr>
  </w:style>
  <w:style w:type="character" w:customStyle="1" w:styleId="WWCharLFO7LVL8">
    <w:name w:val="WW_CharLFO7LVL8"/>
    <w:qFormat/>
    <w:rPr>
      <w:rFonts w:cs="Times New Roman"/>
    </w:rPr>
  </w:style>
  <w:style w:type="character" w:customStyle="1" w:styleId="WWCharLFO7LVL9">
    <w:name w:val="WW_CharLFO7LVL9"/>
    <w:qFormat/>
    <w:rPr>
      <w:rFonts w:cs="Times New Roman"/>
    </w:rPr>
  </w:style>
  <w:style w:type="character" w:customStyle="1" w:styleId="WWCharLFO8LVL1">
    <w:name w:val="WW_CharLFO8LVL1"/>
    <w:qFormat/>
    <w:rPr>
      <w:rFonts w:cs="Times New Roman"/>
    </w:rPr>
  </w:style>
  <w:style w:type="character" w:customStyle="1" w:styleId="WWCharLFO8LVL2">
    <w:name w:val="WW_CharLFO8LVL2"/>
    <w:qFormat/>
    <w:rPr>
      <w:rFonts w:cs="Times New Roman"/>
    </w:rPr>
  </w:style>
  <w:style w:type="character" w:customStyle="1" w:styleId="WWCharLFO8LVL3">
    <w:name w:val="WW_CharLFO8LVL3"/>
    <w:qFormat/>
    <w:rPr>
      <w:rFonts w:cs="Times New Roman"/>
    </w:rPr>
  </w:style>
  <w:style w:type="character" w:customStyle="1" w:styleId="WWCharLFO8LVL4">
    <w:name w:val="WW_CharLFO8LVL4"/>
    <w:qFormat/>
    <w:rPr>
      <w:rFonts w:cs="Times New Roman"/>
    </w:rPr>
  </w:style>
  <w:style w:type="character" w:customStyle="1" w:styleId="WWCharLFO8LVL5">
    <w:name w:val="WW_CharLFO8LVL5"/>
    <w:qFormat/>
    <w:rPr>
      <w:rFonts w:cs="Times New Roman"/>
    </w:rPr>
  </w:style>
  <w:style w:type="character" w:customStyle="1" w:styleId="WWCharLFO8LVL6">
    <w:name w:val="WW_CharLFO8LVL6"/>
    <w:qFormat/>
    <w:rPr>
      <w:rFonts w:cs="Times New Roman"/>
    </w:rPr>
  </w:style>
  <w:style w:type="character" w:customStyle="1" w:styleId="WWCharLFO8LVL7">
    <w:name w:val="WW_CharLFO8LVL7"/>
    <w:qFormat/>
    <w:rPr>
      <w:rFonts w:cs="Times New Roman"/>
    </w:rPr>
  </w:style>
  <w:style w:type="character" w:customStyle="1" w:styleId="WWCharLFO8LVL8">
    <w:name w:val="WW_CharLFO8LVL8"/>
    <w:qFormat/>
    <w:rPr>
      <w:rFonts w:cs="Times New Roman"/>
    </w:rPr>
  </w:style>
  <w:style w:type="character" w:customStyle="1" w:styleId="WWCharLFO8LVL9">
    <w:name w:val="WW_CharLFO8LVL9"/>
    <w:qFormat/>
    <w:rPr>
      <w:rFonts w:cs="Times New Roman"/>
    </w:rPr>
  </w:style>
  <w:style w:type="character" w:customStyle="1" w:styleId="WWCharLFO9LVL1">
    <w:name w:val="WW_CharLFO9LVL1"/>
    <w:qFormat/>
    <w:rPr>
      <w:rFonts w:ascii="Symbol;Wingdings 3" w:eastAsia="Symbol;Wingdings 3" w:hAnsi="Symbol;Wingdings 3" w:cs="Symbol;Wingdings 3"/>
    </w:rPr>
  </w:style>
  <w:style w:type="character" w:customStyle="1" w:styleId="WWCharLFO9LVL2">
    <w:name w:val="WW_CharLFO9LVL2"/>
    <w:qFormat/>
    <w:rPr>
      <w:rFonts w:ascii="Symbol;Wingdings 3" w:eastAsia="Symbol;Wingdings 3" w:hAnsi="Symbol;Wingdings 3" w:cs="Symbol;Wingdings 3"/>
    </w:rPr>
  </w:style>
  <w:style w:type="character" w:customStyle="1" w:styleId="WWCharLFO9LVL3">
    <w:name w:val="WW_CharLFO9LVL3"/>
    <w:qFormat/>
    <w:rPr>
      <w:rFonts w:ascii="Symbol;Wingdings 3" w:eastAsia="Symbol;Wingdings 3" w:hAnsi="Symbol;Wingdings 3" w:cs="Symbol;Wingdings 3"/>
    </w:rPr>
  </w:style>
  <w:style w:type="character" w:customStyle="1" w:styleId="WWCharLFO9LVL4">
    <w:name w:val="WW_CharLFO9LVL4"/>
    <w:qFormat/>
    <w:rPr>
      <w:rFonts w:ascii="Symbol;Wingdings 3" w:eastAsia="Symbol;Wingdings 3" w:hAnsi="Symbol;Wingdings 3" w:cs="Symbol;Wingdings 3"/>
    </w:rPr>
  </w:style>
  <w:style w:type="character" w:customStyle="1" w:styleId="WWCharLFO9LVL5">
    <w:name w:val="WW_CharLFO9LVL5"/>
    <w:qFormat/>
    <w:rPr>
      <w:rFonts w:ascii="Symbol;Wingdings 3" w:eastAsia="Symbol;Wingdings 3" w:hAnsi="Symbol;Wingdings 3" w:cs="Symbol;Wingdings 3"/>
    </w:rPr>
  </w:style>
  <w:style w:type="character" w:customStyle="1" w:styleId="WWCharLFO9LVL6">
    <w:name w:val="WW_CharLFO9LVL6"/>
    <w:qFormat/>
    <w:rPr>
      <w:rFonts w:ascii="Symbol;Wingdings 3" w:eastAsia="Symbol;Wingdings 3" w:hAnsi="Symbol;Wingdings 3" w:cs="Symbol;Wingdings 3"/>
    </w:rPr>
  </w:style>
  <w:style w:type="character" w:customStyle="1" w:styleId="WWCharLFO9LVL7">
    <w:name w:val="WW_CharLFO9LVL7"/>
    <w:qFormat/>
    <w:rPr>
      <w:rFonts w:ascii="Symbol;Wingdings 3" w:eastAsia="Symbol;Wingdings 3" w:hAnsi="Symbol;Wingdings 3" w:cs="Symbol;Wingdings 3"/>
    </w:rPr>
  </w:style>
  <w:style w:type="character" w:customStyle="1" w:styleId="WWCharLFO9LVL8">
    <w:name w:val="WW_CharLFO9LVL8"/>
    <w:qFormat/>
    <w:rPr>
      <w:rFonts w:ascii="Symbol;Wingdings 3" w:eastAsia="Symbol;Wingdings 3" w:hAnsi="Symbol;Wingdings 3" w:cs="Symbol;Wingdings 3"/>
    </w:rPr>
  </w:style>
  <w:style w:type="character" w:customStyle="1" w:styleId="WWCharLFO9LVL9">
    <w:name w:val="WW_CharLFO9LVL9"/>
    <w:qFormat/>
    <w:rPr>
      <w:rFonts w:ascii="Symbol;Wingdings 3" w:eastAsia="Symbol;Wingdings 3" w:hAnsi="Symbol;Wingdings 3" w:cs="Symbol;Wingdings 3"/>
    </w:rPr>
  </w:style>
  <w:style w:type="character" w:customStyle="1" w:styleId="WWCharLFO10LVL1">
    <w:name w:val="WW_CharLFO10LVL1"/>
    <w:qFormat/>
    <w:rPr>
      <w:rFonts w:cs="Times New Roman"/>
    </w:rPr>
  </w:style>
  <w:style w:type="character" w:customStyle="1" w:styleId="WWCharLFO10LVL2">
    <w:name w:val="WW_CharLFO10LVL2"/>
    <w:qFormat/>
    <w:rPr>
      <w:rFonts w:cs="Times New Roman"/>
    </w:rPr>
  </w:style>
  <w:style w:type="character" w:customStyle="1" w:styleId="WWCharLFO10LVL3">
    <w:name w:val="WW_CharLFO10LVL3"/>
    <w:qFormat/>
    <w:rPr>
      <w:rFonts w:cs="Times New Roman"/>
    </w:rPr>
  </w:style>
  <w:style w:type="character" w:customStyle="1" w:styleId="WWCharLFO10LVL4">
    <w:name w:val="WW_CharLFO10LVL4"/>
    <w:qFormat/>
    <w:rPr>
      <w:rFonts w:cs="Times New Roman"/>
    </w:rPr>
  </w:style>
  <w:style w:type="character" w:customStyle="1" w:styleId="WWCharLFO10LVL5">
    <w:name w:val="WW_CharLFO10LVL5"/>
    <w:qFormat/>
    <w:rPr>
      <w:rFonts w:cs="Times New Roman"/>
    </w:rPr>
  </w:style>
  <w:style w:type="character" w:customStyle="1" w:styleId="WWCharLFO10LVL6">
    <w:name w:val="WW_CharLFO10LVL6"/>
    <w:qFormat/>
    <w:rPr>
      <w:rFonts w:cs="Times New Roman"/>
    </w:rPr>
  </w:style>
  <w:style w:type="character" w:customStyle="1" w:styleId="WWCharLFO10LVL7">
    <w:name w:val="WW_CharLFO10LVL7"/>
    <w:qFormat/>
    <w:rPr>
      <w:rFonts w:cs="Times New Roman"/>
    </w:rPr>
  </w:style>
  <w:style w:type="character" w:customStyle="1" w:styleId="WWCharLFO10LVL8">
    <w:name w:val="WW_CharLFO10LVL8"/>
    <w:qFormat/>
    <w:rPr>
      <w:rFonts w:cs="Times New Roman"/>
    </w:rPr>
  </w:style>
  <w:style w:type="character" w:customStyle="1" w:styleId="WWCharLFO10LVL9">
    <w:name w:val="WW_CharLFO10LVL9"/>
    <w:qFormat/>
    <w:rPr>
      <w:rFonts w:cs="Times New Roman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Kehatekst">
    <w:name w:val="Body Text"/>
    <w:basedOn w:val="Normaallaad"/>
    <w:pPr>
      <w:jc w:val="both"/>
    </w:pPr>
    <w:rPr>
      <w:sz w:val="24"/>
      <w:szCs w:val="24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allaad"/>
    <w:qFormat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Normaallaad"/>
    <w:pPr>
      <w:suppressLineNumbers/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320"/>
        <w:tab w:val="right" w:pos="8640"/>
      </w:tabs>
    </w:pPr>
  </w:style>
  <w:style w:type="paragraph" w:styleId="Kehatekst2">
    <w:name w:val="Body Text 2"/>
    <w:basedOn w:val="Normaallaad"/>
    <w:qFormat/>
    <w:rPr>
      <w:sz w:val="24"/>
      <w:szCs w:val="24"/>
    </w:rPr>
  </w:style>
  <w:style w:type="paragraph" w:styleId="Kehatekst3">
    <w:name w:val="Body Text 3"/>
    <w:basedOn w:val="Normaallaad"/>
    <w:qFormat/>
    <w:pPr>
      <w:jc w:val="both"/>
    </w:pPr>
    <w:rPr>
      <w:sz w:val="24"/>
      <w:szCs w:val="24"/>
    </w:rPr>
  </w:style>
  <w:style w:type="paragraph" w:styleId="Jutumullitekst">
    <w:name w:val="Balloon Text"/>
    <w:basedOn w:val="Normaallaad"/>
    <w:qFormat/>
    <w:rPr>
      <w:rFonts w:ascii="Tahoma;Lucidasans" w:eastAsia="Tahoma;Lucidasans" w:hAnsi="Tahoma;Lucidasans" w:cs="Tahoma;Lucidasans"/>
      <w:sz w:val="16"/>
      <w:szCs w:val="16"/>
    </w:rPr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paragraph" w:customStyle="1" w:styleId="Bullet2">
    <w:name w:val="Bullet 2"/>
    <w:basedOn w:val="Loendilik"/>
    <w:qFormat/>
    <w:rsid w:val="00061EFC"/>
    <w:pPr>
      <w:tabs>
        <w:tab w:val="left" w:pos="2136"/>
      </w:tabs>
      <w:suppressAutoHyphens w:val="0"/>
      <w:autoSpaceDN w:val="0"/>
      <w:spacing w:before="12"/>
      <w:ind w:left="0"/>
      <w:contextualSpacing w:val="0"/>
    </w:pPr>
    <w:rPr>
      <w:rFonts w:ascii="Proxima Nova" w:eastAsia="Proxima Nova" w:hAnsi="Proxima Nova" w:cs="Proxima Nova"/>
      <w:color w:val="231F20"/>
      <w:spacing w:val="-4"/>
      <w:kern w:val="0"/>
      <w:sz w:val="22"/>
      <w:szCs w:val="22"/>
      <w:lang w:val="en-US"/>
    </w:rPr>
  </w:style>
  <w:style w:type="paragraph" w:styleId="Loendilik">
    <w:name w:val="List Paragraph"/>
    <w:basedOn w:val="Normaallaad"/>
    <w:uiPriority w:val="34"/>
    <w:qFormat/>
    <w:rsid w:val="00061EFC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603562"/>
    <w:pPr>
      <w:widowControl/>
      <w:suppressAutoHyphens w:val="0"/>
      <w:autoSpaceDE/>
      <w:spacing w:before="100" w:beforeAutospacing="1" w:after="100" w:afterAutospacing="1"/>
    </w:pPr>
    <w:rPr>
      <w:kern w:val="0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D8671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8671F"/>
  </w:style>
  <w:style w:type="character" w:customStyle="1" w:styleId="KommentaaritekstMrk">
    <w:name w:val="Kommentaari tekst Märk"/>
    <w:basedOn w:val="Liguvaikefont"/>
    <w:link w:val="Kommentaaritekst"/>
    <w:uiPriority w:val="99"/>
    <w:rsid w:val="00D8671F"/>
    <w:rPr>
      <w:sz w:val="20"/>
      <w:szCs w:val="20"/>
      <w:lang w:val="et-EE" w:bidi="ar-S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8671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8671F"/>
    <w:rPr>
      <w:b/>
      <w:bCs/>
      <w:sz w:val="20"/>
      <w:szCs w:val="20"/>
      <w:lang w:val="et-EE" w:bidi="ar-SA"/>
    </w:rPr>
  </w:style>
  <w:style w:type="character" w:styleId="Lahendamatamainimine">
    <w:name w:val="Unresolved Mention"/>
    <w:basedOn w:val="Liguvaikefont"/>
    <w:uiPriority w:val="99"/>
    <w:semiHidden/>
    <w:unhideWhenUsed/>
    <w:rsid w:val="00AB2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s.ee/isikuandmete-tootlemin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Burm</dc:creator>
  <cp:lastModifiedBy>Eva Burm</cp:lastModifiedBy>
  <cp:revision>2</cp:revision>
  <cp:lastPrinted>2024-09-23T08:15:00Z</cp:lastPrinted>
  <dcterms:created xsi:type="dcterms:W3CDTF">2024-09-25T11:13:00Z</dcterms:created>
  <dcterms:modified xsi:type="dcterms:W3CDTF">2024-09-25T11:13:00Z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2013-06-04T16:24:00Z</dcterms:created>
  <dc:creator>EW/LN/CB</dc:creator>
  <dc:description/>
  <cp:keywords>Ethan Ethan</cp:keywords>
  <dc:language>et-EE</dc:language>
  <cp:lastModifiedBy/>
  <cp:lastPrinted>2012-04-04T16:09:00Z</cp:lastPrinted>
  <dcterms:modified xsi:type="dcterms:W3CDTF">2023-06-13T16:49:37Z</dcterms:modified>
  <cp:revision>49</cp:revision>
  <dc:subject/>
  <dc:title>Ethan Frome</dc:title>
</cp:coreProperties>
</file>