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6A3" w:rsidRPr="000006A3" w:rsidRDefault="000006A3" w:rsidP="000006A3">
      <w:pPr>
        <w:spacing w:after="0"/>
        <w:jc w:val="right"/>
        <w:rPr>
          <w:rFonts w:cstheme="minorHAnsi"/>
          <w:sz w:val="24"/>
          <w:szCs w:val="24"/>
        </w:rPr>
      </w:pPr>
    </w:p>
    <w:p w:rsidR="001D4363" w:rsidRPr="003F6625" w:rsidRDefault="00C8532F" w:rsidP="0076617F">
      <w:pPr>
        <w:jc w:val="center"/>
        <w:rPr>
          <w:rFonts w:ascii="Copperplate Gothic Bold" w:hAnsi="Copperplate Gothic Bold"/>
          <w:sz w:val="28"/>
          <w:szCs w:val="28"/>
        </w:rPr>
      </w:pPr>
      <w:r w:rsidRPr="003F6625">
        <w:rPr>
          <w:rFonts w:ascii="Copperplate Gothic Bold" w:hAnsi="Copperplate Gothic Bold"/>
          <w:sz w:val="28"/>
          <w:szCs w:val="28"/>
        </w:rPr>
        <w:t>MOOSTE LASTEAED</w:t>
      </w:r>
      <w:r w:rsidR="004A0C23">
        <w:rPr>
          <w:rFonts w:ascii="Copperplate Gothic Bold" w:hAnsi="Copperplate Gothic Bold"/>
          <w:sz w:val="28"/>
          <w:szCs w:val="28"/>
        </w:rPr>
        <w:t xml:space="preserve"> TAMMETÕRU </w:t>
      </w:r>
      <w:r w:rsidR="00014E54" w:rsidRPr="003F6625">
        <w:rPr>
          <w:rFonts w:ascii="Copperplate Gothic Bold" w:hAnsi="Copperplate Gothic Bold"/>
          <w:sz w:val="28"/>
          <w:szCs w:val="28"/>
        </w:rPr>
        <w:t>KODUKORD</w:t>
      </w:r>
    </w:p>
    <w:p w:rsidR="00014E54" w:rsidRPr="003F6625" w:rsidRDefault="00014E54" w:rsidP="00FD6905">
      <w:pPr>
        <w:spacing w:after="0"/>
        <w:rPr>
          <w:rFonts w:ascii="Copperplate Gothic Bold" w:hAnsi="Copperplate Gothic Bold"/>
          <w:sz w:val="24"/>
          <w:szCs w:val="24"/>
        </w:rPr>
      </w:pPr>
      <w:r w:rsidRPr="003F6625">
        <w:rPr>
          <w:rFonts w:ascii="Copperplate Gothic Bold" w:hAnsi="Copperplate Gothic Bold"/>
          <w:sz w:val="24"/>
          <w:szCs w:val="24"/>
        </w:rPr>
        <w:t>I Üldsätted</w:t>
      </w:r>
    </w:p>
    <w:p w:rsidR="00014E54" w:rsidRPr="00A21EF2" w:rsidRDefault="00A21EF2" w:rsidP="00FD6905">
      <w:pPr>
        <w:pStyle w:val="Loendilik"/>
        <w:numPr>
          <w:ilvl w:val="0"/>
          <w:numId w:val="5"/>
        </w:numPr>
        <w:spacing w:after="0"/>
        <w:rPr>
          <w:rFonts w:ascii="Copperplate Gothic Bold" w:hAnsi="Copperplate Gothic Bold"/>
          <w:sz w:val="24"/>
          <w:szCs w:val="24"/>
        </w:rPr>
      </w:pPr>
      <w:r>
        <w:rPr>
          <w:rFonts w:asciiTheme="majorHAnsi" w:hAnsiTheme="majorHAnsi"/>
          <w:sz w:val="24"/>
          <w:szCs w:val="24"/>
        </w:rPr>
        <w:t>Mo</w:t>
      </w:r>
      <w:r w:rsidR="00F535CD">
        <w:rPr>
          <w:rFonts w:asciiTheme="majorHAnsi" w:hAnsiTheme="majorHAnsi"/>
          <w:sz w:val="24"/>
          <w:szCs w:val="24"/>
        </w:rPr>
        <w:t xml:space="preserve">oste Lasteaed Tammetõru (edaspidi </w:t>
      </w:r>
      <w:r w:rsidR="00F535CD" w:rsidRPr="00F535CD">
        <w:rPr>
          <w:rFonts w:asciiTheme="majorHAnsi" w:hAnsiTheme="majorHAnsi"/>
          <w:i/>
          <w:sz w:val="24"/>
          <w:szCs w:val="24"/>
        </w:rPr>
        <w:t>lasteaed</w:t>
      </w:r>
      <w:r w:rsidR="00F535CD">
        <w:rPr>
          <w:rFonts w:asciiTheme="majorHAnsi" w:hAnsiTheme="majorHAnsi"/>
          <w:sz w:val="24"/>
          <w:szCs w:val="24"/>
        </w:rPr>
        <w:t>) juhindub oma tegevuses K</w:t>
      </w:r>
      <w:r>
        <w:rPr>
          <w:rFonts w:asciiTheme="majorHAnsi" w:hAnsiTheme="majorHAnsi"/>
          <w:sz w:val="24"/>
          <w:szCs w:val="24"/>
        </w:rPr>
        <w:t>oolieelse lasteasutuse seadusest</w:t>
      </w:r>
      <w:r w:rsidR="00F535CD">
        <w:rPr>
          <w:rFonts w:asciiTheme="majorHAnsi" w:hAnsiTheme="majorHAnsi"/>
          <w:sz w:val="24"/>
          <w:szCs w:val="24"/>
        </w:rPr>
        <w:t xml:space="preserve">, lasteaia põhimäärusest, Kohaliku omavalitsuse korralduse seadusest ja teistest koolieelse lasteasutuse tegevust reguleerivatest </w:t>
      </w:r>
      <w:r>
        <w:rPr>
          <w:rFonts w:asciiTheme="majorHAnsi" w:hAnsiTheme="majorHAnsi"/>
          <w:sz w:val="24"/>
          <w:szCs w:val="24"/>
        </w:rPr>
        <w:t>õigusaktidest.</w:t>
      </w:r>
    </w:p>
    <w:p w:rsidR="00F535CD" w:rsidRPr="00F535CD" w:rsidRDefault="00F535CD" w:rsidP="00F535CD">
      <w:pPr>
        <w:pStyle w:val="Loendilik"/>
        <w:numPr>
          <w:ilvl w:val="0"/>
          <w:numId w:val="5"/>
        </w:numPr>
        <w:spacing w:after="0"/>
        <w:rPr>
          <w:rFonts w:ascii="Copperplate Gothic Bold" w:hAnsi="Copperplate Gothic Bold"/>
          <w:sz w:val="24"/>
          <w:szCs w:val="24"/>
        </w:rPr>
      </w:pPr>
      <w:r>
        <w:rPr>
          <w:rFonts w:asciiTheme="majorHAnsi" w:hAnsiTheme="majorHAnsi"/>
          <w:sz w:val="24"/>
          <w:szCs w:val="24"/>
        </w:rPr>
        <w:t>Lasteaia õppe- ja kasvatustöö korralduse aluseks on lasteasutuse õppekava, mis vastab koolieelse lasteasutuse riiklikule õppekavale.</w:t>
      </w:r>
    </w:p>
    <w:p w:rsidR="00F535CD" w:rsidRPr="00F535CD" w:rsidRDefault="00F535CD" w:rsidP="00F535CD">
      <w:pPr>
        <w:pStyle w:val="Loendilik"/>
        <w:numPr>
          <w:ilvl w:val="0"/>
          <w:numId w:val="5"/>
        </w:numPr>
        <w:spacing w:after="0"/>
        <w:rPr>
          <w:rFonts w:ascii="Copperplate Gothic Bold" w:hAnsi="Copperplate Gothic Bold"/>
          <w:sz w:val="24"/>
          <w:szCs w:val="24"/>
        </w:rPr>
      </w:pPr>
      <w:r w:rsidRPr="00F535CD">
        <w:rPr>
          <w:rFonts w:asciiTheme="majorHAnsi" w:hAnsiTheme="majorHAnsi"/>
          <w:sz w:val="24"/>
          <w:szCs w:val="24"/>
        </w:rPr>
        <w:t>Kodukord on las</w:t>
      </w:r>
      <w:r>
        <w:rPr>
          <w:rFonts w:asciiTheme="majorHAnsi" w:hAnsiTheme="majorHAnsi"/>
          <w:sz w:val="24"/>
          <w:szCs w:val="24"/>
        </w:rPr>
        <w:t>tele, vanematele ja lasteaia</w:t>
      </w:r>
      <w:r w:rsidRPr="00F535CD">
        <w:rPr>
          <w:rFonts w:asciiTheme="majorHAnsi" w:hAnsiTheme="majorHAnsi"/>
          <w:sz w:val="24"/>
          <w:szCs w:val="24"/>
        </w:rPr>
        <w:t xml:space="preserve"> töötajatele täitmiseks kohustuslik.</w:t>
      </w:r>
    </w:p>
    <w:p w:rsidR="00F535CD" w:rsidRPr="008A660A" w:rsidRDefault="00A21EF2" w:rsidP="005B575D">
      <w:pPr>
        <w:pStyle w:val="Loendilik"/>
        <w:numPr>
          <w:ilvl w:val="0"/>
          <w:numId w:val="5"/>
        </w:numPr>
        <w:spacing w:after="0"/>
        <w:rPr>
          <w:rFonts w:ascii="Copperplate Gothic Bold" w:hAnsi="Copperplate Gothic Bold"/>
          <w:sz w:val="24"/>
          <w:szCs w:val="24"/>
        </w:rPr>
      </w:pPr>
      <w:r>
        <w:rPr>
          <w:rFonts w:asciiTheme="majorHAnsi" w:hAnsiTheme="majorHAnsi"/>
          <w:sz w:val="24"/>
          <w:szCs w:val="24"/>
        </w:rPr>
        <w:t>Kodukord on avalikustatud lasteaia veebilehel ja on las</w:t>
      </w:r>
      <w:r w:rsidR="00F535CD">
        <w:rPr>
          <w:rFonts w:asciiTheme="majorHAnsi" w:hAnsiTheme="majorHAnsi"/>
          <w:sz w:val="24"/>
          <w:szCs w:val="24"/>
        </w:rPr>
        <w:t xml:space="preserve">teaias paberkandjal </w:t>
      </w:r>
      <w:r>
        <w:rPr>
          <w:rFonts w:asciiTheme="majorHAnsi" w:hAnsiTheme="majorHAnsi"/>
          <w:sz w:val="24"/>
          <w:szCs w:val="24"/>
        </w:rPr>
        <w:t>kättesaadav.</w:t>
      </w:r>
    </w:p>
    <w:p w:rsidR="008A660A" w:rsidRPr="008A660A" w:rsidRDefault="008A660A" w:rsidP="008A660A">
      <w:pPr>
        <w:pStyle w:val="Loendilik"/>
        <w:spacing w:after="0"/>
        <w:rPr>
          <w:rFonts w:ascii="Copperplate Gothic Bold" w:hAnsi="Copperplate Gothic Bold"/>
          <w:sz w:val="24"/>
          <w:szCs w:val="24"/>
        </w:rPr>
      </w:pPr>
    </w:p>
    <w:p w:rsidR="008A660A" w:rsidRPr="00EE55FA" w:rsidRDefault="00373AC6" w:rsidP="008A660A">
      <w:pPr>
        <w:pStyle w:val="Loendilik"/>
        <w:numPr>
          <w:ilvl w:val="0"/>
          <w:numId w:val="5"/>
        </w:numPr>
        <w:rPr>
          <w:rFonts w:ascii="Copperplate Gothic Bold" w:hAnsi="Copperplate Gothic Bold"/>
          <w:color w:val="000000" w:themeColor="text1"/>
          <w:sz w:val="24"/>
          <w:szCs w:val="24"/>
        </w:rPr>
      </w:pPr>
      <w:r>
        <w:rPr>
          <w:rFonts w:asciiTheme="majorHAnsi" w:hAnsiTheme="majorHAnsi"/>
          <w:color w:val="000000" w:themeColor="text1"/>
          <w:sz w:val="24"/>
          <w:szCs w:val="24"/>
        </w:rPr>
        <w:t xml:space="preserve">Lasteaia Mooste majas on  sõime- ja </w:t>
      </w:r>
      <w:r w:rsidR="008A660A" w:rsidRPr="00EE55FA">
        <w:rPr>
          <w:rFonts w:asciiTheme="majorHAnsi" w:hAnsiTheme="majorHAnsi"/>
          <w:color w:val="000000" w:themeColor="text1"/>
          <w:sz w:val="24"/>
          <w:szCs w:val="24"/>
        </w:rPr>
        <w:t>aiarühma</w:t>
      </w:r>
      <w:r>
        <w:rPr>
          <w:rFonts w:asciiTheme="majorHAnsi" w:hAnsiTheme="majorHAnsi"/>
          <w:color w:val="000000" w:themeColor="text1"/>
          <w:sz w:val="24"/>
          <w:szCs w:val="24"/>
        </w:rPr>
        <w:t xml:space="preserve">d, </w:t>
      </w:r>
      <w:r w:rsidR="008A660A" w:rsidRPr="00EE55FA">
        <w:rPr>
          <w:rFonts w:asciiTheme="majorHAnsi" w:hAnsiTheme="majorHAnsi"/>
          <w:color w:val="000000" w:themeColor="text1"/>
          <w:sz w:val="24"/>
          <w:szCs w:val="24"/>
        </w:rPr>
        <w:t xml:space="preserve">Rasina ja Kauksi </w:t>
      </w:r>
      <w:r>
        <w:rPr>
          <w:rFonts w:asciiTheme="majorHAnsi" w:hAnsiTheme="majorHAnsi"/>
          <w:color w:val="000000" w:themeColor="text1"/>
          <w:sz w:val="24"/>
          <w:szCs w:val="24"/>
        </w:rPr>
        <w:t xml:space="preserve">majades </w:t>
      </w:r>
      <w:r w:rsidR="008A660A" w:rsidRPr="00EE55FA">
        <w:rPr>
          <w:rFonts w:asciiTheme="majorHAnsi" w:hAnsiTheme="majorHAnsi"/>
          <w:color w:val="000000" w:themeColor="text1"/>
          <w:sz w:val="24"/>
          <w:szCs w:val="24"/>
        </w:rPr>
        <w:t xml:space="preserve">liitrühmad. </w:t>
      </w:r>
    </w:p>
    <w:p w:rsidR="003D1F49" w:rsidRPr="00EE55FA" w:rsidRDefault="003D1F49" w:rsidP="002E1570">
      <w:pPr>
        <w:pStyle w:val="Loendilik"/>
        <w:numPr>
          <w:ilvl w:val="0"/>
          <w:numId w:val="14"/>
        </w:numPr>
        <w:rPr>
          <w:rFonts w:ascii="Copperplate Gothic Bold" w:hAnsi="Copperplate Gothic Bold"/>
          <w:color w:val="000000" w:themeColor="text1"/>
          <w:sz w:val="24"/>
          <w:szCs w:val="24"/>
        </w:rPr>
      </w:pPr>
      <w:r w:rsidRPr="00EE55FA">
        <w:rPr>
          <w:rFonts w:asciiTheme="majorHAnsi" w:hAnsiTheme="majorHAnsi"/>
          <w:color w:val="000000" w:themeColor="text1"/>
          <w:sz w:val="24"/>
          <w:szCs w:val="24"/>
        </w:rPr>
        <w:t>Lasteaia lahtiolekuajad on järgmised:</w:t>
      </w:r>
    </w:p>
    <w:p w:rsidR="003D1F49" w:rsidRPr="00EE55FA" w:rsidRDefault="003D1F49" w:rsidP="003D1F49">
      <w:pPr>
        <w:pStyle w:val="Loendilik"/>
        <w:numPr>
          <w:ilvl w:val="1"/>
          <w:numId w:val="14"/>
        </w:numPr>
        <w:rPr>
          <w:rFonts w:ascii="Copperplate Gothic Bold" w:hAnsi="Copperplate Gothic Bold"/>
          <w:color w:val="000000" w:themeColor="text1"/>
          <w:sz w:val="24"/>
          <w:szCs w:val="24"/>
        </w:rPr>
      </w:pPr>
      <w:r w:rsidRPr="00EE55FA">
        <w:rPr>
          <w:rFonts w:asciiTheme="majorHAnsi" w:hAnsiTheme="majorHAnsi"/>
          <w:color w:val="000000" w:themeColor="text1"/>
          <w:sz w:val="24"/>
          <w:szCs w:val="24"/>
        </w:rPr>
        <w:t xml:space="preserve">Mooste majas olevad rühmad </w:t>
      </w:r>
      <w:r w:rsidR="002E1570" w:rsidRPr="00EE55FA">
        <w:rPr>
          <w:rFonts w:asciiTheme="majorHAnsi" w:hAnsiTheme="majorHAnsi"/>
          <w:color w:val="000000" w:themeColor="text1"/>
          <w:sz w:val="24"/>
          <w:szCs w:val="24"/>
        </w:rPr>
        <w:t xml:space="preserve">on avatud tööpäevadel 7.00 – 18.00. </w:t>
      </w:r>
    </w:p>
    <w:p w:rsidR="003D1F49" w:rsidRPr="00EE55FA" w:rsidRDefault="003D1F49" w:rsidP="003D1F49">
      <w:pPr>
        <w:pStyle w:val="Loendilik"/>
        <w:numPr>
          <w:ilvl w:val="1"/>
          <w:numId w:val="14"/>
        </w:numPr>
        <w:rPr>
          <w:rFonts w:ascii="Copperplate Gothic Bold" w:hAnsi="Copperplate Gothic Bold"/>
          <w:color w:val="000000" w:themeColor="text1"/>
          <w:sz w:val="24"/>
          <w:szCs w:val="24"/>
        </w:rPr>
      </w:pPr>
      <w:r w:rsidRPr="00EE55FA">
        <w:rPr>
          <w:rFonts w:asciiTheme="majorHAnsi" w:hAnsiTheme="majorHAnsi"/>
          <w:color w:val="000000" w:themeColor="text1"/>
          <w:sz w:val="24"/>
          <w:szCs w:val="24"/>
        </w:rPr>
        <w:t>Rasina rühm</w:t>
      </w:r>
      <w:r w:rsidR="00EE55FA" w:rsidRPr="00EE55FA">
        <w:rPr>
          <w:rFonts w:asciiTheme="majorHAnsi" w:hAnsiTheme="majorHAnsi"/>
          <w:color w:val="000000" w:themeColor="text1"/>
          <w:sz w:val="24"/>
          <w:szCs w:val="24"/>
        </w:rPr>
        <w:t xml:space="preserve"> on avatud tööpäevadel 7.30 – 17.3</w:t>
      </w:r>
      <w:r w:rsidRPr="00EE55FA">
        <w:rPr>
          <w:rFonts w:asciiTheme="majorHAnsi" w:hAnsiTheme="majorHAnsi"/>
          <w:color w:val="000000" w:themeColor="text1"/>
          <w:sz w:val="24"/>
          <w:szCs w:val="24"/>
        </w:rPr>
        <w:t>0.</w:t>
      </w:r>
    </w:p>
    <w:p w:rsidR="003D1F49" w:rsidRPr="00EE55FA" w:rsidRDefault="003D1F49" w:rsidP="003D1F49">
      <w:pPr>
        <w:pStyle w:val="Loendilik"/>
        <w:numPr>
          <w:ilvl w:val="1"/>
          <w:numId w:val="14"/>
        </w:numPr>
        <w:rPr>
          <w:rFonts w:ascii="Copperplate Gothic Bold" w:hAnsi="Copperplate Gothic Bold"/>
          <w:color w:val="000000" w:themeColor="text1"/>
          <w:sz w:val="24"/>
          <w:szCs w:val="24"/>
        </w:rPr>
      </w:pPr>
      <w:r w:rsidRPr="00EE55FA">
        <w:rPr>
          <w:rFonts w:asciiTheme="majorHAnsi" w:hAnsiTheme="majorHAnsi"/>
          <w:color w:val="000000" w:themeColor="text1"/>
          <w:sz w:val="24"/>
          <w:szCs w:val="24"/>
        </w:rPr>
        <w:t>Kauksi rühm on avatud tööpäevadel 7.30 – 17.30.</w:t>
      </w:r>
    </w:p>
    <w:p w:rsidR="005B575D" w:rsidRPr="00EE55FA" w:rsidRDefault="002E1570" w:rsidP="002E1570">
      <w:pPr>
        <w:pStyle w:val="Loendilik"/>
        <w:numPr>
          <w:ilvl w:val="0"/>
          <w:numId w:val="14"/>
        </w:numPr>
        <w:rPr>
          <w:rFonts w:ascii="Copperplate Gothic Bold" w:hAnsi="Copperplate Gothic Bold"/>
          <w:color w:val="000000" w:themeColor="text1"/>
          <w:sz w:val="24"/>
          <w:szCs w:val="24"/>
        </w:rPr>
      </w:pPr>
      <w:r w:rsidRPr="00EE55FA">
        <w:rPr>
          <w:rFonts w:asciiTheme="majorHAnsi" w:hAnsiTheme="majorHAnsi"/>
          <w:color w:val="000000" w:themeColor="text1"/>
          <w:sz w:val="24"/>
          <w:szCs w:val="24"/>
        </w:rPr>
        <w:t>Uusaastale, EV aastapäevale, Võidupühale ja jõulupühale eelneval tööp</w:t>
      </w:r>
      <w:r w:rsidR="003D1F49" w:rsidRPr="00EE55FA">
        <w:rPr>
          <w:rFonts w:asciiTheme="majorHAnsi" w:hAnsiTheme="majorHAnsi"/>
          <w:color w:val="000000" w:themeColor="text1"/>
          <w:sz w:val="24"/>
          <w:szCs w:val="24"/>
        </w:rPr>
        <w:t>äeval suletakse lasteaia kõik rühmad</w:t>
      </w:r>
      <w:r w:rsidRPr="00EE55FA">
        <w:rPr>
          <w:rFonts w:asciiTheme="majorHAnsi" w:hAnsiTheme="majorHAnsi"/>
          <w:color w:val="000000" w:themeColor="text1"/>
          <w:sz w:val="24"/>
          <w:szCs w:val="24"/>
        </w:rPr>
        <w:t xml:space="preserve"> kell 13.00. </w:t>
      </w:r>
    </w:p>
    <w:p w:rsidR="003D1F49" w:rsidRPr="00EE55FA" w:rsidRDefault="003D1F49" w:rsidP="002E1570">
      <w:pPr>
        <w:pStyle w:val="Loendilik"/>
        <w:numPr>
          <w:ilvl w:val="0"/>
          <w:numId w:val="14"/>
        </w:numPr>
        <w:rPr>
          <w:rFonts w:ascii="Copperplate Gothic Bold" w:hAnsi="Copperplate Gothic Bold"/>
          <w:color w:val="000000" w:themeColor="text1"/>
          <w:sz w:val="24"/>
          <w:szCs w:val="24"/>
        </w:rPr>
      </w:pPr>
      <w:r w:rsidRPr="00EE55FA">
        <w:rPr>
          <w:rFonts w:asciiTheme="majorHAnsi" w:hAnsiTheme="majorHAnsi"/>
          <w:color w:val="000000" w:themeColor="text1"/>
          <w:sz w:val="24"/>
          <w:szCs w:val="24"/>
        </w:rPr>
        <w:t xml:space="preserve">Suvekuudel on lasteaed neli nädalat suletud. </w:t>
      </w:r>
    </w:p>
    <w:p w:rsidR="008A660A" w:rsidRPr="003F6625" w:rsidRDefault="008A660A" w:rsidP="008A660A">
      <w:pPr>
        <w:pStyle w:val="Loendilik"/>
        <w:numPr>
          <w:ilvl w:val="0"/>
          <w:numId w:val="14"/>
        </w:numPr>
        <w:rPr>
          <w:rFonts w:ascii="Copperplate Gothic Bold" w:hAnsi="Copperplate Gothic Bold"/>
          <w:sz w:val="24"/>
          <w:szCs w:val="24"/>
        </w:rPr>
      </w:pPr>
      <w:r w:rsidRPr="003F6625">
        <w:rPr>
          <w:rFonts w:asciiTheme="majorHAnsi" w:hAnsiTheme="majorHAnsi"/>
          <w:sz w:val="24"/>
          <w:szCs w:val="24"/>
        </w:rPr>
        <w:t xml:space="preserve">Tegevus lasteaias toimub kindla päevakava alusel. Erandjuhtudel (teatrikülastus, ekskursioon, matk jne) on rühma õpetajal </w:t>
      </w:r>
      <w:r w:rsidRPr="006342F3">
        <w:rPr>
          <w:rFonts w:asciiTheme="majorHAnsi" w:hAnsiTheme="majorHAnsi"/>
          <w:sz w:val="24"/>
          <w:szCs w:val="24"/>
        </w:rPr>
        <w:t>õigus teha rühma päevakavas muuda</w:t>
      </w:r>
      <w:r>
        <w:rPr>
          <w:rFonts w:asciiTheme="majorHAnsi" w:hAnsiTheme="majorHAnsi"/>
          <w:sz w:val="24"/>
          <w:szCs w:val="24"/>
        </w:rPr>
        <w:t xml:space="preserve">tusi. </w:t>
      </w:r>
    </w:p>
    <w:p w:rsidR="008A660A" w:rsidRPr="008A660A" w:rsidRDefault="008A660A" w:rsidP="008A660A">
      <w:pPr>
        <w:pStyle w:val="Loendilik"/>
        <w:numPr>
          <w:ilvl w:val="0"/>
          <w:numId w:val="14"/>
        </w:numPr>
        <w:rPr>
          <w:rFonts w:ascii="Copperplate Gothic Bold" w:hAnsi="Copperplate Gothic Bold"/>
          <w:sz w:val="24"/>
          <w:szCs w:val="24"/>
        </w:rPr>
      </w:pPr>
      <w:r>
        <w:rPr>
          <w:rFonts w:asciiTheme="majorHAnsi" w:hAnsiTheme="majorHAnsi"/>
          <w:sz w:val="24"/>
          <w:szCs w:val="24"/>
        </w:rPr>
        <w:t>Rühma töösse puutuvate probleemide lahendamiseks pöördutakse esmalt rühma õpetaja poole. Kui seda pole võimalik teha või ei leita lahendust, võib lapsevanem pöörduda direktori või hoolekogu poole.</w:t>
      </w:r>
    </w:p>
    <w:p w:rsidR="008A660A" w:rsidRPr="003D1F49" w:rsidRDefault="008A660A" w:rsidP="008A660A">
      <w:pPr>
        <w:pStyle w:val="Loendilik"/>
        <w:rPr>
          <w:rFonts w:ascii="Copperplate Gothic Bold" w:hAnsi="Copperplate Gothic Bold"/>
          <w:color w:val="FF0000"/>
          <w:sz w:val="24"/>
          <w:szCs w:val="24"/>
        </w:rPr>
      </w:pPr>
    </w:p>
    <w:p w:rsidR="00EB4C9D" w:rsidRPr="003F6625" w:rsidRDefault="00284505" w:rsidP="00FD6905">
      <w:pPr>
        <w:spacing w:after="0"/>
        <w:rPr>
          <w:rFonts w:ascii="Copperplate Gothic Bold" w:hAnsi="Copperplate Gothic Bold"/>
          <w:sz w:val="24"/>
          <w:szCs w:val="24"/>
        </w:rPr>
      </w:pPr>
      <w:r w:rsidRPr="003F6625">
        <w:rPr>
          <w:rFonts w:ascii="Copperplate Gothic Bold" w:hAnsi="Copperplate Gothic Bold"/>
          <w:sz w:val="24"/>
          <w:szCs w:val="24"/>
        </w:rPr>
        <w:t xml:space="preserve">II </w:t>
      </w:r>
      <w:r w:rsidR="00A21EF2">
        <w:rPr>
          <w:rFonts w:ascii="Copperplate Gothic Bold" w:hAnsi="Copperplate Gothic Bold"/>
          <w:sz w:val="24"/>
          <w:szCs w:val="24"/>
        </w:rPr>
        <w:t>Lapse saabumine ja lahkumine, lapse puudumine</w:t>
      </w:r>
    </w:p>
    <w:p w:rsidR="00A21EF2" w:rsidRPr="00B00472" w:rsidRDefault="002E1570" w:rsidP="004367C3">
      <w:pPr>
        <w:pStyle w:val="Loendilik"/>
        <w:numPr>
          <w:ilvl w:val="0"/>
          <w:numId w:val="5"/>
        </w:numPr>
        <w:rPr>
          <w:rFonts w:ascii="Copperplate Gothic Bold" w:hAnsi="Copperplate Gothic Bold"/>
          <w:b/>
          <w:sz w:val="24"/>
          <w:szCs w:val="24"/>
        </w:rPr>
      </w:pPr>
      <w:r>
        <w:rPr>
          <w:rFonts w:asciiTheme="majorHAnsi" w:hAnsiTheme="majorHAnsi"/>
          <w:sz w:val="24"/>
          <w:szCs w:val="24"/>
        </w:rPr>
        <w:t xml:space="preserve">Lapsevanem toob lapse </w:t>
      </w:r>
      <w:r w:rsidR="00284505" w:rsidRPr="003F6625">
        <w:rPr>
          <w:rFonts w:asciiTheme="majorHAnsi" w:hAnsiTheme="majorHAnsi"/>
          <w:sz w:val="24"/>
          <w:szCs w:val="24"/>
        </w:rPr>
        <w:t xml:space="preserve">lasteaeda </w:t>
      </w:r>
      <w:r>
        <w:rPr>
          <w:rFonts w:asciiTheme="majorHAnsi" w:hAnsiTheme="majorHAnsi"/>
          <w:sz w:val="24"/>
          <w:szCs w:val="24"/>
        </w:rPr>
        <w:t xml:space="preserve">päevakava arvestades ja annab isiklikult rühma töötajale üle. </w:t>
      </w:r>
      <w:r w:rsidR="00311B89">
        <w:rPr>
          <w:rFonts w:asciiTheme="majorHAnsi" w:hAnsiTheme="majorHAnsi"/>
          <w:sz w:val="24"/>
          <w:szCs w:val="24"/>
        </w:rPr>
        <w:t xml:space="preserve">Kui laps sööb hommikueinet, siis on vajalik lapse kohalolek hiljemalt </w:t>
      </w:r>
      <w:r w:rsidR="004367C3" w:rsidRPr="006342F3">
        <w:rPr>
          <w:rFonts w:asciiTheme="majorHAnsi" w:hAnsiTheme="majorHAnsi"/>
          <w:sz w:val="24"/>
          <w:szCs w:val="24"/>
        </w:rPr>
        <w:t xml:space="preserve"> </w:t>
      </w:r>
      <w:r w:rsidR="00373AC6">
        <w:rPr>
          <w:rFonts w:asciiTheme="majorHAnsi" w:hAnsiTheme="majorHAnsi"/>
          <w:sz w:val="24"/>
          <w:szCs w:val="24"/>
        </w:rPr>
        <w:t xml:space="preserve">kell </w:t>
      </w:r>
      <w:r w:rsidR="004367C3" w:rsidRPr="006342F3">
        <w:rPr>
          <w:rFonts w:asciiTheme="majorHAnsi" w:hAnsiTheme="majorHAnsi"/>
          <w:sz w:val="24"/>
          <w:szCs w:val="24"/>
        </w:rPr>
        <w:t>8. 20. Kui laps ei söö hommikueinet, toob</w:t>
      </w:r>
      <w:r w:rsidR="004367C3" w:rsidRPr="006342F3">
        <w:rPr>
          <w:rFonts w:asciiTheme="majorHAnsi" w:hAnsiTheme="majorHAnsi"/>
          <w:b/>
          <w:sz w:val="24"/>
          <w:szCs w:val="24"/>
        </w:rPr>
        <w:t xml:space="preserve"> </w:t>
      </w:r>
      <w:r w:rsidR="004367C3" w:rsidRPr="006342F3">
        <w:rPr>
          <w:rFonts w:asciiTheme="majorHAnsi" w:hAnsiTheme="majorHAnsi"/>
          <w:sz w:val="24"/>
          <w:szCs w:val="24"/>
        </w:rPr>
        <w:t xml:space="preserve">lapsevanem lapse lasteaeda </w:t>
      </w:r>
      <w:r w:rsidR="00311B89">
        <w:rPr>
          <w:rFonts w:asciiTheme="majorHAnsi" w:hAnsiTheme="majorHAnsi"/>
          <w:sz w:val="24"/>
          <w:szCs w:val="24"/>
        </w:rPr>
        <w:t xml:space="preserve">tegevuste alguseks, st </w:t>
      </w:r>
      <w:r w:rsidR="004367C3" w:rsidRPr="006342F3">
        <w:rPr>
          <w:rFonts w:asciiTheme="majorHAnsi" w:hAnsiTheme="majorHAnsi"/>
          <w:sz w:val="24"/>
          <w:szCs w:val="24"/>
        </w:rPr>
        <w:t xml:space="preserve">hiljemalt </w:t>
      </w:r>
      <w:r w:rsidR="00373AC6">
        <w:rPr>
          <w:rFonts w:asciiTheme="majorHAnsi" w:hAnsiTheme="majorHAnsi"/>
          <w:sz w:val="24"/>
          <w:szCs w:val="24"/>
        </w:rPr>
        <w:t xml:space="preserve">kell </w:t>
      </w:r>
      <w:r w:rsidR="004367C3" w:rsidRPr="006342F3">
        <w:rPr>
          <w:rFonts w:asciiTheme="majorHAnsi" w:hAnsiTheme="majorHAnsi"/>
          <w:sz w:val="24"/>
          <w:szCs w:val="24"/>
        </w:rPr>
        <w:t>8. 55.</w:t>
      </w:r>
      <w:r w:rsidR="004367C3" w:rsidRPr="006342F3">
        <w:rPr>
          <w:rFonts w:asciiTheme="majorHAnsi" w:hAnsiTheme="majorHAnsi"/>
          <w:b/>
          <w:sz w:val="24"/>
          <w:szCs w:val="24"/>
        </w:rPr>
        <w:t xml:space="preserve"> </w:t>
      </w:r>
    </w:p>
    <w:p w:rsidR="00B00472" w:rsidRPr="009D74B4" w:rsidRDefault="00B00472" w:rsidP="004367C3">
      <w:pPr>
        <w:pStyle w:val="Loendilik"/>
        <w:numPr>
          <w:ilvl w:val="0"/>
          <w:numId w:val="5"/>
        </w:numPr>
        <w:rPr>
          <w:rFonts w:ascii="Copperplate Gothic Bold" w:hAnsi="Copperplate Gothic Bold"/>
          <w:sz w:val="24"/>
          <w:szCs w:val="24"/>
        </w:rPr>
      </w:pPr>
      <w:r w:rsidRPr="00B00472">
        <w:rPr>
          <w:rFonts w:asciiTheme="majorHAnsi" w:hAnsiTheme="majorHAnsi"/>
          <w:sz w:val="24"/>
          <w:szCs w:val="24"/>
        </w:rPr>
        <w:t>Lapse lasteaeda tuleku ja kojumineku korraldab lapsevanem.</w:t>
      </w:r>
    </w:p>
    <w:p w:rsidR="00A21EF2" w:rsidRDefault="00A21EF2" w:rsidP="002E1570">
      <w:pPr>
        <w:pStyle w:val="Loendilik"/>
        <w:numPr>
          <w:ilvl w:val="0"/>
          <w:numId w:val="10"/>
        </w:numPr>
        <w:rPr>
          <w:rFonts w:asciiTheme="majorHAnsi" w:hAnsiTheme="majorHAnsi"/>
          <w:sz w:val="24"/>
          <w:szCs w:val="24"/>
        </w:rPr>
      </w:pPr>
      <w:r w:rsidRPr="003F6625">
        <w:rPr>
          <w:rFonts w:asciiTheme="majorHAnsi" w:hAnsiTheme="majorHAnsi"/>
          <w:sz w:val="24"/>
          <w:szCs w:val="24"/>
        </w:rPr>
        <w:t>Lapse hiline</w:t>
      </w:r>
      <w:r w:rsidR="00AB3BC7">
        <w:rPr>
          <w:rFonts w:asciiTheme="majorHAnsi" w:hAnsiTheme="majorHAnsi"/>
          <w:sz w:val="24"/>
          <w:szCs w:val="24"/>
        </w:rPr>
        <w:t>misest või puudumisest teavitatakse</w:t>
      </w:r>
      <w:r w:rsidRPr="003F6625">
        <w:rPr>
          <w:rFonts w:asciiTheme="majorHAnsi" w:hAnsiTheme="majorHAnsi"/>
          <w:sz w:val="24"/>
          <w:szCs w:val="24"/>
        </w:rPr>
        <w:t xml:space="preserve"> lasteaeda </w:t>
      </w:r>
      <w:r w:rsidRPr="002E1570">
        <w:rPr>
          <w:rFonts w:asciiTheme="majorHAnsi" w:hAnsiTheme="majorHAnsi"/>
          <w:sz w:val="24"/>
          <w:szCs w:val="24"/>
        </w:rPr>
        <w:t>hiljemalt 8.00ks</w:t>
      </w:r>
      <w:r w:rsidR="002C1D59">
        <w:rPr>
          <w:rFonts w:asciiTheme="majorHAnsi" w:hAnsiTheme="majorHAnsi"/>
          <w:sz w:val="24"/>
          <w:szCs w:val="24"/>
        </w:rPr>
        <w:t>, kas lasteai</w:t>
      </w:r>
      <w:r w:rsidR="001C4110">
        <w:rPr>
          <w:rFonts w:asciiTheme="majorHAnsi" w:hAnsiTheme="majorHAnsi"/>
          <w:sz w:val="24"/>
          <w:szCs w:val="24"/>
        </w:rPr>
        <w:t xml:space="preserve">a telefonidel (Mooste </w:t>
      </w:r>
      <w:r w:rsidR="008658F8">
        <w:rPr>
          <w:rFonts w:asciiTheme="majorHAnsi" w:hAnsiTheme="majorHAnsi"/>
          <w:sz w:val="24"/>
          <w:szCs w:val="24"/>
        </w:rPr>
        <w:t xml:space="preserve">üld </w:t>
      </w:r>
      <w:r w:rsidR="001C4110">
        <w:rPr>
          <w:rFonts w:asciiTheme="majorHAnsi" w:hAnsiTheme="majorHAnsi"/>
          <w:sz w:val="24"/>
          <w:szCs w:val="24"/>
        </w:rPr>
        <w:t xml:space="preserve">79 254 </w:t>
      </w:r>
      <w:r w:rsidR="002C1D59">
        <w:rPr>
          <w:rFonts w:asciiTheme="majorHAnsi" w:hAnsiTheme="majorHAnsi"/>
          <w:sz w:val="24"/>
          <w:szCs w:val="24"/>
        </w:rPr>
        <w:t xml:space="preserve">66; </w:t>
      </w:r>
      <w:r w:rsidR="008658F8">
        <w:rPr>
          <w:rFonts w:asciiTheme="majorHAnsi" w:hAnsiTheme="majorHAnsi"/>
          <w:sz w:val="24"/>
          <w:szCs w:val="24"/>
        </w:rPr>
        <w:t xml:space="preserve">Oravakesed 516 78 59; Tõrukesed 507 82 54; </w:t>
      </w:r>
      <w:r w:rsidR="002C1D59">
        <w:rPr>
          <w:rFonts w:asciiTheme="majorHAnsi" w:hAnsiTheme="majorHAnsi"/>
          <w:sz w:val="24"/>
          <w:szCs w:val="24"/>
        </w:rPr>
        <w:t>Rasina 51</w:t>
      </w:r>
      <w:r w:rsidR="001C4110">
        <w:rPr>
          <w:rFonts w:asciiTheme="majorHAnsi" w:hAnsiTheme="majorHAnsi"/>
          <w:sz w:val="24"/>
          <w:szCs w:val="24"/>
        </w:rPr>
        <w:t> 0</w:t>
      </w:r>
      <w:r w:rsidR="002C1D59">
        <w:rPr>
          <w:rFonts w:asciiTheme="majorHAnsi" w:hAnsiTheme="majorHAnsi"/>
          <w:sz w:val="24"/>
          <w:szCs w:val="24"/>
        </w:rPr>
        <w:t>37</w:t>
      </w:r>
      <w:r w:rsidR="001C4110">
        <w:rPr>
          <w:rFonts w:asciiTheme="majorHAnsi" w:hAnsiTheme="majorHAnsi"/>
          <w:sz w:val="24"/>
          <w:szCs w:val="24"/>
        </w:rPr>
        <w:t xml:space="preserve"> </w:t>
      </w:r>
      <w:r w:rsidR="002C1D59">
        <w:rPr>
          <w:rFonts w:asciiTheme="majorHAnsi" w:hAnsiTheme="majorHAnsi"/>
          <w:sz w:val="24"/>
          <w:szCs w:val="24"/>
        </w:rPr>
        <w:t xml:space="preserve">21; </w:t>
      </w:r>
      <w:r w:rsidR="00F85F99">
        <w:rPr>
          <w:rFonts w:asciiTheme="majorHAnsi" w:hAnsiTheme="majorHAnsi"/>
          <w:sz w:val="24"/>
          <w:szCs w:val="24"/>
        </w:rPr>
        <w:t xml:space="preserve">Kauksi </w:t>
      </w:r>
      <w:r w:rsidR="001C4110">
        <w:rPr>
          <w:rFonts w:asciiTheme="majorHAnsi" w:hAnsiTheme="majorHAnsi"/>
          <w:sz w:val="24"/>
          <w:szCs w:val="24"/>
        </w:rPr>
        <w:t>58 190 927)</w:t>
      </w:r>
      <w:r w:rsidR="002E1570">
        <w:rPr>
          <w:rFonts w:asciiTheme="majorHAnsi" w:hAnsiTheme="majorHAnsi"/>
          <w:sz w:val="24"/>
          <w:szCs w:val="24"/>
        </w:rPr>
        <w:t xml:space="preserve"> </w:t>
      </w:r>
      <w:r w:rsidR="002E1570" w:rsidRPr="002E1570">
        <w:rPr>
          <w:rFonts w:asciiTheme="majorHAnsi" w:hAnsiTheme="majorHAnsi"/>
          <w:b/>
          <w:sz w:val="24"/>
          <w:szCs w:val="24"/>
        </w:rPr>
        <w:t>Sõltumata lasteaiast puudumise põhjusest arvestatakse toidupäeva maksumus maha alates teatamisele järgnevast päevast.</w:t>
      </w:r>
      <w:r w:rsidR="002E1570" w:rsidRPr="006342F3">
        <w:rPr>
          <w:rFonts w:asciiTheme="majorHAnsi" w:hAnsiTheme="majorHAnsi"/>
          <w:sz w:val="24"/>
          <w:szCs w:val="24"/>
        </w:rPr>
        <w:t xml:space="preserve"> </w:t>
      </w:r>
    </w:p>
    <w:p w:rsidR="00311B89" w:rsidRPr="002E1570" w:rsidRDefault="00311B89" w:rsidP="002E1570">
      <w:pPr>
        <w:pStyle w:val="Loendilik"/>
        <w:numPr>
          <w:ilvl w:val="0"/>
          <w:numId w:val="10"/>
        </w:numPr>
        <w:rPr>
          <w:rFonts w:asciiTheme="majorHAnsi" w:hAnsiTheme="majorHAnsi"/>
          <w:sz w:val="24"/>
          <w:szCs w:val="24"/>
        </w:rPr>
      </w:pPr>
      <w:r>
        <w:rPr>
          <w:rFonts w:asciiTheme="majorHAnsi" w:hAnsiTheme="majorHAnsi"/>
          <w:sz w:val="24"/>
          <w:szCs w:val="24"/>
        </w:rPr>
        <w:t xml:space="preserve">Lapse uuesti lasteaeda toomisest teavitab lapsevanem rühma </w:t>
      </w:r>
      <w:r w:rsidR="001C4110">
        <w:rPr>
          <w:rFonts w:asciiTheme="majorHAnsi" w:hAnsiTheme="majorHAnsi"/>
          <w:sz w:val="24"/>
          <w:szCs w:val="24"/>
        </w:rPr>
        <w:t xml:space="preserve">töötajat </w:t>
      </w:r>
      <w:r w:rsidR="00373AC6">
        <w:rPr>
          <w:rFonts w:asciiTheme="majorHAnsi" w:hAnsiTheme="majorHAnsi"/>
          <w:sz w:val="24"/>
          <w:szCs w:val="24"/>
        </w:rPr>
        <w:t>eelmisel päeval, hiljemalt kell 12.00.</w:t>
      </w:r>
    </w:p>
    <w:p w:rsidR="00263E81" w:rsidRPr="00A21EF2" w:rsidRDefault="00263E81" w:rsidP="004367C3">
      <w:pPr>
        <w:pStyle w:val="Loendilik"/>
        <w:numPr>
          <w:ilvl w:val="0"/>
          <w:numId w:val="5"/>
        </w:numPr>
        <w:rPr>
          <w:rFonts w:ascii="Copperplate Gothic Bold" w:hAnsi="Copperplate Gothic Bold"/>
          <w:sz w:val="24"/>
          <w:szCs w:val="24"/>
        </w:rPr>
      </w:pPr>
      <w:r>
        <w:rPr>
          <w:rFonts w:asciiTheme="majorHAnsi" w:hAnsiTheme="majorHAnsi"/>
          <w:sz w:val="24"/>
          <w:szCs w:val="24"/>
        </w:rPr>
        <w:lastRenderedPageBreak/>
        <w:t xml:space="preserve">Soovitav on tulla lapsele lasteaeda järele vähemalt 15 minutit enne lasteaia </w:t>
      </w:r>
      <w:r w:rsidR="003A2668">
        <w:rPr>
          <w:rFonts w:asciiTheme="majorHAnsi" w:hAnsiTheme="majorHAnsi"/>
          <w:sz w:val="24"/>
          <w:szCs w:val="24"/>
        </w:rPr>
        <w:t>sulgemist</w:t>
      </w:r>
      <w:r>
        <w:rPr>
          <w:rFonts w:asciiTheme="majorHAnsi" w:hAnsiTheme="majorHAnsi"/>
          <w:sz w:val="24"/>
          <w:szCs w:val="24"/>
        </w:rPr>
        <w:t>.</w:t>
      </w:r>
    </w:p>
    <w:p w:rsidR="00A21EF2" w:rsidRPr="004760F1" w:rsidRDefault="00A21EF2" w:rsidP="004367C3">
      <w:pPr>
        <w:pStyle w:val="Loendilik"/>
        <w:numPr>
          <w:ilvl w:val="0"/>
          <w:numId w:val="5"/>
        </w:numPr>
        <w:rPr>
          <w:rFonts w:ascii="Copperplate Gothic Bold" w:hAnsi="Copperplate Gothic Bold"/>
          <w:sz w:val="24"/>
          <w:szCs w:val="24"/>
        </w:rPr>
      </w:pPr>
      <w:r>
        <w:rPr>
          <w:rFonts w:asciiTheme="majorHAnsi" w:hAnsiTheme="majorHAnsi"/>
          <w:sz w:val="24"/>
          <w:szCs w:val="24"/>
        </w:rPr>
        <w:t>Rühma töötajal on õigus laps üle anda ka vanemate poolt eelnevalt tutvustatud volitatud esindajatele.</w:t>
      </w:r>
    </w:p>
    <w:p w:rsidR="004760F1" w:rsidRPr="003F6625" w:rsidRDefault="004760F1" w:rsidP="004367C3">
      <w:pPr>
        <w:pStyle w:val="Loendilik"/>
        <w:numPr>
          <w:ilvl w:val="0"/>
          <w:numId w:val="5"/>
        </w:numPr>
        <w:rPr>
          <w:rFonts w:ascii="Copperplate Gothic Bold" w:hAnsi="Copperplate Gothic Bold"/>
          <w:sz w:val="24"/>
          <w:szCs w:val="24"/>
        </w:rPr>
      </w:pPr>
      <w:r>
        <w:rPr>
          <w:rFonts w:asciiTheme="majorHAnsi" w:hAnsiTheme="majorHAnsi"/>
          <w:sz w:val="24"/>
          <w:szCs w:val="24"/>
        </w:rPr>
        <w:t>Rühma töötajal on keelatud last üle anda alaealisele või selleks volitamata isikule.</w:t>
      </w:r>
    </w:p>
    <w:p w:rsidR="008075E3" w:rsidRPr="00AB3BC7" w:rsidRDefault="00D46E4B" w:rsidP="00014E54">
      <w:pPr>
        <w:pStyle w:val="Loendilik"/>
        <w:numPr>
          <w:ilvl w:val="0"/>
          <w:numId w:val="5"/>
        </w:numPr>
        <w:rPr>
          <w:rFonts w:ascii="Copperplate Gothic Bold" w:hAnsi="Copperplate Gothic Bold"/>
          <w:sz w:val="24"/>
          <w:szCs w:val="24"/>
        </w:rPr>
      </w:pPr>
      <w:r w:rsidRPr="003F6625">
        <w:rPr>
          <w:rFonts w:asciiTheme="majorHAnsi" w:hAnsiTheme="majorHAnsi"/>
          <w:sz w:val="24"/>
          <w:szCs w:val="24"/>
        </w:rPr>
        <w:t>Vanema rühma</w:t>
      </w:r>
      <w:r w:rsidR="008075E3" w:rsidRPr="003F6625">
        <w:rPr>
          <w:rFonts w:asciiTheme="majorHAnsi" w:hAnsiTheme="majorHAnsi"/>
          <w:sz w:val="24"/>
          <w:szCs w:val="24"/>
        </w:rPr>
        <w:t xml:space="preserve"> (koolieelik) </w:t>
      </w:r>
      <w:r w:rsidRPr="003F6625">
        <w:rPr>
          <w:rFonts w:asciiTheme="majorHAnsi" w:hAnsiTheme="majorHAnsi"/>
          <w:sz w:val="24"/>
          <w:szCs w:val="24"/>
        </w:rPr>
        <w:t xml:space="preserve">lasteaias käiv laps </w:t>
      </w:r>
      <w:r w:rsidR="008075E3" w:rsidRPr="003F6625">
        <w:rPr>
          <w:rFonts w:asciiTheme="majorHAnsi" w:hAnsiTheme="majorHAnsi"/>
          <w:sz w:val="24"/>
          <w:szCs w:val="24"/>
        </w:rPr>
        <w:t xml:space="preserve">võib iseseisvalt lasteaeda tulla ja sealt lahkuda </w:t>
      </w:r>
      <w:r w:rsidR="008075E3" w:rsidRPr="006342F3">
        <w:rPr>
          <w:rFonts w:asciiTheme="majorHAnsi" w:hAnsiTheme="majorHAnsi"/>
          <w:sz w:val="24"/>
          <w:szCs w:val="24"/>
        </w:rPr>
        <w:t xml:space="preserve">lapsevanema vastutusel kirjaliku lepingu </w:t>
      </w:r>
      <w:r w:rsidR="00932922" w:rsidRPr="006342F3">
        <w:rPr>
          <w:rFonts w:asciiTheme="majorHAnsi" w:hAnsiTheme="majorHAnsi"/>
          <w:sz w:val="24"/>
          <w:szCs w:val="24"/>
        </w:rPr>
        <w:t>alusel, kuhu on märgitud lasteai</w:t>
      </w:r>
      <w:r w:rsidR="00932922" w:rsidRPr="003F6625">
        <w:rPr>
          <w:rFonts w:asciiTheme="majorHAnsi" w:hAnsiTheme="majorHAnsi"/>
          <w:sz w:val="24"/>
          <w:szCs w:val="24"/>
        </w:rPr>
        <w:t>ast lahkumise kellaaeg.</w:t>
      </w:r>
    </w:p>
    <w:p w:rsidR="00D46E4B" w:rsidRPr="004760F1" w:rsidRDefault="00D46E4B" w:rsidP="00014E54">
      <w:pPr>
        <w:pStyle w:val="Loendilik"/>
        <w:numPr>
          <w:ilvl w:val="0"/>
          <w:numId w:val="5"/>
        </w:numPr>
        <w:rPr>
          <w:rFonts w:ascii="Copperplate Gothic Bold" w:hAnsi="Copperplate Gothic Bold"/>
          <w:sz w:val="24"/>
          <w:szCs w:val="24"/>
        </w:rPr>
      </w:pPr>
      <w:r w:rsidRPr="003F6625">
        <w:rPr>
          <w:rFonts w:asciiTheme="majorHAnsi" w:hAnsiTheme="majorHAnsi"/>
          <w:sz w:val="24"/>
          <w:szCs w:val="24"/>
        </w:rPr>
        <w:t>Kui laps on lapsevanema saatel</w:t>
      </w:r>
      <w:r w:rsidR="004760F1">
        <w:rPr>
          <w:rFonts w:asciiTheme="majorHAnsi" w:hAnsiTheme="majorHAnsi"/>
          <w:sz w:val="24"/>
          <w:szCs w:val="24"/>
        </w:rPr>
        <w:t xml:space="preserve"> või eespool nimetatud lepingu</w:t>
      </w:r>
      <w:r w:rsidRPr="003F6625">
        <w:rPr>
          <w:rFonts w:asciiTheme="majorHAnsi" w:hAnsiTheme="majorHAnsi"/>
          <w:sz w:val="24"/>
          <w:szCs w:val="24"/>
        </w:rPr>
        <w:t xml:space="preserve">s nimetatud tingimustel lasteaiast lahkunud, siis on tal keelatud hiljem üksi lasteaia territooriumile tagasi tulla. </w:t>
      </w:r>
    </w:p>
    <w:p w:rsidR="004760F1" w:rsidRPr="003F6625" w:rsidRDefault="004760F1" w:rsidP="004760F1">
      <w:pPr>
        <w:pStyle w:val="Loendilik"/>
        <w:numPr>
          <w:ilvl w:val="0"/>
          <w:numId w:val="5"/>
        </w:numPr>
        <w:rPr>
          <w:rFonts w:ascii="Copperplate Gothic Bold" w:hAnsi="Copperplate Gothic Bold"/>
          <w:sz w:val="24"/>
          <w:szCs w:val="24"/>
        </w:rPr>
      </w:pPr>
      <w:r>
        <w:rPr>
          <w:rFonts w:asciiTheme="majorHAnsi" w:hAnsiTheme="majorHAnsi"/>
          <w:sz w:val="24"/>
          <w:szCs w:val="24"/>
        </w:rPr>
        <w:t>Eriolukordades, kui lapsevanem ei jõua lapsele järele õigeaegselt, on tal kohustus sellest teavitada rühma töötajat lasteaia üldtelefonil või rühma töötaja isiklikul mobiiltelefonil (vastavad numbrid on rühma stendil).</w:t>
      </w:r>
    </w:p>
    <w:p w:rsidR="004760F1" w:rsidRPr="00AB3BC7" w:rsidRDefault="004760F1" w:rsidP="00014E54">
      <w:pPr>
        <w:pStyle w:val="Loendilik"/>
        <w:numPr>
          <w:ilvl w:val="0"/>
          <w:numId w:val="5"/>
        </w:numPr>
        <w:rPr>
          <w:rFonts w:asciiTheme="majorHAnsi" w:hAnsiTheme="majorHAnsi"/>
          <w:sz w:val="24"/>
          <w:szCs w:val="24"/>
        </w:rPr>
      </w:pPr>
      <w:r w:rsidRPr="00AB3BC7">
        <w:rPr>
          <w:rFonts w:asciiTheme="majorHAnsi" w:hAnsiTheme="majorHAnsi"/>
          <w:sz w:val="24"/>
          <w:szCs w:val="24"/>
        </w:rPr>
        <w:t xml:space="preserve">Kui lapsele ei ole lasteaia lahtioleku ajal järgi tuldud, ootab rühma töötaja lapsevanemat veel tund aega peale lasteaia sulgemist. Samal ajal proovib rühma töötaja telefoni teel kontakti saada lapse vanematega või volitatud esindajatega ning teavitab olukorrast direktorit. Kui ka siis pole lapsevanem </w:t>
      </w:r>
      <w:r w:rsidR="00AB3BC7">
        <w:rPr>
          <w:rFonts w:asciiTheme="majorHAnsi" w:hAnsiTheme="majorHAnsi"/>
          <w:sz w:val="24"/>
          <w:szCs w:val="24"/>
        </w:rPr>
        <w:t>lapsele järele tulnud, teavitab rühma töötaja politseid lasteaeda jäetud lapsest ja järgnevalt toimitakse politsei korralduste järgi.</w:t>
      </w:r>
    </w:p>
    <w:p w:rsidR="008075E3" w:rsidRPr="003F6625" w:rsidRDefault="008075E3" w:rsidP="00FD6905">
      <w:pPr>
        <w:spacing w:after="0"/>
        <w:rPr>
          <w:rFonts w:asciiTheme="majorHAnsi" w:hAnsiTheme="majorHAnsi"/>
          <w:sz w:val="24"/>
          <w:szCs w:val="24"/>
        </w:rPr>
      </w:pPr>
      <w:r w:rsidRPr="003F6625">
        <w:rPr>
          <w:rFonts w:ascii="Copperplate Gothic Bold" w:hAnsi="Copperplate Gothic Bold"/>
          <w:sz w:val="24"/>
          <w:szCs w:val="24"/>
        </w:rPr>
        <w:t xml:space="preserve">III </w:t>
      </w:r>
      <w:r w:rsidR="00EB4C9D" w:rsidRPr="003F6625">
        <w:rPr>
          <w:rFonts w:ascii="Copperplate Gothic Bold" w:hAnsi="Copperplate Gothic Bold"/>
          <w:sz w:val="24"/>
          <w:szCs w:val="24"/>
        </w:rPr>
        <w:t>Lapse tervis</w:t>
      </w:r>
      <w:r w:rsidR="00A21EF2">
        <w:rPr>
          <w:rFonts w:ascii="Copperplate Gothic Bold" w:hAnsi="Copperplate Gothic Bold"/>
          <w:sz w:val="24"/>
          <w:szCs w:val="24"/>
        </w:rPr>
        <w:t>e, heaolu ja arengu toetamine</w:t>
      </w:r>
    </w:p>
    <w:p w:rsidR="00A21EF2" w:rsidRDefault="00A21EF2" w:rsidP="00FD6905">
      <w:pPr>
        <w:pStyle w:val="Loendilik"/>
        <w:numPr>
          <w:ilvl w:val="0"/>
          <w:numId w:val="7"/>
        </w:numPr>
        <w:spacing w:after="0"/>
        <w:rPr>
          <w:rFonts w:asciiTheme="majorHAnsi" w:hAnsiTheme="majorHAnsi"/>
          <w:sz w:val="24"/>
          <w:szCs w:val="24"/>
        </w:rPr>
      </w:pPr>
      <w:r>
        <w:rPr>
          <w:rFonts w:asciiTheme="majorHAnsi" w:hAnsiTheme="majorHAnsi"/>
          <w:sz w:val="24"/>
          <w:szCs w:val="24"/>
        </w:rPr>
        <w:t>Lapsevanem informeerib lasteaia direktorit kirjalikult lapse terviseseisundist tulenevatest eritingimustest, mille alusel personal kohandab võimaluse korral päevakava, kasvukeskkonda ning õppe- ja kasvatustegevuse korraldust.</w:t>
      </w:r>
    </w:p>
    <w:p w:rsidR="00932922" w:rsidRDefault="00932922" w:rsidP="00FD6905">
      <w:pPr>
        <w:pStyle w:val="Loendilik"/>
        <w:numPr>
          <w:ilvl w:val="0"/>
          <w:numId w:val="7"/>
        </w:numPr>
        <w:spacing w:after="0"/>
        <w:rPr>
          <w:rFonts w:asciiTheme="majorHAnsi" w:hAnsiTheme="majorHAnsi"/>
          <w:sz w:val="24"/>
          <w:szCs w:val="24"/>
        </w:rPr>
      </w:pPr>
      <w:r w:rsidRPr="003F6625">
        <w:rPr>
          <w:rFonts w:asciiTheme="majorHAnsi" w:hAnsiTheme="majorHAnsi"/>
          <w:sz w:val="24"/>
          <w:szCs w:val="24"/>
        </w:rPr>
        <w:t>Hommikuse vastuvõtu ajal avastatud haigusnähtudega lapsi lasteaeda vastu ei võeta</w:t>
      </w:r>
      <w:r w:rsidR="00AB3BC7">
        <w:rPr>
          <w:rFonts w:asciiTheme="majorHAnsi" w:hAnsiTheme="majorHAnsi"/>
          <w:sz w:val="24"/>
          <w:szCs w:val="24"/>
        </w:rPr>
        <w:t xml:space="preserve"> </w:t>
      </w:r>
      <w:r w:rsidR="00457D51">
        <w:rPr>
          <w:rFonts w:asciiTheme="majorHAnsi" w:hAnsiTheme="majorHAnsi"/>
          <w:sz w:val="24"/>
          <w:szCs w:val="24"/>
        </w:rPr>
        <w:t>(</w:t>
      </w:r>
      <w:r w:rsidR="00AB3BC7">
        <w:rPr>
          <w:rFonts w:asciiTheme="majorHAnsi" w:hAnsiTheme="majorHAnsi"/>
          <w:sz w:val="24"/>
          <w:szCs w:val="24"/>
        </w:rPr>
        <w:t>Sotsiaalministri määrus 01.10.2010 nr 61 § 13(1)</w:t>
      </w:r>
      <w:r w:rsidR="00457D51">
        <w:rPr>
          <w:rFonts w:asciiTheme="majorHAnsi" w:hAnsiTheme="majorHAnsi"/>
          <w:sz w:val="24"/>
          <w:szCs w:val="24"/>
        </w:rPr>
        <w:t>)</w:t>
      </w:r>
      <w:r w:rsidRPr="003F6625">
        <w:rPr>
          <w:rFonts w:asciiTheme="majorHAnsi" w:hAnsiTheme="majorHAnsi"/>
          <w:sz w:val="24"/>
          <w:szCs w:val="24"/>
        </w:rPr>
        <w:t xml:space="preserve">. Rühmaõpetajal on õigus otsustada lapse tervisliku seisundi üle </w:t>
      </w:r>
      <w:r w:rsidRPr="006342F3">
        <w:rPr>
          <w:rFonts w:asciiTheme="majorHAnsi" w:hAnsiTheme="majorHAnsi"/>
          <w:sz w:val="24"/>
          <w:szCs w:val="24"/>
        </w:rPr>
        <w:t>väliste näitajate põhjal</w:t>
      </w:r>
      <w:r w:rsidRPr="003F6625">
        <w:rPr>
          <w:rFonts w:asciiTheme="majorHAnsi" w:hAnsiTheme="majorHAnsi"/>
          <w:sz w:val="24"/>
          <w:szCs w:val="24"/>
        </w:rPr>
        <w:t xml:space="preserve"> (tugev nohu, köha, üldine loidus, silmapõletik, lööve jne). Kahtluse korral, et laps on nakkusohtlik rühmakaaslastele </w:t>
      </w:r>
      <w:r w:rsidRPr="006342F3">
        <w:rPr>
          <w:rFonts w:asciiTheme="majorHAnsi" w:hAnsiTheme="majorHAnsi"/>
          <w:sz w:val="24"/>
          <w:szCs w:val="24"/>
        </w:rPr>
        <w:t>võib õpetaja saata lapse koos vanemaga koju.</w:t>
      </w:r>
    </w:p>
    <w:p w:rsidR="00D61531" w:rsidRPr="006342F3" w:rsidRDefault="00D61531" w:rsidP="00FD6905">
      <w:pPr>
        <w:pStyle w:val="Loendilik"/>
        <w:numPr>
          <w:ilvl w:val="0"/>
          <w:numId w:val="7"/>
        </w:numPr>
        <w:spacing w:after="0"/>
        <w:rPr>
          <w:rFonts w:asciiTheme="majorHAnsi" w:hAnsiTheme="majorHAnsi"/>
          <w:sz w:val="24"/>
          <w:szCs w:val="24"/>
        </w:rPr>
      </w:pPr>
      <w:r>
        <w:rPr>
          <w:rFonts w:asciiTheme="majorHAnsi" w:hAnsiTheme="majorHAnsi"/>
          <w:sz w:val="24"/>
          <w:szCs w:val="24"/>
        </w:rPr>
        <w:t>Haigestunud rühmatöötaja jääb koju.</w:t>
      </w:r>
    </w:p>
    <w:p w:rsidR="0046238B" w:rsidRDefault="0046238B" w:rsidP="00FD6905">
      <w:pPr>
        <w:pStyle w:val="Loendilik"/>
        <w:numPr>
          <w:ilvl w:val="0"/>
          <w:numId w:val="7"/>
        </w:numPr>
        <w:spacing w:after="0"/>
        <w:rPr>
          <w:rFonts w:asciiTheme="majorHAnsi" w:hAnsiTheme="majorHAnsi"/>
          <w:sz w:val="24"/>
          <w:szCs w:val="24"/>
        </w:rPr>
      </w:pPr>
      <w:r>
        <w:rPr>
          <w:rFonts w:asciiTheme="majorHAnsi" w:hAnsiTheme="majorHAnsi"/>
          <w:sz w:val="24"/>
          <w:szCs w:val="24"/>
        </w:rPr>
        <w:t>Rühma töötaja jälgib lapse terviseseisundit lasteasutuses viibimise ajal ning teavitab lapse tervise- või käitumishäiretest lapsevanemat ja vajadusel lasteaia direktorit.</w:t>
      </w:r>
    </w:p>
    <w:p w:rsidR="00311B89" w:rsidRDefault="00311B89" w:rsidP="00FD6905">
      <w:pPr>
        <w:pStyle w:val="Loendilik"/>
        <w:numPr>
          <w:ilvl w:val="0"/>
          <w:numId w:val="7"/>
        </w:numPr>
        <w:spacing w:after="0"/>
        <w:rPr>
          <w:rFonts w:asciiTheme="majorHAnsi" w:hAnsiTheme="majorHAnsi"/>
          <w:sz w:val="24"/>
          <w:szCs w:val="24"/>
        </w:rPr>
      </w:pPr>
      <w:r>
        <w:rPr>
          <w:rFonts w:asciiTheme="majorHAnsi" w:hAnsiTheme="majorHAnsi"/>
          <w:sz w:val="24"/>
          <w:szCs w:val="24"/>
        </w:rPr>
        <w:t>Lapse agressiivse ja ettearvamatu käitumise korral (seab ohtu enda või kaaslaste turvalisuse) võib õpetaja lapse mõneks ajaks r</w:t>
      </w:r>
      <w:r w:rsidR="00255E46">
        <w:rPr>
          <w:rFonts w:asciiTheme="majorHAnsi" w:hAnsiTheme="majorHAnsi"/>
          <w:sz w:val="24"/>
          <w:szCs w:val="24"/>
        </w:rPr>
        <w:t>ühmast eemaldada, andes lapse mõ</w:t>
      </w:r>
      <w:r>
        <w:rPr>
          <w:rFonts w:asciiTheme="majorHAnsi" w:hAnsiTheme="majorHAnsi"/>
          <w:sz w:val="24"/>
          <w:szCs w:val="24"/>
        </w:rPr>
        <w:t>ne teise pedagoogilise töötaja (direktor, logopeed, õpetaja) järelevalve alla.</w:t>
      </w:r>
    </w:p>
    <w:p w:rsidR="009C737D" w:rsidRPr="003F6625" w:rsidRDefault="009C737D" w:rsidP="00FD6905">
      <w:pPr>
        <w:pStyle w:val="Loendilik"/>
        <w:numPr>
          <w:ilvl w:val="0"/>
          <w:numId w:val="7"/>
        </w:numPr>
        <w:spacing w:after="0"/>
        <w:rPr>
          <w:rFonts w:asciiTheme="majorHAnsi" w:hAnsiTheme="majorHAnsi"/>
          <w:sz w:val="24"/>
          <w:szCs w:val="24"/>
        </w:rPr>
      </w:pPr>
      <w:r>
        <w:rPr>
          <w:rFonts w:asciiTheme="majorHAnsi" w:hAnsiTheme="majorHAnsi"/>
          <w:sz w:val="24"/>
          <w:szCs w:val="24"/>
        </w:rPr>
        <w:t>Nakkushaiguse kahtlusega laps tuleb lasteaia töötajal võimaluse korral eraldada teistest lastest, kuid teda ei tohi paigutada üksinda eraldatud ruumi.</w:t>
      </w:r>
    </w:p>
    <w:p w:rsidR="00932922" w:rsidRDefault="00932922" w:rsidP="00932922">
      <w:pPr>
        <w:pStyle w:val="Loendilik"/>
        <w:numPr>
          <w:ilvl w:val="0"/>
          <w:numId w:val="7"/>
        </w:numPr>
        <w:rPr>
          <w:rFonts w:asciiTheme="majorHAnsi" w:hAnsiTheme="majorHAnsi"/>
          <w:sz w:val="24"/>
          <w:szCs w:val="24"/>
        </w:rPr>
      </w:pPr>
      <w:r w:rsidRPr="003F6625">
        <w:rPr>
          <w:rFonts w:asciiTheme="majorHAnsi" w:hAnsiTheme="majorHAnsi"/>
          <w:sz w:val="24"/>
          <w:szCs w:val="24"/>
        </w:rPr>
        <w:t xml:space="preserve">Rühma õpetaja ei anna lapsele ravimeid va kirjalikud erikokkulepped. </w:t>
      </w:r>
    </w:p>
    <w:p w:rsidR="0046238B" w:rsidRPr="006342F3" w:rsidRDefault="0046238B" w:rsidP="00932922">
      <w:pPr>
        <w:pStyle w:val="Loendilik"/>
        <w:numPr>
          <w:ilvl w:val="0"/>
          <w:numId w:val="7"/>
        </w:numPr>
        <w:rPr>
          <w:rFonts w:asciiTheme="majorHAnsi" w:hAnsiTheme="majorHAnsi"/>
          <w:sz w:val="24"/>
          <w:szCs w:val="24"/>
        </w:rPr>
      </w:pPr>
      <w:r>
        <w:rPr>
          <w:rFonts w:asciiTheme="majorHAnsi" w:hAnsiTheme="majorHAnsi"/>
          <w:sz w:val="24"/>
          <w:szCs w:val="24"/>
        </w:rPr>
        <w:t>Lapse nakkushaigusesse haigestumisest on vajalik teavitada õpetajat esimesel võimalusel.</w:t>
      </w:r>
      <w:r w:rsidR="009C737D">
        <w:rPr>
          <w:rFonts w:asciiTheme="majorHAnsi" w:hAnsiTheme="majorHAnsi"/>
          <w:sz w:val="24"/>
          <w:szCs w:val="24"/>
        </w:rPr>
        <w:t xml:space="preserve"> Lasteaia direktor teatab telefoni teel või e-kirjaga Terviseametile ning </w:t>
      </w:r>
      <w:r w:rsidR="009C737D">
        <w:rPr>
          <w:rFonts w:asciiTheme="majorHAnsi" w:hAnsiTheme="majorHAnsi"/>
          <w:sz w:val="24"/>
          <w:szCs w:val="24"/>
        </w:rPr>
        <w:lastRenderedPageBreak/>
        <w:t xml:space="preserve">avaldab vanematele teate lasteasutuses levivast nakkushaiguse puhangust või juhtumist, </w:t>
      </w:r>
      <w:r w:rsidR="009C737D" w:rsidRPr="006342F3">
        <w:rPr>
          <w:rFonts w:asciiTheme="majorHAnsi" w:hAnsiTheme="majorHAnsi"/>
          <w:sz w:val="24"/>
          <w:szCs w:val="24"/>
        </w:rPr>
        <w:t>nimetamata seejuures haigestunud ja nakkuskahtlusega laste nimesid.</w:t>
      </w:r>
    </w:p>
    <w:p w:rsidR="009C737D" w:rsidRDefault="009C737D" w:rsidP="00932922">
      <w:pPr>
        <w:pStyle w:val="Loendilik"/>
        <w:numPr>
          <w:ilvl w:val="0"/>
          <w:numId w:val="7"/>
        </w:numPr>
        <w:rPr>
          <w:rFonts w:asciiTheme="majorHAnsi" w:hAnsiTheme="majorHAnsi"/>
          <w:sz w:val="24"/>
          <w:szCs w:val="24"/>
        </w:rPr>
      </w:pPr>
      <w:r>
        <w:rPr>
          <w:rFonts w:asciiTheme="majorHAnsi" w:hAnsiTheme="majorHAnsi"/>
          <w:sz w:val="24"/>
          <w:szCs w:val="24"/>
        </w:rPr>
        <w:t>Nakkushaiguste esinemise perioodil rakendatakse lasteaias eri puhastuskorda ja kätepesemise nõudeid, järgides Terviseameti juhiseid.</w:t>
      </w:r>
    </w:p>
    <w:p w:rsidR="009C4AD3" w:rsidRDefault="009C4AD3" w:rsidP="00932922">
      <w:pPr>
        <w:pStyle w:val="Loendilik"/>
        <w:numPr>
          <w:ilvl w:val="0"/>
          <w:numId w:val="7"/>
        </w:numPr>
        <w:rPr>
          <w:rFonts w:asciiTheme="majorHAnsi" w:hAnsiTheme="majorHAnsi"/>
          <w:sz w:val="24"/>
          <w:szCs w:val="24"/>
        </w:rPr>
      </w:pPr>
      <w:r w:rsidRPr="006342F3">
        <w:rPr>
          <w:rFonts w:asciiTheme="majorHAnsi" w:hAnsiTheme="majorHAnsi"/>
          <w:sz w:val="24"/>
          <w:szCs w:val="24"/>
        </w:rPr>
        <w:t>Soodsate ilmastikutingimuste korral toimub võimalikult palju laste tegevusi õues</w:t>
      </w:r>
      <w:r>
        <w:rPr>
          <w:rFonts w:asciiTheme="majorHAnsi" w:hAnsiTheme="majorHAnsi"/>
          <w:sz w:val="24"/>
          <w:szCs w:val="24"/>
        </w:rPr>
        <w:t xml:space="preserve"> (vt päevakava).</w:t>
      </w:r>
    </w:p>
    <w:p w:rsidR="009C4AD3" w:rsidRPr="00457D51" w:rsidRDefault="00457D51" w:rsidP="00932922">
      <w:pPr>
        <w:pStyle w:val="Loendilik"/>
        <w:numPr>
          <w:ilvl w:val="0"/>
          <w:numId w:val="7"/>
        </w:numPr>
        <w:rPr>
          <w:rFonts w:asciiTheme="majorHAnsi" w:hAnsiTheme="majorHAnsi"/>
          <w:b/>
          <w:sz w:val="24"/>
          <w:szCs w:val="24"/>
        </w:rPr>
      </w:pPr>
      <w:r w:rsidRPr="00457D51">
        <w:rPr>
          <w:rFonts w:asciiTheme="majorHAnsi" w:hAnsiTheme="majorHAnsi"/>
          <w:sz w:val="24"/>
          <w:szCs w:val="24"/>
        </w:rPr>
        <w:t xml:space="preserve">Päevakava kohaselt võimaldatakse ühe kuni kolme aasta vanusele lapsele vähemalt üks kord päevas uneaeg. </w:t>
      </w:r>
      <w:r>
        <w:rPr>
          <w:rFonts w:asciiTheme="majorHAnsi" w:hAnsiTheme="majorHAnsi"/>
          <w:sz w:val="24"/>
          <w:szCs w:val="24"/>
        </w:rPr>
        <w:t xml:space="preserve">Vanematele lastele peab olema tagatud päevas vähemalt üks tund puhkeaega </w:t>
      </w:r>
      <w:r w:rsidRPr="006342F3">
        <w:rPr>
          <w:rFonts w:asciiTheme="majorHAnsi" w:hAnsiTheme="majorHAnsi"/>
          <w:sz w:val="24"/>
          <w:szCs w:val="24"/>
        </w:rPr>
        <w:t>valikuvõimalusega une ja muu vaikse tegevuse vahel (Sotsiaalministri määrus</w:t>
      </w:r>
      <w:r>
        <w:rPr>
          <w:rFonts w:asciiTheme="majorHAnsi" w:hAnsiTheme="majorHAnsi"/>
          <w:sz w:val="24"/>
          <w:szCs w:val="24"/>
        </w:rPr>
        <w:t xml:space="preserve"> 01.10.2010 nr 61 § 14(4))</w:t>
      </w:r>
      <w:r w:rsidRPr="00457D51">
        <w:rPr>
          <w:rFonts w:asciiTheme="majorHAnsi" w:hAnsiTheme="majorHAnsi"/>
          <w:b/>
          <w:sz w:val="24"/>
          <w:szCs w:val="24"/>
        </w:rPr>
        <w:t>.</w:t>
      </w:r>
    </w:p>
    <w:p w:rsidR="00FB5058" w:rsidRPr="003F6625" w:rsidRDefault="00EB4C9D" w:rsidP="00FD6905">
      <w:pPr>
        <w:spacing w:after="0"/>
        <w:rPr>
          <w:rFonts w:asciiTheme="majorHAnsi" w:hAnsiTheme="majorHAnsi"/>
          <w:sz w:val="24"/>
          <w:szCs w:val="24"/>
        </w:rPr>
      </w:pPr>
      <w:r w:rsidRPr="003F6625">
        <w:rPr>
          <w:rFonts w:ascii="Copperplate Gothic Bold" w:hAnsi="Copperplate Gothic Bold"/>
          <w:sz w:val="24"/>
          <w:szCs w:val="24"/>
        </w:rPr>
        <w:t>IV Riietus ja hügieen</w:t>
      </w:r>
    </w:p>
    <w:p w:rsidR="00FB5058" w:rsidRDefault="00FB5058" w:rsidP="00FD6905">
      <w:pPr>
        <w:pStyle w:val="Loendilik"/>
        <w:numPr>
          <w:ilvl w:val="0"/>
          <w:numId w:val="8"/>
        </w:numPr>
        <w:spacing w:after="0"/>
        <w:rPr>
          <w:rFonts w:asciiTheme="majorHAnsi" w:hAnsiTheme="majorHAnsi"/>
          <w:sz w:val="24"/>
          <w:szCs w:val="24"/>
        </w:rPr>
      </w:pPr>
      <w:r w:rsidRPr="003F6625">
        <w:rPr>
          <w:rFonts w:asciiTheme="majorHAnsi" w:hAnsiTheme="majorHAnsi"/>
          <w:sz w:val="24"/>
          <w:szCs w:val="24"/>
        </w:rPr>
        <w:t xml:space="preserve">Laps tuleb lasteaeda puhaste ja tervete riietega ning korrastatud välimusega. Lapse riietus peab vastama aastaajale ja ilmastikule. Suvel on vajalik õhuke rätik või müts. </w:t>
      </w:r>
    </w:p>
    <w:p w:rsidR="00FB5058" w:rsidRPr="003F6625" w:rsidRDefault="00FB5058" w:rsidP="00FB5058">
      <w:pPr>
        <w:pStyle w:val="Loendilik"/>
        <w:numPr>
          <w:ilvl w:val="0"/>
          <w:numId w:val="8"/>
        </w:numPr>
        <w:rPr>
          <w:rFonts w:asciiTheme="majorHAnsi" w:hAnsiTheme="majorHAnsi"/>
          <w:sz w:val="24"/>
          <w:szCs w:val="24"/>
        </w:rPr>
      </w:pPr>
      <w:r w:rsidRPr="003F6625">
        <w:rPr>
          <w:rFonts w:asciiTheme="majorHAnsi" w:hAnsiTheme="majorHAnsi"/>
          <w:sz w:val="24"/>
          <w:szCs w:val="24"/>
        </w:rPr>
        <w:t>Lasteaia ruumides viibimiseks on vajalikud vahetusjalanõud (soovitavalt sandaalid) ja õhem riietus (soovitavalt lühikese varrukaga</w:t>
      </w:r>
      <w:r w:rsidR="00B6150F" w:rsidRPr="003F6625">
        <w:rPr>
          <w:rFonts w:asciiTheme="majorHAnsi" w:hAnsiTheme="majorHAnsi"/>
          <w:sz w:val="24"/>
          <w:szCs w:val="24"/>
        </w:rPr>
        <w:t xml:space="preserve"> särgid, kleidid, lühikesed püksid</w:t>
      </w:r>
      <w:r w:rsidRPr="003F6625">
        <w:rPr>
          <w:rFonts w:asciiTheme="majorHAnsi" w:hAnsiTheme="majorHAnsi"/>
          <w:sz w:val="24"/>
          <w:szCs w:val="24"/>
        </w:rPr>
        <w:t>).  Võimlemiseks on vajalikud T-särk, lühik</w:t>
      </w:r>
      <w:r w:rsidR="00C92E26" w:rsidRPr="003F6625">
        <w:rPr>
          <w:rFonts w:asciiTheme="majorHAnsi" w:hAnsiTheme="majorHAnsi"/>
          <w:sz w:val="24"/>
          <w:szCs w:val="24"/>
        </w:rPr>
        <w:t xml:space="preserve">esed püksid ja naastudega sokid ning magamiseks </w:t>
      </w:r>
      <w:r w:rsidRPr="003F6625">
        <w:rPr>
          <w:rFonts w:asciiTheme="majorHAnsi" w:hAnsiTheme="majorHAnsi"/>
          <w:sz w:val="24"/>
          <w:szCs w:val="24"/>
        </w:rPr>
        <w:t xml:space="preserve">magamisriided. </w:t>
      </w:r>
    </w:p>
    <w:p w:rsidR="00B6150F" w:rsidRPr="003F6625" w:rsidRDefault="003E6BCA" w:rsidP="00FB5058">
      <w:pPr>
        <w:pStyle w:val="Loendilik"/>
        <w:numPr>
          <w:ilvl w:val="0"/>
          <w:numId w:val="8"/>
        </w:numPr>
        <w:rPr>
          <w:rFonts w:asciiTheme="majorHAnsi" w:hAnsiTheme="majorHAnsi"/>
          <w:sz w:val="24"/>
          <w:szCs w:val="24"/>
        </w:rPr>
      </w:pPr>
      <w:r w:rsidRPr="003F6625">
        <w:rPr>
          <w:rFonts w:asciiTheme="majorHAnsi" w:hAnsiTheme="majorHAnsi"/>
          <w:sz w:val="24"/>
          <w:szCs w:val="24"/>
        </w:rPr>
        <w:t xml:space="preserve">Lapse </w:t>
      </w:r>
      <w:r w:rsidR="00C92E26" w:rsidRPr="003F6625">
        <w:rPr>
          <w:rFonts w:asciiTheme="majorHAnsi" w:hAnsiTheme="majorHAnsi"/>
          <w:sz w:val="24"/>
          <w:szCs w:val="24"/>
        </w:rPr>
        <w:t>õue</w:t>
      </w:r>
      <w:r w:rsidRPr="003F6625">
        <w:rPr>
          <w:rFonts w:asciiTheme="majorHAnsi" w:hAnsiTheme="majorHAnsi"/>
          <w:sz w:val="24"/>
          <w:szCs w:val="24"/>
        </w:rPr>
        <w:t xml:space="preserve">riietusel ei tohi olla pikki nöör- ja paelkinniseid, salliks sobivad kõige paremini kaelussallid. </w:t>
      </w:r>
    </w:p>
    <w:p w:rsidR="00FD6905" w:rsidRPr="006342F3" w:rsidRDefault="003E6BCA" w:rsidP="00FD6905">
      <w:pPr>
        <w:pStyle w:val="Loendilik"/>
        <w:numPr>
          <w:ilvl w:val="0"/>
          <w:numId w:val="8"/>
        </w:numPr>
        <w:rPr>
          <w:rFonts w:asciiTheme="majorHAnsi" w:hAnsiTheme="majorHAnsi"/>
          <w:sz w:val="24"/>
          <w:szCs w:val="24"/>
        </w:rPr>
      </w:pPr>
      <w:r w:rsidRPr="003F6625">
        <w:rPr>
          <w:rFonts w:asciiTheme="majorHAnsi" w:hAnsiTheme="majorHAnsi"/>
          <w:sz w:val="24"/>
          <w:szCs w:val="24"/>
        </w:rPr>
        <w:t xml:space="preserve">Kapis on soovitav hoida tagavaraks puhas pesu, sokid, kindad jms. Palun jälgige, et kapis oleks </w:t>
      </w:r>
      <w:r w:rsidRPr="006342F3">
        <w:rPr>
          <w:rFonts w:asciiTheme="majorHAnsi" w:hAnsiTheme="majorHAnsi"/>
          <w:sz w:val="24"/>
          <w:szCs w:val="24"/>
        </w:rPr>
        <w:t>pabertaskurätid</w:t>
      </w:r>
      <w:r w:rsidR="00B6150F" w:rsidRPr="006342F3">
        <w:rPr>
          <w:rFonts w:asciiTheme="majorHAnsi" w:hAnsiTheme="majorHAnsi"/>
          <w:sz w:val="24"/>
          <w:szCs w:val="24"/>
        </w:rPr>
        <w:t xml:space="preserve"> ja kamm. Kapi korrashoiu eest hoolitseb lapsevanem.</w:t>
      </w:r>
    </w:p>
    <w:p w:rsidR="003E6BCA" w:rsidRPr="003F6625" w:rsidRDefault="00EB4C9D" w:rsidP="00FD6905">
      <w:pPr>
        <w:spacing w:after="0"/>
        <w:rPr>
          <w:rFonts w:ascii="Copperplate Gothic Bold" w:hAnsi="Copperplate Gothic Bold"/>
          <w:sz w:val="24"/>
          <w:szCs w:val="24"/>
        </w:rPr>
      </w:pPr>
      <w:r w:rsidRPr="003F6625">
        <w:rPr>
          <w:rFonts w:ascii="Copperplate Gothic Bold" w:hAnsi="Copperplate Gothic Bold"/>
          <w:sz w:val="24"/>
          <w:szCs w:val="24"/>
        </w:rPr>
        <w:t>V Toitlustamine ja osalustasu</w:t>
      </w:r>
    </w:p>
    <w:p w:rsidR="0002684F" w:rsidRPr="003F6625" w:rsidRDefault="00E930C2" w:rsidP="00FD6905">
      <w:pPr>
        <w:pStyle w:val="Loendilik"/>
        <w:numPr>
          <w:ilvl w:val="0"/>
          <w:numId w:val="10"/>
        </w:numPr>
        <w:spacing w:after="0"/>
        <w:rPr>
          <w:rFonts w:asciiTheme="majorHAnsi" w:hAnsiTheme="majorHAnsi"/>
          <w:sz w:val="24"/>
          <w:szCs w:val="24"/>
        </w:rPr>
      </w:pPr>
      <w:r w:rsidRPr="003F6625">
        <w:rPr>
          <w:rFonts w:asciiTheme="majorHAnsi" w:hAnsiTheme="majorHAnsi"/>
          <w:sz w:val="24"/>
          <w:szCs w:val="24"/>
        </w:rPr>
        <w:t>Lasteaias on kolm toiduko</w:t>
      </w:r>
      <w:r w:rsidR="00DC4936" w:rsidRPr="003F6625">
        <w:rPr>
          <w:rFonts w:asciiTheme="majorHAnsi" w:hAnsiTheme="majorHAnsi"/>
          <w:sz w:val="24"/>
          <w:szCs w:val="24"/>
        </w:rPr>
        <w:t xml:space="preserve">rda. Kellaajaliselt on need kirjas iga rühma päevakavas. </w:t>
      </w:r>
    </w:p>
    <w:p w:rsidR="003E6BCA" w:rsidRPr="003F6625" w:rsidRDefault="00DC4936" w:rsidP="003E6BCA">
      <w:pPr>
        <w:pStyle w:val="Loendilik"/>
        <w:numPr>
          <w:ilvl w:val="0"/>
          <w:numId w:val="10"/>
        </w:numPr>
        <w:rPr>
          <w:rFonts w:asciiTheme="majorHAnsi" w:hAnsiTheme="majorHAnsi"/>
          <w:sz w:val="24"/>
          <w:szCs w:val="24"/>
        </w:rPr>
      </w:pPr>
      <w:r w:rsidRPr="003F6625">
        <w:rPr>
          <w:rFonts w:asciiTheme="majorHAnsi" w:hAnsiTheme="majorHAnsi"/>
          <w:sz w:val="24"/>
          <w:szCs w:val="24"/>
        </w:rPr>
        <w:t xml:space="preserve">Erandjuhtudel (õppekäik, teatrikülastus, ekskursioon  jne) on lasteaia direktori korraldusel lubatud </w:t>
      </w:r>
      <w:r w:rsidR="0002684F" w:rsidRPr="003F6625">
        <w:rPr>
          <w:rFonts w:asciiTheme="majorHAnsi" w:hAnsiTheme="majorHAnsi"/>
          <w:sz w:val="24"/>
          <w:szCs w:val="24"/>
        </w:rPr>
        <w:t xml:space="preserve">muuta </w:t>
      </w:r>
      <w:r w:rsidRPr="003F6625">
        <w:rPr>
          <w:rFonts w:asciiTheme="majorHAnsi" w:hAnsiTheme="majorHAnsi"/>
          <w:sz w:val="24"/>
          <w:szCs w:val="24"/>
        </w:rPr>
        <w:t xml:space="preserve">lõunasöögi  kellaaega või vajadusel asendada </w:t>
      </w:r>
      <w:r w:rsidR="0002684F" w:rsidRPr="003F6625">
        <w:rPr>
          <w:rFonts w:asciiTheme="majorHAnsi" w:hAnsiTheme="majorHAnsi"/>
          <w:sz w:val="24"/>
          <w:szCs w:val="24"/>
        </w:rPr>
        <w:t>soe lõunatoit lapsele üritusele kaasa antava</w:t>
      </w:r>
      <w:r w:rsidRPr="003F6625">
        <w:rPr>
          <w:rFonts w:asciiTheme="majorHAnsi" w:hAnsiTheme="majorHAnsi"/>
          <w:sz w:val="24"/>
          <w:szCs w:val="24"/>
        </w:rPr>
        <w:t xml:space="preserve"> kuivtoidu pakiga. </w:t>
      </w:r>
      <w:r w:rsidR="0002684F" w:rsidRPr="003F6625">
        <w:rPr>
          <w:rFonts w:asciiTheme="majorHAnsi" w:hAnsiTheme="majorHAnsi"/>
          <w:sz w:val="24"/>
          <w:szCs w:val="24"/>
        </w:rPr>
        <w:t>Nimetatud erandlikest ümberkorraldustest  pole lasteaed kohustatud lapsevanemat eelnevat informeerima.</w:t>
      </w:r>
    </w:p>
    <w:p w:rsidR="00E930C2" w:rsidRDefault="00E930C2" w:rsidP="003E6BCA">
      <w:pPr>
        <w:pStyle w:val="Loendilik"/>
        <w:numPr>
          <w:ilvl w:val="0"/>
          <w:numId w:val="10"/>
        </w:numPr>
        <w:rPr>
          <w:rFonts w:asciiTheme="majorHAnsi" w:hAnsiTheme="majorHAnsi"/>
          <w:sz w:val="24"/>
          <w:szCs w:val="24"/>
        </w:rPr>
      </w:pPr>
      <w:r w:rsidRPr="003F6625">
        <w:rPr>
          <w:rFonts w:asciiTheme="majorHAnsi" w:hAnsiTheme="majorHAnsi"/>
          <w:sz w:val="24"/>
          <w:szCs w:val="24"/>
        </w:rPr>
        <w:t>Lapsevanem tasub toidukulu ja osalustasu</w:t>
      </w:r>
      <w:r w:rsidR="00B61B99" w:rsidRPr="003F6625">
        <w:rPr>
          <w:rFonts w:asciiTheme="majorHAnsi" w:hAnsiTheme="majorHAnsi"/>
          <w:sz w:val="24"/>
          <w:szCs w:val="24"/>
        </w:rPr>
        <w:t xml:space="preserve"> (edaspidi lasteaiama</w:t>
      </w:r>
      <w:r w:rsidR="003A2668">
        <w:rPr>
          <w:rFonts w:asciiTheme="majorHAnsi" w:hAnsiTheme="majorHAnsi"/>
          <w:sz w:val="24"/>
          <w:szCs w:val="24"/>
        </w:rPr>
        <w:t xml:space="preserve">ks) iga kuu 20. päevaks Põlva </w:t>
      </w:r>
      <w:r w:rsidR="009C4AD3">
        <w:rPr>
          <w:rFonts w:asciiTheme="majorHAnsi" w:hAnsiTheme="majorHAnsi"/>
          <w:sz w:val="24"/>
          <w:szCs w:val="24"/>
        </w:rPr>
        <w:t>V</w:t>
      </w:r>
      <w:r w:rsidR="00B61B99" w:rsidRPr="003F6625">
        <w:rPr>
          <w:rFonts w:asciiTheme="majorHAnsi" w:hAnsiTheme="majorHAnsi"/>
          <w:sz w:val="24"/>
          <w:szCs w:val="24"/>
        </w:rPr>
        <w:t>allavalitsusele. Vastav arve esitatakse lapsevanemale kas paberkandjal või saadetakse e-postiga.</w:t>
      </w:r>
    </w:p>
    <w:p w:rsidR="00222EB3" w:rsidRPr="003F6625" w:rsidRDefault="00222EB3" w:rsidP="003E6BCA">
      <w:pPr>
        <w:pStyle w:val="Loendilik"/>
        <w:numPr>
          <w:ilvl w:val="0"/>
          <w:numId w:val="10"/>
        </w:numPr>
        <w:rPr>
          <w:rFonts w:asciiTheme="majorHAnsi" w:hAnsiTheme="majorHAnsi"/>
          <w:sz w:val="24"/>
          <w:szCs w:val="24"/>
        </w:rPr>
      </w:pPr>
      <w:r>
        <w:rPr>
          <w:rFonts w:asciiTheme="majorHAnsi" w:hAnsiTheme="majorHAnsi"/>
          <w:sz w:val="24"/>
          <w:szCs w:val="24"/>
        </w:rPr>
        <w:t>Lapse toidukulu päevamaksumuse otsustab hoolekogu ja kinnitab lasteaia direktor.</w:t>
      </w:r>
    </w:p>
    <w:p w:rsidR="00C8532F" w:rsidRPr="003F6625" w:rsidRDefault="00C8532F" w:rsidP="00C8532F">
      <w:pPr>
        <w:pStyle w:val="Loendilik"/>
        <w:numPr>
          <w:ilvl w:val="0"/>
          <w:numId w:val="10"/>
        </w:numPr>
        <w:rPr>
          <w:rFonts w:asciiTheme="majorHAnsi" w:hAnsiTheme="majorHAnsi"/>
          <w:sz w:val="24"/>
          <w:szCs w:val="24"/>
        </w:rPr>
      </w:pPr>
      <w:r w:rsidRPr="006342F3">
        <w:rPr>
          <w:rFonts w:asciiTheme="majorHAnsi" w:hAnsiTheme="majorHAnsi"/>
          <w:sz w:val="24"/>
          <w:szCs w:val="24"/>
        </w:rPr>
        <w:t>Lasteaiamaksu võlgnevusel üle kahe kuu on Mooste Lasteaia direktoril õigus laps ühepoolse otsusega lasteaia nimekirjast välja arvata</w:t>
      </w:r>
      <w:r w:rsidR="00222EB3">
        <w:rPr>
          <w:rFonts w:asciiTheme="majorHAnsi" w:hAnsiTheme="majorHAnsi"/>
          <w:sz w:val="24"/>
          <w:szCs w:val="24"/>
        </w:rPr>
        <w:t>, sellest lapsevanemale vähemalt üks nädal ette teatades.</w:t>
      </w:r>
    </w:p>
    <w:p w:rsidR="00EE55FA" w:rsidRPr="000006A3" w:rsidRDefault="009C4AD3" w:rsidP="000006A3">
      <w:pPr>
        <w:pStyle w:val="Loendilik"/>
        <w:numPr>
          <w:ilvl w:val="0"/>
          <w:numId w:val="10"/>
        </w:numPr>
        <w:rPr>
          <w:rFonts w:asciiTheme="majorHAnsi" w:hAnsiTheme="majorHAnsi"/>
          <w:sz w:val="24"/>
          <w:szCs w:val="24"/>
        </w:rPr>
      </w:pPr>
      <w:r>
        <w:rPr>
          <w:rFonts w:asciiTheme="majorHAnsi" w:hAnsiTheme="majorHAnsi"/>
          <w:sz w:val="24"/>
          <w:szCs w:val="24"/>
        </w:rPr>
        <w:t>L</w:t>
      </w:r>
      <w:r w:rsidR="00C801B2" w:rsidRPr="003F6625">
        <w:rPr>
          <w:rFonts w:asciiTheme="majorHAnsi" w:hAnsiTheme="majorHAnsi"/>
          <w:sz w:val="24"/>
          <w:szCs w:val="24"/>
        </w:rPr>
        <w:t xml:space="preserve">apsele </w:t>
      </w:r>
      <w:r>
        <w:rPr>
          <w:rFonts w:asciiTheme="majorHAnsi" w:hAnsiTheme="majorHAnsi"/>
          <w:sz w:val="24"/>
          <w:szCs w:val="24"/>
        </w:rPr>
        <w:t xml:space="preserve">ei anta </w:t>
      </w:r>
      <w:r w:rsidR="00126388">
        <w:rPr>
          <w:rFonts w:asciiTheme="majorHAnsi" w:hAnsiTheme="majorHAnsi"/>
          <w:sz w:val="24"/>
          <w:szCs w:val="24"/>
        </w:rPr>
        <w:t>lasteaeda kaasa maiustusi, va sünnipäevade tähistamisel.</w:t>
      </w:r>
    </w:p>
    <w:p w:rsidR="009C4AD3" w:rsidRDefault="00126388" w:rsidP="00FD6905">
      <w:pPr>
        <w:spacing w:after="0"/>
        <w:rPr>
          <w:rFonts w:ascii="Copperplate Gothic Bold" w:hAnsi="Copperplate Gothic Bold"/>
          <w:sz w:val="24"/>
          <w:szCs w:val="24"/>
        </w:rPr>
      </w:pPr>
      <w:r>
        <w:rPr>
          <w:rFonts w:ascii="Copperplate Gothic Bold" w:hAnsi="Copperplate Gothic Bold"/>
          <w:sz w:val="24"/>
          <w:szCs w:val="24"/>
        </w:rPr>
        <w:t>VI</w:t>
      </w:r>
      <w:r w:rsidR="00EB4C9D" w:rsidRPr="003F6625">
        <w:rPr>
          <w:rFonts w:ascii="Copperplate Gothic Bold" w:hAnsi="Copperplate Gothic Bold"/>
          <w:sz w:val="24"/>
          <w:szCs w:val="24"/>
        </w:rPr>
        <w:t xml:space="preserve"> </w:t>
      </w:r>
      <w:r w:rsidR="009C4AD3">
        <w:rPr>
          <w:rFonts w:ascii="Copperplate Gothic Bold" w:hAnsi="Copperplate Gothic Bold"/>
          <w:sz w:val="24"/>
          <w:szCs w:val="24"/>
        </w:rPr>
        <w:t>turvalisuse tagamine</w:t>
      </w:r>
    </w:p>
    <w:p w:rsidR="009C4AD3" w:rsidRDefault="009C4AD3" w:rsidP="009C4AD3">
      <w:pPr>
        <w:pStyle w:val="Loendilik"/>
        <w:numPr>
          <w:ilvl w:val="0"/>
          <w:numId w:val="15"/>
        </w:numPr>
        <w:spacing w:after="0"/>
        <w:rPr>
          <w:rFonts w:asciiTheme="majorHAnsi" w:hAnsiTheme="majorHAnsi"/>
          <w:sz w:val="24"/>
          <w:szCs w:val="24"/>
        </w:rPr>
      </w:pPr>
      <w:r w:rsidRPr="009C4AD3">
        <w:rPr>
          <w:rFonts w:asciiTheme="majorHAnsi" w:hAnsiTheme="majorHAnsi"/>
          <w:sz w:val="24"/>
          <w:szCs w:val="24"/>
        </w:rPr>
        <w:lastRenderedPageBreak/>
        <w:t>Lasteaia töötajad loovad lasteaias füüsilise ja psühhosotsiaalse keskkonna, mis on ohutu, turvaline ja pakub lastele erinevaid mängu- õpi- ja loovtegevuse ning kehalise aktiivsuse edendamise võimalusi.</w:t>
      </w:r>
    </w:p>
    <w:p w:rsidR="00126388" w:rsidRDefault="00126388" w:rsidP="00126388">
      <w:pPr>
        <w:pStyle w:val="Loendilik"/>
        <w:numPr>
          <w:ilvl w:val="0"/>
          <w:numId w:val="15"/>
        </w:numPr>
        <w:spacing w:after="0"/>
        <w:rPr>
          <w:rFonts w:asciiTheme="majorHAnsi" w:hAnsiTheme="majorHAnsi"/>
          <w:sz w:val="24"/>
          <w:szCs w:val="24"/>
        </w:rPr>
      </w:pPr>
      <w:r>
        <w:rPr>
          <w:rFonts w:asciiTheme="majorHAnsi" w:hAnsiTheme="majorHAnsi"/>
          <w:sz w:val="24"/>
          <w:szCs w:val="24"/>
        </w:rPr>
        <w:t xml:space="preserve">Lasteaia töökorraldusega on tagatud, </w:t>
      </w:r>
      <w:r w:rsidR="00263E81">
        <w:rPr>
          <w:rFonts w:asciiTheme="majorHAnsi" w:hAnsiTheme="majorHAnsi"/>
          <w:sz w:val="24"/>
          <w:szCs w:val="24"/>
        </w:rPr>
        <w:t xml:space="preserve">et kogu rühma tööaja jooksul viibib laste juures üks täiskasvanu </w:t>
      </w:r>
      <w:r>
        <w:rPr>
          <w:rFonts w:asciiTheme="majorHAnsi" w:hAnsiTheme="majorHAnsi"/>
          <w:sz w:val="24"/>
          <w:szCs w:val="24"/>
        </w:rPr>
        <w:t>kuni kümne lapse kohta.</w:t>
      </w:r>
    </w:p>
    <w:p w:rsidR="00126388" w:rsidRDefault="00126388" w:rsidP="00126388">
      <w:pPr>
        <w:pStyle w:val="Loendilik"/>
        <w:numPr>
          <w:ilvl w:val="0"/>
          <w:numId w:val="15"/>
        </w:numPr>
        <w:spacing w:after="0"/>
        <w:rPr>
          <w:rFonts w:asciiTheme="majorHAnsi" w:hAnsiTheme="majorHAnsi"/>
          <w:sz w:val="24"/>
          <w:szCs w:val="24"/>
        </w:rPr>
      </w:pPr>
      <w:r>
        <w:rPr>
          <w:rFonts w:asciiTheme="majorHAnsi" w:hAnsiTheme="majorHAnsi"/>
          <w:sz w:val="24"/>
          <w:szCs w:val="24"/>
        </w:rPr>
        <w:t>Kui laste õues oleku ajal on ühel rühmatöötajal põhjendatud vajadus minna osade lastega tuppa, peab teine rühma töötaja tagama ülejäänud rühma laste turvalisuse õuealal.</w:t>
      </w:r>
    </w:p>
    <w:p w:rsidR="00B00472" w:rsidRDefault="00B00472" w:rsidP="00126388">
      <w:pPr>
        <w:pStyle w:val="Loendilik"/>
        <w:numPr>
          <w:ilvl w:val="0"/>
          <w:numId w:val="15"/>
        </w:numPr>
        <w:spacing w:after="0"/>
        <w:rPr>
          <w:rFonts w:asciiTheme="majorHAnsi" w:hAnsiTheme="majorHAnsi"/>
          <w:sz w:val="24"/>
          <w:szCs w:val="24"/>
        </w:rPr>
      </w:pPr>
      <w:r>
        <w:rPr>
          <w:rFonts w:asciiTheme="majorHAnsi" w:hAnsiTheme="majorHAnsi"/>
          <w:sz w:val="24"/>
          <w:szCs w:val="24"/>
        </w:rPr>
        <w:t>Lasteaia töötajal on keelatud panna ilma saatjata last liinibussile.</w:t>
      </w:r>
    </w:p>
    <w:p w:rsidR="00263E81" w:rsidRDefault="001C4110" w:rsidP="00126388">
      <w:pPr>
        <w:pStyle w:val="Loendilik"/>
        <w:numPr>
          <w:ilvl w:val="0"/>
          <w:numId w:val="15"/>
        </w:numPr>
        <w:spacing w:after="0"/>
        <w:rPr>
          <w:rFonts w:asciiTheme="majorHAnsi" w:hAnsiTheme="majorHAnsi"/>
          <w:sz w:val="24"/>
          <w:szCs w:val="24"/>
        </w:rPr>
      </w:pPr>
      <w:r>
        <w:rPr>
          <w:rFonts w:asciiTheme="majorHAnsi" w:hAnsiTheme="majorHAnsi"/>
          <w:sz w:val="24"/>
          <w:szCs w:val="24"/>
        </w:rPr>
        <w:t>Mooste maja</w:t>
      </w:r>
      <w:r w:rsidR="001A1977">
        <w:rPr>
          <w:rFonts w:asciiTheme="majorHAnsi" w:hAnsiTheme="majorHAnsi"/>
          <w:sz w:val="24"/>
          <w:szCs w:val="24"/>
        </w:rPr>
        <w:t xml:space="preserve"> õuealal on </w:t>
      </w:r>
      <w:r>
        <w:rPr>
          <w:rFonts w:asciiTheme="majorHAnsi" w:hAnsiTheme="majorHAnsi"/>
          <w:sz w:val="24"/>
          <w:szCs w:val="24"/>
        </w:rPr>
        <w:t xml:space="preserve">jalgratastega sõitmine </w:t>
      </w:r>
      <w:r w:rsidR="001A1977">
        <w:rPr>
          <w:rFonts w:asciiTheme="majorHAnsi" w:hAnsiTheme="majorHAnsi"/>
          <w:sz w:val="24"/>
          <w:szCs w:val="24"/>
        </w:rPr>
        <w:t>keelatud. Lapsed, kes tulevad lasteaeda jalgrattaga, pargivad need selleks ettenähtud</w:t>
      </w:r>
      <w:r>
        <w:rPr>
          <w:rFonts w:asciiTheme="majorHAnsi" w:hAnsiTheme="majorHAnsi"/>
          <w:sz w:val="24"/>
          <w:szCs w:val="24"/>
        </w:rPr>
        <w:t xml:space="preserve"> alale</w:t>
      </w:r>
      <w:r w:rsidR="001A1977">
        <w:rPr>
          <w:rFonts w:asciiTheme="majorHAnsi" w:hAnsiTheme="majorHAnsi"/>
          <w:sz w:val="24"/>
          <w:szCs w:val="24"/>
        </w:rPr>
        <w:t>.</w:t>
      </w:r>
    </w:p>
    <w:p w:rsidR="00126388" w:rsidRPr="00126388" w:rsidRDefault="00126388" w:rsidP="00126388">
      <w:pPr>
        <w:pStyle w:val="Loendilik"/>
        <w:numPr>
          <w:ilvl w:val="0"/>
          <w:numId w:val="15"/>
        </w:numPr>
        <w:spacing w:after="0"/>
        <w:rPr>
          <w:rFonts w:asciiTheme="majorHAnsi" w:hAnsiTheme="majorHAnsi"/>
          <w:sz w:val="24"/>
          <w:szCs w:val="24"/>
        </w:rPr>
      </w:pPr>
      <w:r>
        <w:rPr>
          <w:rFonts w:asciiTheme="majorHAnsi" w:hAnsiTheme="majorHAnsi"/>
          <w:sz w:val="24"/>
          <w:szCs w:val="24"/>
        </w:rPr>
        <w:t>Õppekäigu ajal tänaval liigeldes on lapsed ja rühma töötajad helkurvestides.</w:t>
      </w:r>
    </w:p>
    <w:p w:rsidR="00457D51" w:rsidRDefault="001C4110" w:rsidP="009C4AD3">
      <w:pPr>
        <w:pStyle w:val="Loendilik"/>
        <w:numPr>
          <w:ilvl w:val="0"/>
          <w:numId w:val="15"/>
        </w:numPr>
        <w:spacing w:after="0"/>
        <w:rPr>
          <w:rFonts w:asciiTheme="majorHAnsi" w:hAnsiTheme="majorHAnsi"/>
          <w:sz w:val="24"/>
          <w:szCs w:val="24"/>
        </w:rPr>
      </w:pPr>
      <w:r>
        <w:rPr>
          <w:rFonts w:asciiTheme="majorHAnsi" w:hAnsiTheme="majorHAnsi"/>
          <w:sz w:val="24"/>
          <w:szCs w:val="24"/>
        </w:rPr>
        <w:t xml:space="preserve">Mooste maja territooriumile sisenevad ja sealt lahkuvad lapsevanemad ja töötajad </w:t>
      </w:r>
      <w:r w:rsidR="00457D51">
        <w:rPr>
          <w:rFonts w:asciiTheme="majorHAnsi" w:hAnsiTheme="majorHAnsi"/>
          <w:sz w:val="24"/>
          <w:szCs w:val="24"/>
        </w:rPr>
        <w:t>sulgevad enda järel väravad, et tagada laste turvalisus.</w:t>
      </w:r>
    </w:p>
    <w:p w:rsidR="00126388" w:rsidRPr="00126388" w:rsidRDefault="00126388" w:rsidP="00126388">
      <w:pPr>
        <w:pStyle w:val="Loendilik"/>
        <w:numPr>
          <w:ilvl w:val="0"/>
          <w:numId w:val="15"/>
        </w:numPr>
        <w:spacing w:after="0"/>
        <w:rPr>
          <w:rFonts w:asciiTheme="majorHAnsi" w:hAnsiTheme="majorHAnsi"/>
          <w:sz w:val="24"/>
          <w:szCs w:val="24"/>
        </w:rPr>
      </w:pPr>
      <w:r>
        <w:rPr>
          <w:rFonts w:asciiTheme="majorHAnsi" w:hAnsiTheme="majorHAnsi"/>
          <w:sz w:val="24"/>
          <w:szCs w:val="24"/>
        </w:rPr>
        <w:t>Laste puhke- ja magamise ajal on laste juures üks rühma töötaja.</w:t>
      </w:r>
    </w:p>
    <w:p w:rsidR="00457D51" w:rsidRDefault="00457D51" w:rsidP="009C4AD3">
      <w:pPr>
        <w:pStyle w:val="Loendilik"/>
        <w:numPr>
          <w:ilvl w:val="0"/>
          <w:numId w:val="15"/>
        </w:numPr>
        <w:spacing w:after="0"/>
        <w:rPr>
          <w:rFonts w:asciiTheme="majorHAnsi" w:hAnsiTheme="majorHAnsi"/>
          <w:sz w:val="24"/>
          <w:szCs w:val="24"/>
        </w:rPr>
      </w:pPr>
      <w:r>
        <w:rPr>
          <w:rFonts w:asciiTheme="majorHAnsi" w:hAnsiTheme="majorHAnsi"/>
          <w:sz w:val="24"/>
          <w:szCs w:val="24"/>
        </w:rPr>
        <w:t>Lasteaeda ei tooda kaas lapsele ohtlikke ja vägivaldseid mänge õhutavaid mänguasju.</w:t>
      </w:r>
    </w:p>
    <w:p w:rsidR="00457D51" w:rsidRDefault="00126388" w:rsidP="009C4AD3">
      <w:pPr>
        <w:pStyle w:val="Loendilik"/>
        <w:numPr>
          <w:ilvl w:val="0"/>
          <w:numId w:val="15"/>
        </w:numPr>
        <w:spacing w:after="0"/>
        <w:rPr>
          <w:rFonts w:asciiTheme="majorHAnsi" w:hAnsiTheme="majorHAnsi"/>
          <w:sz w:val="24"/>
          <w:szCs w:val="24"/>
        </w:rPr>
      </w:pPr>
      <w:r>
        <w:rPr>
          <w:rFonts w:asciiTheme="majorHAnsi" w:hAnsiTheme="majorHAnsi"/>
          <w:sz w:val="24"/>
          <w:szCs w:val="24"/>
        </w:rPr>
        <w:t>Lapsel on lubatud lasteaeda kaasa tuua oma mänguasju vastavalt rühmas kokkulepitud reeglitele. Rühma töötaja ei vastuta kodust kaasa toodud mänguasja kadumise või purunemise eest.</w:t>
      </w:r>
    </w:p>
    <w:p w:rsidR="00126388" w:rsidRDefault="00126388" w:rsidP="009C4AD3">
      <w:pPr>
        <w:pStyle w:val="Loendilik"/>
        <w:numPr>
          <w:ilvl w:val="0"/>
          <w:numId w:val="15"/>
        </w:numPr>
        <w:spacing w:after="0"/>
        <w:rPr>
          <w:rFonts w:asciiTheme="majorHAnsi" w:hAnsiTheme="majorHAnsi"/>
          <w:sz w:val="24"/>
          <w:szCs w:val="24"/>
        </w:rPr>
      </w:pPr>
      <w:r>
        <w:rPr>
          <w:rFonts w:asciiTheme="majorHAnsi" w:hAnsiTheme="majorHAnsi"/>
          <w:sz w:val="24"/>
          <w:szCs w:val="24"/>
        </w:rPr>
        <w:t>Lapsed, lapsevanemad ja lasteaia töötajad on kohustatud viivitamatult teavitama rühma töötajat või lasteaia direktorit laste ja lasteasutuse töötajate vaimset ja füüsilist turvalisust ohustavatest olukordadest.</w:t>
      </w:r>
    </w:p>
    <w:p w:rsidR="00222EB3" w:rsidRDefault="00222EB3" w:rsidP="009C4AD3">
      <w:pPr>
        <w:pStyle w:val="Loendilik"/>
        <w:numPr>
          <w:ilvl w:val="0"/>
          <w:numId w:val="15"/>
        </w:numPr>
        <w:spacing w:after="0"/>
        <w:rPr>
          <w:rFonts w:asciiTheme="majorHAnsi" w:hAnsiTheme="majorHAnsi"/>
          <w:sz w:val="24"/>
          <w:szCs w:val="24"/>
        </w:rPr>
      </w:pPr>
      <w:r>
        <w:rPr>
          <w:rFonts w:asciiTheme="majorHAnsi" w:hAnsiTheme="majorHAnsi"/>
          <w:sz w:val="24"/>
          <w:szCs w:val="24"/>
        </w:rPr>
        <w:t>Lasteaia personal on kohustatud andma teavet vallaametnikule, kelle pädevusse kuuluvad sotsiaaltöö- või lastekaitseküsimused, kui on selgunud, et lapse kodune kasvukeskkond on ebarahuldav või kui laps on kehalise, emotsionaalse või seksuaalse väärkohtlemise ohver.</w:t>
      </w:r>
    </w:p>
    <w:p w:rsidR="00D61531" w:rsidRPr="00671DD5" w:rsidRDefault="00762D1A" w:rsidP="009C4AD3">
      <w:pPr>
        <w:pStyle w:val="Loendilik"/>
        <w:numPr>
          <w:ilvl w:val="0"/>
          <w:numId w:val="15"/>
        </w:numPr>
        <w:spacing w:after="0"/>
        <w:rPr>
          <w:rFonts w:asciiTheme="majorHAnsi" w:hAnsiTheme="majorHAnsi"/>
          <w:color w:val="000000" w:themeColor="text1"/>
          <w:sz w:val="24"/>
          <w:szCs w:val="24"/>
        </w:rPr>
      </w:pPr>
      <w:r w:rsidRPr="00671DD5">
        <w:rPr>
          <w:rFonts w:asciiTheme="majorHAnsi" w:hAnsiTheme="majorHAnsi"/>
          <w:color w:val="000000" w:themeColor="text1"/>
          <w:sz w:val="24"/>
          <w:szCs w:val="24"/>
        </w:rPr>
        <w:t>Õppe- ja kasvatustöö filmimine, salvestamine või pildistamine õpetaja töö kontrollimiseks on keelatud.</w:t>
      </w:r>
    </w:p>
    <w:p w:rsidR="00762D1A" w:rsidRPr="00671DD5" w:rsidRDefault="00762D1A" w:rsidP="009C4AD3">
      <w:pPr>
        <w:pStyle w:val="Loendilik"/>
        <w:numPr>
          <w:ilvl w:val="0"/>
          <w:numId w:val="15"/>
        </w:numPr>
        <w:spacing w:after="0"/>
        <w:rPr>
          <w:rFonts w:asciiTheme="majorHAnsi" w:hAnsiTheme="majorHAnsi"/>
          <w:color w:val="000000" w:themeColor="text1"/>
          <w:sz w:val="24"/>
          <w:szCs w:val="24"/>
        </w:rPr>
      </w:pPr>
      <w:r w:rsidRPr="00671DD5">
        <w:rPr>
          <w:rFonts w:asciiTheme="majorHAnsi" w:hAnsiTheme="majorHAnsi"/>
          <w:color w:val="000000" w:themeColor="text1"/>
          <w:sz w:val="24"/>
          <w:szCs w:val="24"/>
        </w:rPr>
        <w:t>Enda tarbeks tehtud pilte, salvestisi ja videoid ei või hiljem ilma pildilt/ videolt/ salvestuselt nähtuva/ kuuldava inimese nõusolekuta internetti üles riputada või muul moel levitada.</w:t>
      </w:r>
    </w:p>
    <w:p w:rsidR="00762D1A" w:rsidRPr="00671DD5" w:rsidRDefault="00762D1A" w:rsidP="009C4AD3">
      <w:pPr>
        <w:pStyle w:val="Loendilik"/>
        <w:numPr>
          <w:ilvl w:val="0"/>
          <w:numId w:val="15"/>
        </w:numPr>
        <w:spacing w:after="0"/>
        <w:rPr>
          <w:rFonts w:asciiTheme="majorHAnsi" w:hAnsiTheme="majorHAnsi"/>
          <w:color w:val="000000" w:themeColor="text1"/>
          <w:sz w:val="24"/>
          <w:szCs w:val="24"/>
        </w:rPr>
      </w:pPr>
      <w:r w:rsidRPr="00671DD5">
        <w:rPr>
          <w:rFonts w:asciiTheme="majorHAnsi" w:hAnsiTheme="majorHAnsi"/>
          <w:color w:val="000000" w:themeColor="text1"/>
          <w:sz w:val="24"/>
          <w:szCs w:val="24"/>
        </w:rPr>
        <w:t>Esmalt tuleb nõusolekut küsida lasteaia juhtkonnalt, kes otsustab, kas filmimine, salvestamine ja pildistamine on laste ja lasteaia huvidega kooskõlas.</w:t>
      </w:r>
      <w:r w:rsidRPr="00671DD5">
        <w:rPr>
          <w:rFonts w:ascii="Verdana" w:hAnsi="Verdana"/>
          <w:color w:val="000000" w:themeColor="text1"/>
          <w:sz w:val="18"/>
          <w:szCs w:val="18"/>
          <w:shd w:val="clear" w:color="auto" w:fill="FFFFFF"/>
        </w:rPr>
        <w:t xml:space="preserve"> </w:t>
      </w:r>
      <w:r w:rsidRPr="00671DD5">
        <w:rPr>
          <w:rFonts w:asciiTheme="majorHAnsi" w:hAnsiTheme="majorHAnsi"/>
          <w:color w:val="000000" w:themeColor="text1"/>
          <w:sz w:val="24"/>
          <w:szCs w:val="24"/>
        </w:rPr>
        <w:t>Muudel juhtudel peab lasteaia territooriumil filmimine, salvestamine ja pildistamine toimuma lasteaia juhtkonna ning selles osalevate inimeste nõusolekul, alaealise puhul lapsevanema nõusolekul.</w:t>
      </w:r>
    </w:p>
    <w:p w:rsidR="00762D1A" w:rsidRPr="00671DD5" w:rsidRDefault="00762D1A" w:rsidP="00762D1A">
      <w:pPr>
        <w:spacing w:after="0"/>
        <w:ind w:left="360"/>
        <w:rPr>
          <w:rFonts w:asciiTheme="majorHAnsi" w:hAnsiTheme="majorHAnsi"/>
          <w:color w:val="000000" w:themeColor="text1"/>
          <w:sz w:val="24"/>
          <w:szCs w:val="24"/>
        </w:rPr>
      </w:pPr>
      <w:r w:rsidRPr="00671DD5">
        <w:rPr>
          <w:rFonts w:asciiTheme="majorHAnsi" w:hAnsiTheme="majorHAnsi"/>
          <w:color w:val="000000" w:themeColor="text1"/>
          <w:sz w:val="24"/>
          <w:szCs w:val="24"/>
        </w:rPr>
        <w:t xml:space="preserve"> </w:t>
      </w:r>
    </w:p>
    <w:p w:rsidR="00762D1A" w:rsidRPr="00671DD5" w:rsidRDefault="00762D1A" w:rsidP="00762D1A">
      <w:pPr>
        <w:spacing w:after="0"/>
        <w:ind w:left="360"/>
        <w:rPr>
          <w:rFonts w:asciiTheme="majorHAnsi" w:hAnsiTheme="majorHAnsi"/>
          <w:b/>
          <w:bCs/>
          <w:color w:val="000000" w:themeColor="text1"/>
          <w:sz w:val="24"/>
          <w:szCs w:val="24"/>
        </w:rPr>
      </w:pPr>
      <w:r w:rsidRPr="00671DD5">
        <w:rPr>
          <w:rFonts w:asciiTheme="majorHAnsi" w:hAnsiTheme="majorHAnsi"/>
          <w:b/>
          <w:bCs/>
          <w:color w:val="000000" w:themeColor="text1"/>
          <w:sz w:val="24"/>
          <w:szCs w:val="24"/>
        </w:rPr>
        <w:t>§ 137.</w:t>
      </w:r>
      <w:bookmarkStart w:id="0" w:name="para137"/>
      <w:r w:rsidRPr="00671DD5">
        <w:rPr>
          <w:rFonts w:asciiTheme="majorHAnsi" w:hAnsiTheme="majorHAnsi"/>
          <w:b/>
          <w:bCs/>
          <w:color w:val="000000" w:themeColor="text1"/>
          <w:sz w:val="24"/>
          <w:szCs w:val="24"/>
        </w:rPr>
        <w:t>  </w:t>
      </w:r>
      <w:bookmarkEnd w:id="0"/>
      <w:r w:rsidRPr="00671DD5">
        <w:rPr>
          <w:rFonts w:asciiTheme="majorHAnsi" w:hAnsiTheme="majorHAnsi"/>
          <w:b/>
          <w:bCs/>
          <w:color w:val="000000" w:themeColor="text1"/>
          <w:sz w:val="24"/>
          <w:szCs w:val="24"/>
        </w:rPr>
        <w:t>Eraviisiline jälitustegevus</w:t>
      </w:r>
    </w:p>
    <w:p w:rsidR="00762D1A" w:rsidRPr="00671DD5" w:rsidRDefault="00762D1A" w:rsidP="00762D1A">
      <w:pPr>
        <w:spacing w:after="0"/>
        <w:ind w:left="360"/>
        <w:rPr>
          <w:rFonts w:asciiTheme="majorHAnsi" w:hAnsiTheme="majorHAnsi"/>
          <w:color w:val="000000" w:themeColor="text1"/>
          <w:sz w:val="24"/>
          <w:szCs w:val="24"/>
        </w:rPr>
      </w:pPr>
      <w:bookmarkStart w:id="1" w:name="para137lg1"/>
      <w:r w:rsidRPr="00671DD5">
        <w:rPr>
          <w:rFonts w:asciiTheme="majorHAnsi" w:hAnsiTheme="majorHAnsi"/>
          <w:color w:val="000000" w:themeColor="text1"/>
          <w:sz w:val="24"/>
          <w:szCs w:val="24"/>
        </w:rPr>
        <w:t>  </w:t>
      </w:r>
      <w:bookmarkEnd w:id="1"/>
      <w:r w:rsidRPr="00671DD5">
        <w:rPr>
          <w:rFonts w:asciiTheme="majorHAnsi" w:hAnsiTheme="majorHAnsi"/>
          <w:color w:val="000000" w:themeColor="text1"/>
          <w:sz w:val="24"/>
          <w:szCs w:val="24"/>
        </w:rPr>
        <w:t>(1) Jälitustegevuseks seadusliku õiguseta isiku poolt teise inimese jälgimise eest tema kohta andmete kogumise eesmärgil - karistatakse rahalise karistuse või kuni kolmeaastase vangistusega.</w:t>
      </w:r>
    </w:p>
    <w:p w:rsidR="00762D1A" w:rsidRPr="00671DD5" w:rsidRDefault="00762D1A" w:rsidP="00762D1A">
      <w:pPr>
        <w:spacing w:after="0"/>
        <w:ind w:left="360"/>
        <w:rPr>
          <w:rFonts w:asciiTheme="majorHAnsi" w:hAnsiTheme="majorHAnsi"/>
          <w:color w:val="000000" w:themeColor="text1"/>
          <w:sz w:val="24"/>
          <w:szCs w:val="24"/>
        </w:rPr>
      </w:pPr>
      <w:bookmarkStart w:id="2" w:name="para137lg2"/>
      <w:r w:rsidRPr="00671DD5">
        <w:rPr>
          <w:rFonts w:asciiTheme="majorHAnsi" w:hAnsiTheme="majorHAnsi"/>
          <w:color w:val="000000" w:themeColor="text1"/>
          <w:sz w:val="24"/>
          <w:szCs w:val="24"/>
        </w:rPr>
        <w:lastRenderedPageBreak/>
        <w:t>  </w:t>
      </w:r>
      <w:bookmarkEnd w:id="2"/>
      <w:r w:rsidRPr="00671DD5">
        <w:rPr>
          <w:rFonts w:asciiTheme="majorHAnsi" w:hAnsiTheme="majorHAnsi"/>
          <w:color w:val="000000" w:themeColor="text1"/>
          <w:sz w:val="24"/>
          <w:szCs w:val="24"/>
        </w:rPr>
        <w:t>(2) Sama teo eest, kui selle on toime pannud juriidiline isik, - karistatakse rahalise karistusega.</w:t>
      </w:r>
    </w:p>
    <w:p w:rsidR="006458D9" w:rsidRPr="00671DD5" w:rsidRDefault="006458D9" w:rsidP="00762D1A">
      <w:pPr>
        <w:spacing w:after="0"/>
        <w:ind w:left="360"/>
        <w:rPr>
          <w:rFonts w:asciiTheme="majorHAnsi" w:hAnsiTheme="majorHAnsi"/>
          <w:color w:val="000000" w:themeColor="text1"/>
          <w:sz w:val="24"/>
          <w:szCs w:val="24"/>
        </w:rPr>
      </w:pPr>
    </w:p>
    <w:p w:rsidR="006458D9" w:rsidRPr="00671DD5" w:rsidRDefault="006458D9" w:rsidP="00762D1A">
      <w:pPr>
        <w:spacing w:after="0"/>
        <w:ind w:left="360"/>
        <w:rPr>
          <w:rFonts w:asciiTheme="majorHAnsi" w:hAnsiTheme="majorHAnsi"/>
          <w:color w:val="000000" w:themeColor="text1"/>
          <w:sz w:val="24"/>
          <w:szCs w:val="24"/>
        </w:rPr>
      </w:pPr>
      <w:r w:rsidRPr="00671DD5">
        <w:rPr>
          <w:rFonts w:asciiTheme="majorHAnsi" w:hAnsiTheme="majorHAnsi"/>
          <w:color w:val="000000" w:themeColor="text1"/>
          <w:sz w:val="24"/>
          <w:szCs w:val="24"/>
        </w:rPr>
        <w:t>Eraviisilise jälitustegevusega on tegemist, kui 1) toimub varjatud visuaalne vaatlemine kas vahetult või tehniliste seadmete abil, 2) jälgimine on korduv või pikemaajaline, 3) jälgimisega soovitakse mingi eesmärgi jaoks andmeid koguda (st mitte lihtsalt ei piiluta uudishimust või meelelahutuseks), 4) jälgimisviis peab vastama mõnele jälitustoimingule (jälitustoimingud on kirjeldatud kriminaalmenetluse seadustikus ja julgeolekuasutuste seaduses).</w:t>
      </w:r>
    </w:p>
    <w:p w:rsidR="006458D9" w:rsidRPr="00671DD5" w:rsidRDefault="006458D9" w:rsidP="00762D1A">
      <w:pPr>
        <w:spacing w:after="0"/>
        <w:ind w:left="360"/>
        <w:rPr>
          <w:rFonts w:asciiTheme="majorHAnsi" w:hAnsiTheme="majorHAnsi"/>
          <w:color w:val="000000" w:themeColor="text1"/>
          <w:sz w:val="24"/>
          <w:szCs w:val="24"/>
        </w:rPr>
      </w:pPr>
    </w:p>
    <w:p w:rsidR="006458D9" w:rsidRPr="00671DD5" w:rsidRDefault="006458D9" w:rsidP="006458D9">
      <w:pPr>
        <w:spacing w:after="0"/>
        <w:ind w:left="360"/>
        <w:rPr>
          <w:rFonts w:ascii="Arial" w:hAnsi="Arial" w:cs="Arial"/>
          <w:b/>
          <w:bCs/>
          <w:color w:val="000000" w:themeColor="text1"/>
          <w:sz w:val="21"/>
          <w:szCs w:val="21"/>
          <w:bdr w:val="none" w:sz="0" w:space="0" w:color="auto" w:frame="1"/>
          <w:shd w:val="clear" w:color="auto" w:fill="FFFFFF"/>
        </w:rPr>
      </w:pPr>
      <w:r w:rsidRPr="00671DD5">
        <w:rPr>
          <w:rFonts w:ascii="Arial" w:hAnsi="Arial" w:cs="Arial"/>
          <w:b/>
          <w:bCs/>
          <w:color w:val="000000" w:themeColor="text1"/>
          <w:sz w:val="21"/>
          <w:szCs w:val="21"/>
          <w:bdr w:val="none" w:sz="0" w:space="0" w:color="auto" w:frame="1"/>
          <w:shd w:val="clear" w:color="auto" w:fill="FFFFFF"/>
        </w:rPr>
        <w:t xml:space="preserve"> Inimõiguste ja põhivabaduste kaitse konventsioon</w:t>
      </w:r>
    </w:p>
    <w:p w:rsidR="006458D9" w:rsidRPr="00671DD5" w:rsidRDefault="00BF461E" w:rsidP="00762D1A">
      <w:pPr>
        <w:spacing w:after="0"/>
        <w:ind w:left="360"/>
        <w:rPr>
          <w:rFonts w:ascii="Arial" w:hAnsi="Arial" w:cs="Arial"/>
          <w:b/>
          <w:bCs/>
          <w:color w:val="000000" w:themeColor="text1"/>
          <w:sz w:val="21"/>
          <w:szCs w:val="21"/>
          <w:bdr w:val="none" w:sz="0" w:space="0" w:color="auto" w:frame="1"/>
          <w:shd w:val="clear" w:color="auto" w:fill="FFFFFF"/>
        </w:rPr>
      </w:pPr>
      <w:r w:rsidRPr="00671DD5">
        <w:rPr>
          <w:rFonts w:ascii="Arial" w:hAnsi="Arial" w:cs="Arial"/>
          <w:b/>
          <w:bCs/>
          <w:color w:val="000000" w:themeColor="text1"/>
          <w:sz w:val="21"/>
          <w:szCs w:val="21"/>
          <w:bdr w:val="none" w:sz="0" w:space="0" w:color="auto" w:frame="1"/>
          <w:shd w:val="clear" w:color="auto" w:fill="FFFFFF"/>
        </w:rPr>
        <w:t xml:space="preserve"> </w:t>
      </w:r>
      <w:r w:rsidR="006458D9" w:rsidRPr="00671DD5">
        <w:rPr>
          <w:rFonts w:ascii="Arial" w:hAnsi="Arial" w:cs="Arial"/>
          <w:b/>
          <w:bCs/>
          <w:color w:val="000000" w:themeColor="text1"/>
          <w:sz w:val="21"/>
          <w:szCs w:val="21"/>
          <w:bdr w:val="none" w:sz="0" w:space="0" w:color="auto" w:frame="1"/>
          <w:shd w:val="clear" w:color="auto" w:fill="FFFFFF"/>
        </w:rPr>
        <w:t>Artikkel 8. Õigus era- ja perekonnaelu austamisele</w:t>
      </w:r>
    </w:p>
    <w:p w:rsidR="006458D9" w:rsidRPr="00671DD5" w:rsidRDefault="006458D9" w:rsidP="00762D1A">
      <w:pPr>
        <w:spacing w:after="0"/>
        <w:ind w:left="360"/>
        <w:rPr>
          <w:rFonts w:asciiTheme="majorHAnsi" w:hAnsiTheme="majorHAnsi"/>
          <w:color w:val="000000" w:themeColor="text1"/>
          <w:sz w:val="24"/>
          <w:szCs w:val="24"/>
        </w:rPr>
      </w:pPr>
      <w:r w:rsidRPr="00671DD5">
        <w:rPr>
          <w:rFonts w:asciiTheme="majorHAnsi" w:hAnsiTheme="majorHAnsi"/>
          <w:color w:val="000000" w:themeColor="text1"/>
          <w:sz w:val="24"/>
          <w:szCs w:val="24"/>
        </w:rPr>
        <w:t xml:space="preserve"> Igaühel on õigus sellele, et austataks tema era- ja perekonnaelu ja kodu ning </w:t>
      </w:r>
      <w:r w:rsidR="00BF461E" w:rsidRPr="00671DD5">
        <w:rPr>
          <w:rFonts w:asciiTheme="majorHAnsi" w:hAnsiTheme="majorHAnsi"/>
          <w:color w:val="000000" w:themeColor="text1"/>
          <w:sz w:val="24"/>
          <w:szCs w:val="24"/>
        </w:rPr>
        <w:t xml:space="preserve">   </w:t>
      </w:r>
      <w:r w:rsidRPr="00671DD5">
        <w:rPr>
          <w:rFonts w:asciiTheme="majorHAnsi" w:hAnsiTheme="majorHAnsi"/>
          <w:color w:val="000000" w:themeColor="text1"/>
          <w:sz w:val="24"/>
          <w:szCs w:val="24"/>
        </w:rPr>
        <w:t>sõnumite saladust.</w:t>
      </w:r>
    </w:p>
    <w:p w:rsidR="006458D9" w:rsidRPr="00671DD5" w:rsidRDefault="006458D9" w:rsidP="00762D1A">
      <w:pPr>
        <w:spacing w:after="0"/>
        <w:ind w:left="360"/>
        <w:rPr>
          <w:rFonts w:asciiTheme="majorHAnsi" w:hAnsiTheme="majorHAnsi"/>
          <w:color w:val="000000" w:themeColor="text1"/>
          <w:sz w:val="24"/>
          <w:szCs w:val="24"/>
        </w:rPr>
      </w:pPr>
    </w:p>
    <w:p w:rsidR="00762D1A" w:rsidRPr="00671DD5" w:rsidRDefault="00762D1A" w:rsidP="00762D1A">
      <w:pPr>
        <w:spacing w:after="0"/>
        <w:ind w:left="360"/>
        <w:rPr>
          <w:rFonts w:asciiTheme="majorHAnsi" w:hAnsiTheme="majorHAnsi"/>
          <w:color w:val="000000" w:themeColor="text1"/>
          <w:sz w:val="24"/>
          <w:szCs w:val="24"/>
        </w:rPr>
      </w:pPr>
      <w:bookmarkStart w:id="3" w:name="_GoBack"/>
      <w:bookmarkEnd w:id="3"/>
    </w:p>
    <w:p w:rsidR="008658F8" w:rsidRPr="008658F8" w:rsidRDefault="008658F8" w:rsidP="008658F8">
      <w:pPr>
        <w:spacing w:after="0"/>
        <w:rPr>
          <w:rFonts w:cstheme="minorHAnsi"/>
          <w:b/>
          <w:sz w:val="24"/>
          <w:szCs w:val="24"/>
        </w:rPr>
      </w:pPr>
      <w:r w:rsidRPr="008658F8">
        <w:rPr>
          <w:rFonts w:cstheme="minorHAnsi"/>
          <w:b/>
          <w:sz w:val="24"/>
          <w:szCs w:val="24"/>
        </w:rPr>
        <w:t>Hoolekogu kinnitus</w:t>
      </w:r>
      <w:r w:rsidRPr="008658F8">
        <w:rPr>
          <w:rFonts w:cstheme="minorHAnsi"/>
          <w:b/>
          <w:sz w:val="24"/>
          <w:szCs w:val="24"/>
        </w:rPr>
        <w:t>ed</w:t>
      </w:r>
      <w:r w:rsidRPr="008658F8">
        <w:rPr>
          <w:rFonts w:cstheme="minorHAnsi"/>
          <w:b/>
          <w:sz w:val="24"/>
          <w:szCs w:val="24"/>
        </w:rPr>
        <w:t xml:space="preserve"> </w:t>
      </w:r>
    </w:p>
    <w:p w:rsidR="008658F8" w:rsidRDefault="008658F8" w:rsidP="008658F8">
      <w:pPr>
        <w:spacing w:after="0"/>
        <w:rPr>
          <w:rFonts w:cstheme="minorHAnsi"/>
          <w:sz w:val="24"/>
          <w:szCs w:val="24"/>
        </w:rPr>
      </w:pPr>
      <w:r>
        <w:rPr>
          <w:rFonts w:cstheme="minorHAnsi"/>
          <w:sz w:val="24"/>
          <w:szCs w:val="24"/>
        </w:rPr>
        <w:t>31.08.2015, protokoll nr 4.</w:t>
      </w:r>
    </w:p>
    <w:p w:rsidR="008658F8" w:rsidRDefault="008658F8" w:rsidP="008658F8">
      <w:pPr>
        <w:spacing w:after="0"/>
        <w:rPr>
          <w:rFonts w:cstheme="minorHAnsi"/>
          <w:sz w:val="24"/>
          <w:szCs w:val="24"/>
        </w:rPr>
      </w:pPr>
      <w:r>
        <w:rPr>
          <w:rFonts w:cstheme="minorHAnsi"/>
          <w:sz w:val="24"/>
          <w:szCs w:val="24"/>
        </w:rPr>
        <w:t>06.11.2018, protokoll nr 10.</w:t>
      </w:r>
    </w:p>
    <w:p w:rsidR="008658F8" w:rsidRDefault="008658F8" w:rsidP="008658F8">
      <w:pPr>
        <w:spacing w:after="0"/>
        <w:rPr>
          <w:rFonts w:cstheme="minorHAnsi"/>
          <w:sz w:val="24"/>
          <w:szCs w:val="24"/>
        </w:rPr>
      </w:pPr>
      <w:r>
        <w:rPr>
          <w:rFonts w:cstheme="minorHAnsi"/>
          <w:sz w:val="24"/>
          <w:szCs w:val="24"/>
        </w:rPr>
        <w:t>11.02.2021, protokoll nr 18</w:t>
      </w:r>
    </w:p>
    <w:p w:rsidR="00762D1A" w:rsidRPr="00671DD5" w:rsidRDefault="00762D1A" w:rsidP="008658F8">
      <w:pPr>
        <w:spacing w:after="0"/>
        <w:ind w:left="360"/>
        <w:rPr>
          <w:rFonts w:asciiTheme="majorHAnsi" w:hAnsiTheme="majorHAnsi"/>
          <w:color w:val="000000" w:themeColor="text1"/>
          <w:sz w:val="24"/>
          <w:szCs w:val="24"/>
        </w:rPr>
      </w:pPr>
    </w:p>
    <w:p w:rsidR="00C72923" w:rsidRPr="00671DD5" w:rsidRDefault="00C72923" w:rsidP="00C72923">
      <w:pPr>
        <w:pStyle w:val="Loendilik"/>
        <w:rPr>
          <w:rFonts w:ascii="Copperplate Gothic Bold" w:hAnsi="Copperplate Gothic Bold"/>
          <w:color w:val="000000" w:themeColor="text1"/>
          <w:sz w:val="24"/>
          <w:szCs w:val="24"/>
        </w:rPr>
      </w:pPr>
    </w:p>
    <w:p w:rsidR="003F6625" w:rsidRPr="00671DD5" w:rsidRDefault="003F6625" w:rsidP="001D020A">
      <w:pPr>
        <w:pStyle w:val="Loendilik"/>
        <w:rPr>
          <w:rFonts w:asciiTheme="majorHAnsi" w:hAnsiTheme="majorHAnsi"/>
          <w:color w:val="000000" w:themeColor="text1"/>
          <w:sz w:val="24"/>
          <w:szCs w:val="24"/>
        </w:rPr>
      </w:pPr>
    </w:p>
    <w:p w:rsidR="003F6625" w:rsidRPr="00671DD5" w:rsidRDefault="003F6625" w:rsidP="001D020A">
      <w:pPr>
        <w:pStyle w:val="Loendilik"/>
        <w:rPr>
          <w:rFonts w:asciiTheme="majorHAnsi" w:hAnsiTheme="majorHAnsi"/>
          <w:color w:val="000000" w:themeColor="text1"/>
          <w:sz w:val="24"/>
          <w:szCs w:val="24"/>
        </w:rPr>
      </w:pPr>
    </w:p>
    <w:p w:rsidR="00222EB3" w:rsidRPr="00671DD5" w:rsidRDefault="00222EB3" w:rsidP="003A2668">
      <w:pPr>
        <w:pStyle w:val="Loendilik"/>
        <w:ind w:left="0"/>
        <w:rPr>
          <w:rFonts w:asciiTheme="majorHAnsi" w:hAnsiTheme="majorHAnsi"/>
          <w:color w:val="000000" w:themeColor="text1"/>
          <w:sz w:val="24"/>
          <w:szCs w:val="24"/>
        </w:rPr>
      </w:pPr>
    </w:p>
    <w:sectPr w:rsidR="00222EB3" w:rsidRPr="00671DD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392A" w:rsidRDefault="0053392A" w:rsidP="00FD6905">
      <w:pPr>
        <w:spacing w:after="0" w:line="240" w:lineRule="auto"/>
      </w:pPr>
      <w:r>
        <w:separator/>
      </w:r>
    </w:p>
  </w:endnote>
  <w:endnote w:type="continuationSeparator" w:id="0">
    <w:p w:rsidR="0053392A" w:rsidRDefault="0053392A" w:rsidP="00FD69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0646982"/>
      <w:docPartObj>
        <w:docPartGallery w:val="Page Numbers (Bottom of Page)"/>
        <w:docPartUnique/>
      </w:docPartObj>
    </w:sdtPr>
    <w:sdtEndPr/>
    <w:sdtContent>
      <w:p w:rsidR="00FD6905" w:rsidRDefault="00FD6905">
        <w:pPr>
          <w:pStyle w:val="Jalus"/>
          <w:jc w:val="center"/>
        </w:pPr>
        <w:r>
          <w:fldChar w:fldCharType="begin"/>
        </w:r>
        <w:r>
          <w:instrText>PAGE   \* MERGEFORMAT</w:instrText>
        </w:r>
        <w:r>
          <w:fldChar w:fldCharType="separate"/>
        </w:r>
        <w:r w:rsidR="00740719">
          <w:rPr>
            <w:noProof/>
          </w:rPr>
          <w:t>5</w:t>
        </w:r>
        <w:r>
          <w:fldChar w:fldCharType="end"/>
        </w:r>
      </w:p>
    </w:sdtContent>
  </w:sdt>
  <w:p w:rsidR="00FD6905" w:rsidRDefault="00FD6905">
    <w:pPr>
      <w:pStyle w:val="Jalu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392A" w:rsidRDefault="0053392A" w:rsidP="00FD6905">
      <w:pPr>
        <w:spacing w:after="0" w:line="240" w:lineRule="auto"/>
      </w:pPr>
      <w:r>
        <w:separator/>
      </w:r>
    </w:p>
  </w:footnote>
  <w:footnote w:type="continuationSeparator" w:id="0">
    <w:p w:rsidR="0053392A" w:rsidRDefault="0053392A" w:rsidP="00FD69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7172A"/>
    <w:multiLevelType w:val="hybridMultilevel"/>
    <w:tmpl w:val="C46611FC"/>
    <w:lvl w:ilvl="0" w:tplc="04250009">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07904BC2"/>
    <w:multiLevelType w:val="hybridMultilevel"/>
    <w:tmpl w:val="2D404218"/>
    <w:lvl w:ilvl="0" w:tplc="04250009">
      <w:start w:val="1"/>
      <w:numFmt w:val="bullet"/>
      <w:lvlText w:val=""/>
      <w:lvlJc w:val="left"/>
      <w:pPr>
        <w:ind w:left="720" w:hanging="360"/>
      </w:pPr>
      <w:rPr>
        <w:rFonts w:ascii="Wingdings" w:hAnsi="Wingdings"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0DED76BC"/>
    <w:multiLevelType w:val="hybridMultilevel"/>
    <w:tmpl w:val="C40A63B2"/>
    <w:lvl w:ilvl="0" w:tplc="04250009">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212A1100"/>
    <w:multiLevelType w:val="hybridMultilevel"/>
    <w:tmpl w:val="C0E6DACE"/>
    <w:lvl w:ilvl="0" w:tplc="04250009">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272731A6"/>
    <w:multiLevelType w:val="hybridMultilevel"/>
    <w:tmpl w:val="DBCA533A"/>
    <w:lvl w:ilvl="0" w:tplc="04250009">
      <w:start w:val="1"/>
      <w:numFmt w:val="bullet"/>
      <w:lvlText w:val=""/>
      <w:lvlJc w:val="left"/>
      <w:pPr>
        <w:ind w:left="1080" w:hanging="360"/>
      </w:pPr>
      <w:rPr>
        <w:rFonts w:ascii="Wingdings" w:hAnsi="Wingdings"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5" w15:restartNumberingAfterBreak="0">
    <w:nsid w:val="2A023C00"/>
    <w:multiLevelType w:val="hybridMultilevel"/>
    <w:tmpl w:val="236AE6A8"/>
    <w:lvl w:ilvl="0" w:tplc="04250009">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2D5D746A"/>
    <w:multiLevelType w:val="hybridMultilevel"/>
    <w:tmpl w:val="9E861EAC"/>
    <w:lvl w:ilvl="0" w:tplc="04250009">
      <w:start w:val="1"/>
      <w:numFmt w:val="bullet"/>
      <w:lvlText w:val=""/>
      <w:lvlJc w:val="left"/>
      <w:pPr>
        <w:ind w:left="1440" w:hanging="360"/>
      </w:pPr>
      <w:rPr>
        <w:rFonts w:ascii="Wingdings" w:hAnsi="Wingdings"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7" w15:restartNumberingAfterBreak="0">
    <w:nsid w:val="3458489A"/>
    <w:multiLevelType w:val="hybridMultilevel"/>
    <w:tmpl w:val="F8F6BBEC"/>
    <w:lvl w:ilvl="0" w:tplc="0425000F">
      <w:start w:val="1"/>
      <w:numFmt w:val="decimal"/>
      <w:lvlText w:val="%1."/>
      <w:lvlJc w:val="left"/>
      <w:pPr>
        <w:ind w:left="1440" w:hanging="360"/>
      </w:pPr>
    </w:lvl>
    <w:lvl w:ilvl="1" w:tplc="04250019" w:tentative="1">
      <w:start w:val="1"/>
      <w:numFmt w:val="lowerLetter"/>
      <w:lvlText w:val="%2."/>
      <w:lvlJc w:val="left"/>
      <w:pPr>
        <w:ind w:left="2160" w:hanging="360"/>
      </w:pPr>
    </w:lvl>
    <w:lvl w:ilvl="2" w:tplc="0425001B" w:tentative="1">
      <w:start w:val="1"/>
      <w:numFmt w:val="lowerRoman"/>
      <w:lvlText w:val="%3."/>
      <w:lvlJc w:val="right"/>
      <w:pPr>
        <w:ind w:left="2880" w:hanging="180"/>
      </w:pPr>
    </w:lvl>
    <w:lvl w:ilvl="3" w:tplc="0425000F" w:tentative="1">
      <w:start w:val="1"/>
      <w:numFmt w:val="decimal"/>
      <w:lvlText w:val="%4."/>
      <w:lvlJc w:val="left"/>
      <w:pPr>
        <w:ind w:left="3600" w:hanging="360"/>
      </w:pPr>
    </w:lvl>
    <w:lvl w:ilvl="4" w:tplc="04250019" w:tentative="1">
      <w:start w:val="1"/>
      <w:numFmt w:val="lowerLetter"/>
      <w:lvlText w:val="%5."/>
      <w:lvlJc w:val="left"/>
      <w:pPr>
        <w:ind w:left="4320" w:hanging="360"/>
      </w:pPr>
    </w:lvl>
    <w:lvl w:ilvl="5" w:tplc="0425001B" w:tentative="1">
      <w:start w:val="1"/>
      <w:numFmt w:val="lowerRoman"/>
      <w:lvlText w:val="%6."/>
      <w:lvlJc w:val="right"/>
      <w:pPr>
        <w:ind w:left="5040" w:hanging="180"/>
      </w:pPr>
    </w:lvl>
    <w:lvl w:ilvl="6" w:tplc="0425000F" w:tentative="1">
      <w:start w:val="1"/>
      <w:numFmt w:val="decimal"/>
      <w:lvlText w:val="%7."/>
      <w:lvlJc w:val="left"/>
      <w:pPr>
        <w:ind w:left="5760" w:hanging="360"/>
      </w:pPr>
    </w:lvl>
    <w:lvl w:ilvl="7" w:tplc="04250019" w:tentative="1">
      <w:start w:val="1"/>
      <w:numFmt w:val="lowerLetter"/>
      <w:lvlText w:val="%8."/>
      <w:lvlJc w:val="left"/>
      <w:pPr>
        <w:ind w:left="6480" w:hanging="360"/>
      </w:pPr>
    </w:lvl>
    <w:lvl w:ilvl="8" w:tplc="0425001B" w:tentative="1">
      <w:start w:val="1"/>
      <w:numFmt w:val="lowerRoman"/>
      <w:lvlText w:val="%9."/>
      <w:lvlJc w:val="right"/>
      <w:pPr>
        <w:ind w:left="7200" w:hanging="180"/>
      </w:pPr>
    </w:lvl>
  </w:abstractNum>
  <w:abstractNum w:abstractNumId="8" w15:restartNumberingAfterBreak="0">
    <w:nsid w:val="37190032"/>
    <w:multiLevelType w:val="hybridMultilevel"/>
    <w:tmpl w:val="8C1462A8"/>
    <w:lvl w:ilvl="0" w:tplc="04250009">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15:restartNumberingAfterBreak="0">
    <w:nsid w:val="3A076CD2"/>
    <w:multiLevelType w:val="hybridMultilevel"/>
    <w:tmpl w:val="ED48A440"/>
    <w:lvl w:ilvl="0" w:tplc="04250009">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15:restartNumberingAfterBreak="0">
    <w:nsid w:val="76061BF8"/>
    <w:multiLevelType w:val="hybridMultilevel"/>
    <w:tmpl w:val="3F3C316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 w15:restartNumberingAfterBreak="0">
    <w:nsid w:val="791E4126"/>
    <w:multiLevelType w:val="hybridMultilevel"/>
    <w:tmpl w:val="26DA03DC"/>
    <w:lvl w:ilvl="0" w:tplc="04250009">
      <w:start w:val="1"/>
      <w:numFmt w:val="bullet"/>
      <w:lvlText w:val=""/>
      <w:lvlJc w:val="left"/>
      <w:pPr>
        <w:ind w:left="1080" w:hanging="360"/>
      </w:pPr>
      <w:rPr>
        <w:rFonts w:ascii="Wingdings" w:hAnsi="Wingdings"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12" w15:restartNumberingAfterBreak="0">
    <w:nsid w:val="7BCD4B64"/>
    <w:multiLevelType w:val="hybridMultilevel"/>
    <w:tmpl w:val="24449DF2"/>
    <w:lvl w:ilvl="0" w:tplc="04250009">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3" w15:restartNumberingAfterBreak="0">
    <w:nsid w:val="7C6C7D64"/>
    <w:multiLevelType w:val="hybridMultilevel"/>
    <w:tmpl w:val="5B6CC1C0"/>
    <w:lvl w:ilvl="0" w:tplc="04250009">
      <w:start w:val="1"/>
      <w:numFmt w:val="bullet"/>
      <w:lvlText w:val=""/>
      <w:lvlJc w:val="left"/>
      <w:pPr>
        <w:ind w:left="1080" w:hanging="360"/>
      </w:pPr>
      <w:rPr>
        <w:rFonts w:ascii="Wingdings" w:hAnsi="Wingdings"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14" w15:restartNumberingAfterBreak="0">
    <w:nsid w:val="7F8C76C1"/>
    <w:multiLevelType w:val="hybridMultilevel"/>
    <w:tmpl w:val="2EA494A6"/>
    <w:lvl w:ilvl="0" w:tplc="04250009">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2"/>
  </w:num>
  <w:num w:numId="4">
    <w:abstractNumId w:val="6"/>
  </w:num>
  <w:num w:numId="5">
    <w:abstractNumId w:val="0"/>
  </w:num>
  <w:num w:numId="6">
    <w:abstractNumId w:val="4"/>
  </w:num>
  <w:num w:numId="7">
    <w:abstractNumId w:val="12"/>
  </w:num>
  <w:num w:numId="8">
    <w:abstractNumId w:val="5"/>
  </w:num>
  <w:num w:numId="9">
    <w:abstractNumId w:val="11"/>
  </w:num>
  <w:num w:numId="10">
    <w:abstractNumId w:val="3"/>
  </w:num>
  <w:num w:numId="11">
    <w:abstractNumId w:val="9"/>
  </w:num>
  <w:num w:numId="12">
    <w:abstractNumId w:val="14"/>
  </w:num>
  <w:num w:numId="13">
    <w:abstractNumId w:val="13"/>
  </w:num>
  <w:num w:numId="14">
    <w:abstractNumId w:val="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E54"/>
    <w:rsid w:val="000006A3"/>
    <w:rsid w:val="00003EBD"/>
    <w:rsid w:val="00014E54"/>
    <w:rsid w:val="000161AF"/>
    <w:rsid w:val="00020522"/>
    <w:rsid w:val="0002684F"/>
    <w:rsid w:val="00056499"/>
    <w:rsid w:val="000A76B3"/>
    <w:rsid w:val="00112EFE"/>
    <w:rsid w:val="001178D4"/>
    <w:rsid w:val="00126388"/>
    <w:rsid w:val="00166F5E"/>
    <w:rsid w:val="001A1977"/>
    <w:rsid w:val="001C4110"/>
    <w:rsid w:val="001D020A"/>
    <w:rsid w:val="001D4363"/>
    <w:rsid w:val="001D783C"/>
    <w:rsid w:val="001E734F"/>
    <w:rsid w:val="00222EB3"/>
    <w:rsid w:val="00255E46"/>
    <w:rsid w:val="00263E81"/>
    <w:rsid w:val="00282A0F"/>
    <w:rsid w:val="00284505"/>
    <w:rsid w:val="00290361"/>
    <w:rsid w:val="00295F59"/>
    <w:rsid w:val="002A49CB"/>
    <w:rsid w:val="002C1D59"/>
    <w:rsid w:val="002E1570"/>
    <w:rsid w:val="00303377"/>
    <w:rsid w:val="00311B89"/>
    <w:rsid w:val="00371389"/>
    <w:rsid w:val="00373AC6"/>
    <w:rsid w:val="003914E7"/>
    <w:rsid w:val="003A2668"/>
    <w:rsid w:val="003B0941"/>
    <w:rsid w:val="003D1F49"/>
    <w:rsid w:val="003E4C9E"/>
    <w:rsid w:val="003E6BCA"/>
    <w:rsid w:val="003F6625"/>
    <w:rsid w:val="0040727B"/>
    <w:rsid w:val="00422B8E"/>
    <w:rsid w:val="004367C3"/>
    <w:rsid w:val="00457D51"/>
    <w:rsid w:val="0046238B"/>
    <w:rsid w:val="004760F1"/>
    <w:rsid w:val="004A0C23"/>
    <w:rsid w:val="004F4470"/>
    <w:rsid w:val="00522742"/>
    <w:rsid w:val="0053392A"/>
    <w:rsid w:val="0056760E"/>
    <w:rsid w:val="00592A65"/>
    <w:rsid w:val="005B575D"/>
    <w:rsid w:val="005C5CAD"/>
    <w:rsid w:val="005F342C"/>
    <w:rsid w:val="005F6EDF"/>
    <w:rsid w:val="006342F3"/>
    <w:rsid w:val="006458D9"/>
    <w:rsid w:val="00671DD5"/>
    <w:rsid w:val="00696BAC"/>
    <w:rsid w:val="006A47B9"/>
    <w:rsid w:val="006B08F7"/>
    <w:rsid w:val="006D08E6"/>
    <w:rsid w:val="006E6DD0"/>
    <w:rsid w:val="00702FC0"/>
    <w:rsid w:val="00740719"/>
    <w:rsid w:val="00757D61"/>
    <w:rsid w:val="00762D1A"/>
    <w:rsid w:val="0076617F"/>
    <w:rsid w:val="007664FD"/>
    <w:rsid w:val="007A7EC6"/>
    <w:rsid w:val="007D4B6E"/>
    <w:rsid w:val="008075E3"/>
    <w:rsid w:val="00816B41"/>
    <w:rsid w:val="00843164"/>
    <w:rsid w:val="008658F8"/>
    <w:rsid w:val="00885AAA"/>
    <w:rsid w:val="008A660A"/>
    <w:rsid w:val="008E2FA2"/>
    <w:rsid w:val="00932922"/>
    <w:rsid w:val="00990223"/>
    <w:rsid w:val="009C4AD3"/>
    <w:rsid w:val="009C4F62"/>
    <w:rsid w:val="009C59F1"/>
    <w:rsid w:val="009C737D"/>
    <w:rsid w:val="009D74B4"/>
    <w:rsid w:val="00A21EF2"/>
    <w:rsid w:val="00AB3BC7"/>
    <w:rsid w:val="00B00472"/>
    <w:rsid w:val="00B570E4"/>
    <w:rsid w:val="00B6150F"/>
    <w:rsid w:val="00B61B99"/>
    <w:rsid w:val="00BF461E"/>
    <w:rsid w:val="00C243C5"/>
    <w:rsid w:val="00C566BD"/>
    <w:rsid w:val="00C72923"/>
    <w:rsid w:val="00C801B2"/>
    <w:rsid w:val="00C8532F"/>
    <w:rsid w:val="00C92E26"/>
    <w:rsid w:val="00D32864"/>
    <w:rsid w:val="00D44BD2"/>
    <w:rsid w:val="00D46E4B"/>
    <w:rsid w:val="00D61531"/>
    <w:rsid w:val="00D73998"/>
    <w:rsid w:val="00D82A5D"/>
    <w:rsid w:val="00D96A5D"/>
    <w:rsid w:val="00DC4936"/>
    <w:rsid w:val="00DE5FFC"/>
    <w:rsid w:val="00E260B8"/>
    <w:rsid w:val="00E60AE5"/>
    <w:rsid w:val="00E658A1"/>
    <w:rsid w:val="00E86257"/>
    <w:rsid w:val="00E930C2"/>
    <w:rsid w:val="00EA41BE"/>
    <w:rsid w:val="00EB4C9D"/>
    <w:rsid w:val="00EB74BD"/>
    <w:rsid w:val="00EC41DB"/>
    <w:rsid w:val="00EE55FA"/>
    <w:rsid w:val="00F42D15"/>
    <w:rsid w:val="00F535CD"/>
    <w:rsid w:val="00F85F99"/>
    <w:rsid w:val="00FB5058"/>
    <w:rsid w:val="00FD6905"/>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C2663"/>
  <w15:docId w15:val="{E3071CE3-F805-5146-A9B4-F9126AD61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paragraph" w:styleId="Pealkiri1">
    <w:name w:val="heading 1"/>
    <w:basedOn w:val="Normaallaad"/>
    <w:next w:val="Normaallaad"/>
    <w:link w:val="Pealkiri1Mrk"/>
    <w:uiPriority w:val="9"/>
    <w:qFormat/>
    <w:rsid w:val="006458D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014E54"/>
    <w:pPr>
      <w:ind w:left="720"/>
      <w:contextualSpacing/>
    </w:pPr>
  </w:style>
  <w:style w:type="paragraph" w:styleId="Jutumullitekst">
    <w:name w:val="Balloon Text"/>
    <w:basedOn w:val="Normaallaad"/>
    <w:link w:val="JutumullitekstMrk"/>
    <w:uiPriority w:val="99"/>
    <w:semiHidden/>
    <w:unhideWhenUsed/>
    <w:rsid w:val="003B0941"/>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3B0941"/>
    <w:rPr>
      <w:rFonts w:ascii="Tahoma" w:hAnsi="Tahoma" w:cs="Tahoma"/>
      <w:sz w:val="16"/>
      <w:szCs w:val="16"/>
    </w:rPr>
  </w:style>
  <w:style w:type="character" w:styleId="Hperlink">
    <w:name w:val="Hyperlink"/>
    <w:basedOn w:val="Liguvaikefont"/>
    <w:uiPriority w:val="99"/>
    <w:unhideWhenUsed/>
    <w:rsid w:val="00FD6905"/>
    <w:rPr>
      <w:color w:val="0000FF" w:themeColor="hyperlink"/>
      <w:u w:val="single"/>
    </w:rPr>
  </w:style>
  <w:style w:type="paragraph" w:styleId="Pis">
    <w:name w:val="header"/>
    <w:basedOn w:val="Normaallaad"/>
    <w:link w:val="PisMrk"/>
    <w:uiPriority w:val="99"/>
    <w:unhideWhenUsed/>
    <w:rsid w:val="00FD6905"/>
    <w:pPr>
      <w:tabs>
        <w:tab w:val="center" w:pos="4536"/>
        <w:tab w:val="right" w:pos="9072"/>
      </w:tabs>
      <w:spacing w:after="0" w:line="240" w:lineRule="auto"/>
    </w:pPr>
  </w:style>
  <w:style w:type="character" w:customStyle="1" w:styleId="PisMrk">
    <w:name w:val="Päis Märk"/>
    <w:basedOn w:val="Liguvaikefont"/>
    <w:link w:val="Pis"/>
    <w:uiPriority w:val="99"/>
    <w:rsid w:val="00FD6905"/>
  </w:style>
  <w:style w:type="paragraph" w:styleId="Jalus">
    <w:name w:val="footer"/>
    <w:basedOn w:val="Normaallaad"/>
    <w:link w:val="JalusMrk"/>
    <w:uiPriority w:val="99"/>
    <w:unhideWhenUsed/>
    <w:rsid w:val="00FD6905"/>
    <w:pPr>
      <w:tabs>
        <w:tab w:val="center" w:pos="4536"/>
        <w:tab w:val="right" w:pos="9072"/>
      </w:tabs>
      <w:spacing w:after="0" w:line="240" w:lineRule="auto"/>
    </w:pPr>
  </w:style>
  <w:style w:type="character" w:customStyle="1" w:styleId="JalusMrk">
    <w:name w:val="Jalus Märk"/>
    <w:basedOn w:val="Liguvaikefont"/>
    <w:link w:val="Jalus"/>
    <w:uiPriority w:val="99"/>
    <w:rsid w:val="00FD6905"/>
  </w:style>
  <w:style w:type="character" w:styleId="Klastatudhperlink">
    <w:name w:val="FollowedHyperlink"/>
    <w:basedOn w:val="Liguvaikefont"/>
    <w:uiPriority w:val="99"/>
    <w:semiHidden/>
    <w:unhideWhenUsed/>
    <w:rsid w:val="00C72923"/>
    <w:rPr>
      <w:color w:val="800080" w:themeColor="followedHyperlink"/>
      <w:u w:val="single"/>
    </w:rPr>
  </w:style>
  <w:style w:type="character" w:customStyle="1" w:styleId="Pealkiri1Mrk">
    <w:name w:val="Pealkiri 1 Märk"/>
    <w:basedOn w:val="Liguvaikefont"/>
    <w:link w:val="Pealkiri1"/>
    <w:uiPriority w:val="9"/>
    <w:rsid w:val="006458D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7513307">
      <w:bodyDiv w:val="1"/>
      <w:marLeft w:val="0"/>
      <w:marRight w:val="0"/>
      <w:marTop w:val="0"/>
      <w:marBottom w:val="0"/>
      <w:divBdr>
        <w:top w:val="none" w:sz="0" w:space="0" w:color="auto"/>
        <w:left w:val="none" w:sz="0" w:space="0" w:color="auto"/>
        <w:bottom w:val="none" w:sz="0" w:space="0" w:color="auto"/>
        <w:right w:val="none" w:sz="0" w:space="0" w:color="auto"/>
      </w:divBdr>
    </w:div>
    <w:div w:id="1187794246">
      <w:bodyDiv w:val="1"/>
      <w:marLeft w:val="0"/>
      <w:marRight w:val="0"/>
      <w:marTop w:val="0"/>
      <w:marBottom w:val="0"/>
      <w:divBdr>
        <w:top w:val="none" w:sz="0" w:space="0" w:color="auto"/>
        <w:left w:val="none" w:sz="0" w:space="0" w:color="auto"/>
        <w:bottom w:val="none" w:sz="0" w:space="0" w:color="auto"/>
        <w:right w:val="none" w:sz="0" w:space="0" w:color="auto"/>
      </w:divBdr>
    </w:div>
    <w:div w:id="1720476138">
      <w:bodyDiv w:val="1"/>
      <w:marLeft w:val="0"/>
      <w:marRight w:val="0"/>
      <w:marTop w:val="0"/>
      <w:marBottom w:val="0"/>
      <w:divBdr>
        <w:top w:val="none" w:sz="0" w:space="0" w:color="auto"/>
        <w:left w:val="none" w:sz="0" w:space="0" w:color="auto"/>
        <w:bottom w:val="none" w:sz="0" w:space="0" w:color="auto"/>
        <w:right w:val="none" w:sz="0" w:space="0" w:color="auto"/>
      </w:divBdr>
    </w:div>
    <w:div w:id="1833909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9890F8-1B99-4351-A1DB-4E0F50A3A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1598</Words>
  <Characters>9271</Characters>
  <Application>Microsoft Office Word</Application>
  <DocSecurity>0</DocSecurity>
  <Lines>77</Lines>
  <Paragraphs>21</Paragraphs>
  <ScaleCrop>false</ScaleCrop>
  <HeadingPairs>
    <vt:vector size="4" baseType="variant">
      <vt:variant>
        <vt:lpstr>Pealkiri</vt:lpstr>
      </vt:variant>
      <vt:variant>
        <vt:i4>1</vt:i4>
      </vt:variant>
      <vt:variant>
        <vt:lpstr>Tiitel</vt:lpstr>
      </vt:variant>
      <vt:variant>
        <vt:i4>1</vt:i4>
      </vt:variant>
    </vt:vector>
  </HeadingPairs>
  <TitlesOfParts>
    <vt:vector size="2" baseType="lpstr">
      <vt:lpstr/>
      <vt:lpstr/>
    </vt:vector>
  </TitlesOfParts>
  <Company/>
  <LinksUpToDate>false</LinksUpToDate>
  <CharactersWithSpaces>10848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Kersti Liloson</dc:creator>
  <cp:lastModifiedBy>Mooste Lasteaed Tammetõru</cp:lastModifiedBy>
  <cp:revision>10</cp:revision>
  <cp:lastPrinted>2021-03-03T07:49:00Z</cp:lastPrinted>
  <dcterms:created xsi:type="dcterms:W3CDTF">2021-02-15T12:20:00Z</dcterms:created>
  <dcterms:modified xsi:type="dcterms:W3CDTF">2021-03-03T07:59:00Z</dcterms:modified>
</cp:coreProperties>
</file>