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D270" w14:textId="58569122" w:rsidR="006F7B8C" w:rsidRPr="001445D7" w:rsidRDefault="0025488B">
      <w:pPr>
        <w:rPr>
          <w:b/>
          <w:bCs/>
          <w:lang w:val="en-US"/>
        </w:rPr>
      </w:pPr>
      <w:r w:rsidRPr="001445D7">
        <w:rPr>
          <w:b/>
          <w:bCs/>
          <w:lang w:val="en-US"/>
        </w:rPr>
        <w:t>INTRODUCTION TO THE SESSION ON EVALUATION OF THE PROGRAMS.</w:t>
      </w:r>
    </w:p>
    <w:p w14:paraId="3EC17189" w14:textId="28C49D2C" w:rsidR="0025488B" w:rsidRDefault="0025488B">
      <w:pPr>
        <w:rPr>
          <w:lang w:val="en-US"/>
        </w:rPr>
      </w:pPr>
      <w:r>
        <w:rPr>
          <w:lang w:val="en-US"/>
        </w:rPr>
        <w:t xml:space="preserve">This session is the first step in the efforts of the NA Youth network to contribute to the midterm evaluation of the E+:Youth and the European Solidarity Corps programs. We aim to formulate our </w:t>
      </w:r>
      <w:r w:rsidR="003F3FC9">
        <w:rPr>
          <w:lang w:val="en-US"/>
        </w:rPr>
        <w:t xml:space="preserve">shared </w:t>
      </w:r>
      <w:r>
        <w:rPr>
          <w:lang w:val="en-US"/>
        </w:rPr>
        <w:t>vision</w:t>
      </w:r>
      <w:r w:rsidR="001445D7">
        <w:rPr>
          <w:lang w:val="en-US"/>
        </w:rPr>
        <w:t>s</w:t>
      </w:r>
      <w:r>
        <w:rPr>
          <w:lang w:val="en-US"/>
        </w:rPr>
        <w:t xml:space="preserve"> and conclusions</w:t>
      </w:r>
      <w:r w:rsidR="003F3FC9">
        <w:rPr>
          <w:lang w:val="en-US"/>
        </w:rPr>
        <w:t>,</w:t>
      </w:r>
      <w:r>
        <w:rPr>
          <w:lang w:val="en-US"/>
        </w:rPr>
        <w:t xml:space="preserve"> from the implementation of both programs</w:t>
      </w:r>
      <w:r w:rsidR="003F3FC9">
        <w:rPr>
          <w:lang w:val="en-US"/>
        </w:rPr>
        <w:t>,</w:t>
      </w:r>
      <w:r>
        <w:rPr>
          <w:lang w:val="en-US"/>
        </w:rPr>
        <w:t xml:space="preserve"> on European level.</w:t>
      </w:r>
      <w:r w:rsidR="0054723E" w:rsidRPr="0054723E">
        <w:rPr>
          <w:lang w:val="en-US"/>
        </w:rPr>
        <w:t xml:space="preserve"> </w:t>
      </w:r>
      <w:r w:rsidR="0054723E">
        <w:rPr>
          <w:lang w:val="en-US"/>
        </w:rPr>
        <w:t>We dedicate this first session to the role of the programs in support of the EU Youth Strategy.</w:t>
      </w:r>
    </w:p>
    <w:p w14:paraId="3DDA9593" w14:textId="3FB350B7" w:rsidR="006B2CB9" w:rsidRDefault="0025488B">
      <w:pPr>
        <w:rPr>
          <w:lang w:val="en-US"/>
        </w:rPr>
      </w:pPr>
      <w:r>
        <w:rPr>
          <w:lang w:val="en-US"/>
        </w:rPr>
        <w:t xml:space="preserve">By the end of 2023, the EU Youth Strategy </w:t>
      </w:r>
      <w:r w:rsidR="006B2CB9">
        <w:rPr>
          <w:lang w:val="en-US"/>
        </w:rPr>
        <w:t>will be</w:t>
      </w:r>
      <w:r>
        <w:rPr>
          <w:lang w:val="en-US"/>
        </w:rPr>
        <w:t xml:space="preserve"> evaluated as well</w:t>
      </w:r>
      <w:r w:rsidR="0054723E">
        <w:rPr>
          <w:lang w:val="en-US"/>
        </w:rPr>
        <w:t>,</w:t>
      </w:r>
      <w:r>
        <w:rPr>
          <w:lang w:val="en-US"/>
        </w:rPr>
        <w:t xml:space="preserve"> in its midterm</w:t>
      </w:r>
      <w:r w:rsidR="0054723E">
        <w:rPr>
          <w:lang w:val="en-US"/>
        </w:rPr>
        <w:t xml:space="preserve">. </w:t>
      </w:r>
      <w:r w:rsidR="006B2CB9">
        <w:rPr>
          <w:lang w:val="en-US"/>
        </w:rPr>
        <w:t>The Call for Evidence for the EU Youth Strategy (published on</w:t>
      </w:r>
      <w:r w:rsidR="005032C0">
        <w:rPr>
          <w:lang w:val="en-US"/>
        </w:rPr>
        <w:t xml:space="preserve"> 23/9/2022</w:t>
      </w:r>
      <w:r w:rsidR="006B2CB9">
        <w:rPr>
          <w:lang w:val="en-US"/>
        </w:rPr>
        <w:t>) also explicitly invites National Agencies to contribute :</w:t>
      </w:r>
    </w:p>
    <w:p w14:paraId="1A4D141F" w14:textId="0E2FA45C" w:rsidR="006B2CB9" w:rsidRPr="006B2CB9" w:rsidRDefault="006B2CB9" w:rsidP="006B2CB9">
      <w:pPr>
        <w:pStyle w:val="Default"/>
        <w:rPr>
          <w:i/>
          <w:iCs/>
          <w:sz w:val="20"/>
          <w:szCs w:val="20"/>
          <w:lang w:val="en-US"/>
        </w:rPr>
      </w:pPr>
      <w:r w:rsidRPr="006B2CB9">
        <w:rPr>
          <w:i/>
          <w:iCs/>
          <w:sz w:val="20"/>
          <w:szCs w:val="20"/>
          <w:lang w:val="en-US"/>
        </w:rPr>
        <w:t xml:space="preserve">“Contributions from young people and the main stakeholders of the EU Youth Strategy are welcome, but also from the general public and any parties affected by or having an interest in EU youth policy. Stakeholders include (but are not limited to): national authorities; </w:t>
      </w:r>
      <w:r w:rsidRPr="0052238D">
        <w:rPr>
          <w:i/>
          <w:iCs/>
          <w:sz w:val="20"/>
          <w:szCs w:val="20"/>
          <w:highlight w:val="yellow"/>
          <w:lang w:val="en-US"/>
        </w:rPr>
        <w:t>Erasmus+ national agencies</w:t>
      </w:r>
      <w:r w:rsidRPr="006B2CB9">
        <w:rPr>
          <w:i/>
          <w:iCs/>
          <w:sz w:val="20"/>
          <w:szCs w:val="20"/>
          <w:lang w:val="en-US"/>
        </w:rPr>
        <w:t>;…”</w:t>
      </w:r>
    </w:p>
    <w:p w14:paraId="6DBF83E9" w14:textId="4F42A06D" w:rsidR="006B2CB9" w:rsidRDefault="006B2CB9">
      <w:pPr>
        <w:rPr>
          <w:lang w:val="en-US"/>
        </w:rPr>
      </w:pPr>
      <w:r>
        <w:rPr>
          <w:lang w:val="en-US"/>
        </w:rPr>
        <w:t xml:space="preserve">It is important to keep in mind that the mid-term evaluation of the current EU Youth Strategy runs </w:t>
      </w:r>
      <w:r w:rsidR="001445D7">
        <w:rPr>
          <w:lang w:val="en-US"/>
        </w:rPr>
        <w:t xml:space="preserve">over the period 2019-2023. Thus, 4 programs have contributed </w:t>
      </w:r>
      <w:r w:rsidR="0052238D">
        <w:rPr>
          <w:lang w:val="en-US"/>
        </w:rPr>
        <w:t xml:space="preserve">to </w:t>
      </w:r>
      <w:r w:rsidR="001445D7">
        <w:rPr>
          <w:lang w:val="en-US"/>
        </w:rPr>
        <w:t xml:space="preserve">and supported the </w:t>
      </w:r>
      <w:r w:rsidR="0052238D">
        <w:rPr>
          <w:lang w:val="en-US"/>
        </w:rPr>
        <w:t>S</w:t>
      </w:r>
      <w:r w:rsidR="001445D7">
        <w:rPr>
          <w:lang w:val="en-US"/>
        </w:rPr>
        <w:t xml:space="preserve">trategy: Erasmus+: Youth in Action (2019-2020), Erasmus+: Youth (2021-2023), the European Solidarity Corps (2019-2020) and (2021-2023). </w:t>
      </w:r>
      <w:r w:rsidR="00DA4EA4">
        <w:rPr>
          <w:lang w:val="en-US"/>
        </w:rPr>
        <w:t>Our</w:t>
      </w:r>
      <w:r w:rsidR="001445D7">
        <w:rPr>
          <w:lang w:val="en-US"/>
        </w:rPr>
        <w:t xml:space="preserve"> evaluation </w:t>
      </w:r>
      <w:r w:rsidR="00DA4EA4">
        <w:rPr>
          <w:lang w:val="en-US"/>
        </w:rPr>
        <w:t>should combine evidence and experience from both MFF periods. This is in line with the view of the Commission to elaborate a combined evaluation of current and previous programs, in view of better defining long term effects and impact.</w:t>
      </w:r>
    </w:p>
    <w:p w14:paraId="7CB2FEFB" w14:textId="0A929330" w:rsidR="00DA4EA4" w:rsidRDefault="00BB55A6">
      <w:pPr>
        <w:rPr>
          <w:lang w:val="en-US"/>
        </w:rPr>
      </w:pPr>
      <w:r>
        <w:rPr>
          <w:lang w:val="en-US"/>
        </w:rPr>
        <w:t xml:space="preserve">Also in line with the </w:t>
      </w:r>
      <w:r w:rsidR="0052238D">
        <w:rPr>
          <w:lang w:val="en-US"/>
        </w:rPr>
        <w:t xml:space="preserve">evaluation </w:t>
      </w:r>
      <w:r>
        <w:rPr>
          <w:lang w:val="en-US"/>
        </w:rPr>
        <w:t>guidelines from the Commission, we ask ourselves the following questions :</w:t>
      </w:r>
    </w:p>
    <w:p w14:paraId="1D65844C" w14:textId="74DA13BF" w:rsidR="00BB55A6" w:rsidRDefault="00BB55A6">
      <w:pPr>
        <w:rPr>
          <w:lang w:val="en-US"/>
        </w:rPr>
      </w:pPr>
      <w:r w:rsidRPr="00BB2DCB">
        <w:rPr>
          <w:b/>
          <w:bCs/>
          <w:lang w:val="en-US"/>
        </w:rPr>
        <w:t>Effectiveness</w:t>
      </w:r>
      <w:r>
        <w:rPr>
          <w:lang w:val="en-US"/>
        </w:rPr>
        <w:t xml:space="preserve"> of the programs in reaching the objectives of the EU Youth Strateg</w:t>
      </w:r>
      <w:r w:rsidR="00B87B4D">
        <w:rPr>
          <w:lang w:val="en-US"/>
        </w:rPr>
        <w:t>y</w:t>
      </w:r>
      <w:r>
        <w:rPr>
          <w:lang w:val="en-US"/>
        </w:rPr>
        <w:t>:</w:t>
      </w:r>
    </w:p>
    <w:p w14:paraId="5F8726A6" w14:textId="77777777" w:rsidR="003F3FC9" w:rsidRPr="003F3FC9" w:rsidRDefault="003F3FC9" w:rsidP="003F3FC9">
      <w:pPr>
        <w:pStyle w:val="Default"/>
        <w:rPr>
          <w:rFonts w:ascii="Verdana" w:hAnsi="Verdana" w:cs="Times New Roman"/>
          <w:i/>
          <w:iCs/>
          <w:sz w:val="20"/>
          <w:szCs w:val="20"/>
          <w:lang w:val="en-US"/>
        </w:rPr>
      </w:pPr>
      <w:r w:rsidRPr="003F3FC9">
        <w:rPr>
          <w:rFonts w:ascii="Verdana" w:hAnsi="Verdana" w:cs="Times New Roman"/>
          <w:i/>
          <w:iCs/>
          <w:sz w:val="20"/>
          <w:szCs w:val="20"/>
          <w:lang w:val="en-US"/>
        </w:rPr>
        <w:t>Information and inspiration about the objectives of the EU Youth Strategy:</w:t>
      </w:r>
    </w:p>
    <w:p w14:paraId="5EE29AA6" w14:textId="77777777" w:rsidR="003F3FC9" w:rsidRPr="003F3FC9" w:rsidRDefault="003F3FC9" w:rsidP="003F3FC9">
      <w:pPr>
        <w:pStyle w:val="Default"/>
        <w:rPr>
          <w:rFonts w:ascii="Verdana" w:hAnsi="Verdana" w:cs="Times New Roman"/>
          <w:i/>
          <w:iCs/>
          <w:sz w:val="20"/>
          <w:szCs w:val="20"/>
          <w:lang w:val="en-US"/>
        </w:rPr>
      </w:pPr>
    </w:p>
    <w:p w14:paraId="3653C52C" w14:textId="43BFD81F" w:rsidR="003F3FC9" w:rsidRPr="003F3FC9" w:rsidRDefault="003F3FC9" w:rsidP="003F3FC9">
      <w:pPr>
        <w:pStyle w:val="Default"/>
        <w:numPr>
          <w:ilvl w:val="0"/>
          <w:numId w:val="3"/>
        </w:numPr>
        <w:rPr>
          <w:rFonts w:ascii="Verdana" w:hAnsi="Verdana" w:cs="Times New Roman"/>
          <w:i/>
          <w:iCs/>
          <w:sz w:val="20"/>
          <w:szCs w:val="20"/>
          <w:lang w:val="en-US"/>
        </w:rPr>
      </w:pPr>
      <w:r w:rsidRPr="003F3FC9">
        <w:rPr>
          <w:rFonts w:ascii="Verdana" w:hAnsi="Verdana" w:cs="Times New Roman"/>
          <w:i/>
          <w:iCs/>
          <w:sz w:val="20"/>
          <w:szCs w:val="20"/>
          <w:lang w:val="en-US"/>
        </w:rPr>
        <w:t>The intervention logic of the EU Youth Strategy</w:t>
      </w:r>
      <w:r>
        <w:rPr>
          <w:rFonts w:ascii="Verdana" w:hAnsi="Verdana" w:cs="Times New Roman"/>
          <w:i/>
          <w:iCs/>
          <w:sz w:val="20"/>
          <w:szCs w:val="20"/>
          <w:lang w:val="en-US"/>
        </w:rPr>
        <w:t xml:space="preserve"> </w:t>
      </w:r>
    </w:p>
    <w:p w14:paraId="46BFEDEB" w14:textId="77777777" w:rsidR="003F3FC9" w:rsidRPr="003F3FC9" w:rsidRDefault="003F3FC9" w:rsidP="003F3FC9">
      <w:pPr>
        <w:pStyle w:val="Default"/>
        <w:numPr>
          <w:ilvl w:val="0"/>
          <w:numId w:val="3"/>
        </w:numPr>
        <w:rPr>
          <w:rFonts w:ascii="Verdana" w:hAnsi="Verdana" w:cs="Times New Roman"/>
          <w:i/>
          <w:iCs/>
          <w:sz w:val="20"/>
          <w:szCs w:val="20"/>
          <w:lang w:val="en-US"/>
        </w:rPr>
      </w:pPr>
      <w:r w:rsidRPr="003F3FC9">
        <w:rPr>
          <w:rFonts w:ascii="Verdana" w:hAnsi="Verdana" w:cs="Times New Roman"/>
          <w:i/>
          <w:iCs/>
          <w:sz w:val="20"/>
          <w:szCs w:val="20"/>
          <w:lang w:val="en-US"/>
        </w:rPr>
        <w:t>EU Youth Strategy 2019-2027</w:t>
      </w:r>
    </w:p>
    <w:p w14:paraId="4C172E68" w14:textId="4736E84F" w:rsidR="003F3FC9" w:rsidRDefault="003F3FC9" w:rsidP="003F3FC9">
      <w:pPr>
        <w:pStyle w:val="Default"/>
        <w:numPr>
          <w:ilvl w:val="0"/>
          <w:numId w:val="3"/>
        </w:numPr>
        <w:rPr>
          <w:rFonts w:ascii="Verdana" w:hAnsi="Verdana" w:cs="Times New Roman"/>
          <w:i/>
          <w:iCs/>
          <w:sz w:val="20"/>
          <w:szCs w:val="20"/>
          <w:lang w:val="en-US"/>
        </w:rPr>
      </w:pPr>
      <w:r w:rsidRPr="003F3FC9">
        <w:rPr>
          <w:rFonts w:ascii="Verdana" w:hAnsi="Verdana" w:cs="Times New Roman"/>
          <w:i/>
          <w:iCs/>
          <w:sz w:val="20"/>
          <w:szCs w:val="20"/>
          <w:lang w:val="en-US"/>
        </w:rPr>
        <w:t>(former) EU Youth Strategy 2009-2018</w:t>
      </w:r>
    </w:p>
    <w:p w14:paraId="207AED9A" w14:textId="0A294C28" w:rsidR="003F3FC9" w:rsidRDefault="003F3FC9" w:rsidP="003F3FC9">
      <w:pPr>
        <w:pStyle w:val="Default"/>
        <w:numPr>
          <w:ilvl w:val="0"/>
          <w:numId w:val="3"/>
        </w:numPr>
        <w:rPr>
          <w:rFonts w:ascii="Verdana" w:hAnsi="Verdana" w:cs="Times New Roman"/>
          <w:i/>
          <w:iCs/>
          <w:sz w:val="20"/>
          <w:szCs w:val="20"/>
          <w:lang w:val="en-US"/>
        </w:rPr>
      </w:pPr>
      <w:r>
        <w:rPr>
          <w:rFonts w:ascii="Verdana" w:hAnsi="Verdana" w:cs="Times New Roman"/>
          <w:i/>
          <w:iCs/>
          <w:sz w:val="20"/>
          <w:szCs w:val="20"/>
          <w:lang w:val="en-US"/>
        </w:rPr>
        <w:t>What did the NA Network s</w:t>
      </w:r>
      <w:r w:rsidR="0052238D">
        <w:rPr>
          <w:rFonts w:ascii="Verdana" w:hAnsi="Verdana" w:cs="Times New Roman"/>
          <w:i/>
          <w:iCs/>
          <w:sz w:val="20"/>
          <w:szCs w:val="20"/>
          <w:lang w:val="en-US"/>
        </w:rPr>
        <w:t>ay</w:t>
      </w:r>
      <w:r>
        <w:rPr>
          <w:rFonts w:ascii="Verdana" w:hAnsi="Verdana" w:cs="Times New Roman"/>
          <w:i/>
          <w:iCs/>
          <w:sz w:val="20"/>
          <w:szCs w:val="20"/>
          <w:lang w:val="en-US"/>
        </w:rPr>
        <w:t xml:space="preserve"> before….</w:t>
      </w:r>
    </w:p>
    <w:p w14:paraId="4C9D713F" w14:textId="4407D47A" w:rsidR="003F3FC9" w:rsidRDefault="003F3FC9" w:rsidP="003F3FC9">
      <w:pPr>
        <w:pStyle w:val="Default"/>
        <w:numPr>
          <w:ilvl w:val="0"/>
          <w:numId w:val="3"/>
        </w:numPr>
        <w:rPr>
          <w:rFonts w:ascii="Verdana" w:hAnsi="Verdana" w:cs="Times New Roman"/>
          <w:i/>
          <w:iCs/>
          <w:sz w:val="20"/>
          <w:szCs w:val="20"/>
          <w:lang w:val="en-US"/>
        </w:rPr>
      </w:pPr>
      <w:r>
        <w:rPr>
          <w:rFonts w:ascii="Verdana" w:hAnsi="Verdana" w:cs="Times New Roman"/>
          <w:i/>
          <w:iCs/>
          <w:sz w:val="20"/>
          <w:szCs w:val="20"/>
          <w:lang w:val="en-US"/>
        </w:rPr>
        <w:t>Figures about the programs</w:t>
      </w:r>
      <w:r w:rsidR="0052238D">
        <w:rPr>
          <w:rFonts w:ascii="Verdana" w:hAnsi="Verdana" w:cs="Times New Roman"/>
          <w:i/>
          <w:iCs/>
          <w:sz w:val="20"/>
          <w:szCs w:val="20"/>
          <w:lang w:val="en-US"/>
        </w:rPr>
        <w:t xml:space="preserve"> (2019-2022)</w:t>
      </w:r>
    </w:p>
    <w:p w14:paraId="59DFB926" w14:textId="76CECA02" w:rsidR="003F3FC9" w:rsidRDefault="003F3FC9" w:rsidP="003F3FC9">
      <w:pPr>
        <w:pStyle w:val="Default"/>
        <w:ind w:left="1070"/>
        <w:rPr>
          <w:rFonts w:ascii="Verdana" w:hAnsi="Verdana" w:cs="Times New Roman"/>
          <w:i/>
          <w:iCs/>
          <w:sz w:val="20"/>
          <w:szCs w:val="20"/>
          <w:lang w:val="en-US"/>
        </w:rPr>
      </w:pPr>
    </w:p>
    <w:p w14:paraId="76289B72" w14:textId="230A5FE5" w:rsidR="003F3FC9" w:rsidRPr="003F3FC9" w:rsidRDefault="003F3FC9" w:rsidP="003F3FC9">
      <w:pPr>
        <w:pStyle w:val="Default"/>
        <w:rPr>
          <w:rFonts w:ascii="Verdana" w:hAnsi="Verdana" w:cs="Times New Roman"/>
          <w:i/>
          <w:iCs/>
          <w:sz w:val="20"/>
          <w:szCs w:val="20"/>
          <w:lang w:val="en-US"/>
        </w:rPr>
      </w:pPr>
      <w:r>
        <w:rPr>
          <w:rFonts w:ascii="Verdana" w:hAnsi="Verdana" w:cs="Times New Roman"/>
          <w:i/>
          <w:iCs/>
          <w:sz w:val="20"/>
          <w:szCs w:val="20"/>
          <w:lang w:val="en-US"/>
        </w:rPr>
        <w:t>Questions</w:t>
      </w:r>
    </w:p>
    <w:p w14:paraId="14B277AC" w14:textId="1D0BF5E5" w:rsidR="00BB2DCB" w:rsidRDefault="00BB55A6" w:rsidP="00B87B4D">
      <w:pPr>
        <w:pStyle w:val="Default"/>
        <w:numPr>
          <w:ilvl w:val="0"/>
          <w:numId w:val="3"/>
        </w:numPr>
        <w:rPr>
          <w:rFonts w:ascii="Verdana" w:hAnsi="Verdana"/>
          <w:sz w:val="20"/>
          <w:szCs w:val="20"/>
          <w:lang w:val="en-US"/>
        </w:rPr>
      </w:pPr>
      <w:r w:rsidRPr="00B87B4D">
        <w:rPr>
          <w:rFonts w:ascii="Verdana" w:hAnsi="Verdana"/>
          <w:sz w:val="20"/>
          <w:szCs w:val="20"/>
          <w:lang w:val="en-US"/>
        </w:rPr>
        <w:t>To what extent ha</w:t>
      </w:r>
      <w:r w:rsidR="003F3FC9">
        <w:rPr>
          <w:rFonts w:ascii="Verdana" w:hAnsi="Verdana"/>
          <w:sz w:val="20"/>
          <w:szCs w:val="20"/>
          <w:lang w:val="en-US"/>
        </w:rPr>
        <w:t>ve t</w:t>
      </w:r>
      <w:r w:rsidRPr="00B87B4D">
        <w:rPr>
          <w:rFonts w:ascii="Verdana" w:hAnsi="Verdana"/>
          <w:sz w:val="20"/>
          <w:szCs w:val="20"/>
          <w:lang w:val="en-US"/>
        </w:rPr>
        <w:t xml:space="preserve">he 4 </w:t>
      </w:r>
      <w:r w:rsidR="003F3FC9">
        <w:rPr>
          <w:rFonts w:ascii="Verdana" w:hAnsi="Verdana"/>
          <w:sz w:val="20"/>
          <w:szCs w:val="20"/>
          <w:lang w:val="en-US"/>
        </w:rPr>
        <w:t xml:space="preserve">Youth </w:t>
      </w:r>
      <w:r w:rsidRPr="00B87B4D">
        <w:rPr>
          <w:rFonts w:ascii="Verdana" w:hAnsi="Verdana"/>
          <w:sz w:val="20"/>
          <w:szCs w:val="20"/>
          <w:lang w:val="en-US"/>
        </w:rPr>
        <w:t>programs involved</w:t>
      </w:r>
      <w:r w:rsidR="00B87B4D" w:rsidRPr="00B87B4D">
        <w:rPr>
          <w:rFonts w:ascii="Verdana" w:hAnsi="Verdana"/>
          <w:sz w:val="20"/>
          <w:szCs w:val="20"/>
          <w:lang w:val="en-US"/>
        </w:rPr>
        <w:t>,</w:t>
      </w:r>
      <w:r w:rsidRPr="00B87B4D">
        <w:rPr>
          <w:rFonts w:ascii="Verdana" w:hAnsi="Verdana"/>
          <w:sz w:val="20"/>
          <w:szCs w:val="20"/>
          <w:lang w:val="en-US"/>
        </w:rPr>
        <w:t xml:space="preserve"> delivered the expected </w:t>
      </w:r>
      <w:r w:rsidR="003F3FC9">
        <w:rPr>
          <w:rFonts w:ascii="Verdana" w:hAnsi="Verdana"/>
          <w:sz w:val="20"/>
          <w:szCs w:val="20"/>
          <w:lang w:val="en-US"/>
        </w:rPr>
        <w:t>support for the EU Youth Strategy</w:t>
      </w:r>
      <w:r w:rsidRPr="00B87B4D">
        <w:rPr>
          <w:rFonts w:ascii="Verdana" w:hAnsi="Verdana"/>
          <w:sz w:val="20"/>
          <w:szCs w:val="20"/>
          <w:lang w:val="en-US"/>
        </w:rPr>
        <w:t xml:space="preserve"> ?</w:t>
      </w:r>
    </w:p>
    <w:p w14:paraId="1D259E4E" w14:textId="2669F17F" w:rsidR="003F3FC9" w:rsidRPr="00B87B4D" w:rsidRDefault="003F3FC9" w:rsidP="00B87B4D">
      <w:pPr>
        <w:pStyle w:val="Default"/>
        <w:numPr>
          <w:ilvl w:val="0"/>
          <w:numId w:val="3"/>
        </w:numPr>
        <w:rPr>
          <w:rFonts w:ascii="Verdana" w:hAnsi="Verdana"/>
          <w:sz w:val="20"/>
          <w:szCs w:val="20"/>
          <w:lang w:val="en-US"/>
        </w:rPr>
      </w:pPr>
      <w:r>
        <w:rPr>
          <w:rFonts w:ascii="Verdana" w:hAnsi="Verdana"/>
          <w:sz w:val="20"/>
          <w:szCs w:val="20"/>
          <w:lang w:val="en-US"/>
        </w:rPr>
        <w:t xml:space="preserve">Have the programs been supporting some objectives of the Strategy </w:t>
      </w:r>
      <w:r w:rsidR="00C456AA">
        <w:rPr>
          <w:rFonts w:ascii="Verdana" w:hAnsi="Verdana"/>
          <w:sz w:val="20"/>
          <w:szCs w:val="20"/>
          <w:lang w:val="en-US"/>
        </w:rPr>
        <w:t xml:space="preserve">better, </w:t>
      </w:r>
      <w:r>
        <w:rPr>
          <w:rFonts w:ascii="Verdana" w:hAnsi="Verdana"/>
          <w:sz w:val="20"/>
          <w:szCs w:val="20"/>
          <w:lang w:val="en-US"/>
        </w:rPr>
        <w:t>not or not sufficient ?</w:t>
      </w:r>
      <w:r w:rsidR="0054723E">
        <w:rPr>
          <w:rFonts w:ascii="Verdana" w:hAnsi="Verdana"/>
          <w:sz w:val="20"/>
          <w:szCs w:val="20"/>
          <w:lang w:val="en-US"/>
        </w:rPr>
        <w:t xml:space="preserve"> Is there a difference between programs 14-20 and 21-27?</w:t>
      </w:r>
    </w:p>
    <w:p w14:paraId="2FA01B73" w14:textId="77777777" w:rsidR="00BB2DCB" w:rsidRDefault="00BB55A6" w:rsidP="00BB2DCB">
      <w:pPr>
        <w:pStyle w:val="Default"/>
        <w:numPr>
          <w:ilvl w:val="0"/>
          <w:numId w:val="3"/>
        </w:numPr>
        <w:rPr>
          <w:rFonts w:ascii="Verdana" w:hAnsi="Verdana" w:cs="Times New Roman"/>
          <w:sz w:val="20"/>
          <w:szCs w:val="20"/>
          <w:lang w:val="en-US"/>
        </w:rPr>
      </w:pPr>
      <w:r w:rsidRPr="00BB55A6">
        <w:rPr>
          <w:rFonts w:ascii="Verdana" w:hAnsi="Verdana" w:cs="Times New Roman"/>
          <w:sz w:val="20"/>
          <w:szCs w:val="20"/>
          <w:lang w:val="en-US"/>
        </w:rPr>
        <w:t xml:space="preserve">Do you consider that certain actions are more effective than others? </w:t>
      </w:r>
    </w:p>
    <w:p w14:paraId="207F053C" w14:textId="112D8A73" w:rsidR="00BB2DCB" w:rsidRDefault="00BB55A6" w:rsidP="00BB2DCB">
      <w:pPr>
        <w:pStyle w:val="Default"/>
        <w:numPr>
          <w:ilvl w:val="0"/>
          <w:numId w:val="3"/>
        </w:numPr>
        <w:rPr>
          <w:rFonts w:ascii="Verdana" w:hAnsi="Verdana" w:cs="Times New Roman"/>
          <w:sz w:val="20"/>
          <w:szCs w:val="20"/>
          <w:lang w:val="en-US"/>
        </w:rPr>
      </w:pPr>
      <w:r w:rsidRPr="00BB55A6">
        <w:rPr>
          <w:rFonts w:ascii="Verdana" w:hAnsi="Verdana" w:cs="Times New Roman"/>
          <w:sz w:val="20"/>
          <w:szCs w:val="20"/>
          <w:lang w:val="en-US"/>
        </w:rPr>
        <w:t>What are the determining factors for making these actions of the program more effective?</w:t>
      </w:r>
    </w:p>
    <w:p w14:paraId="2DC140D7" w14:textId="4962502E" w:rsidR="003F3FC9" w:rsidRDefault="003F3FC9" w:rsidP="003F3FC9">
      <w:pPr>
        <w:pStyle w:val="Default"/>
        <w:numPr>
          <w:ilvl w:val="0"/>
          <w:numId w:val="3"/>
        </w:numPr>
        <w:rPr>
          <w:rFonts w:ascii="Verdana" w:hAnsi="Verdana" w:cs="Times New Roman"/>
          <w:sz w:val="20"/>
          <w:szCs w:val="20"/>
          <w:lang w:val="en-US"/>
        </w:rPr>
      </w:pPr>
      <w:r w:rsidRPr="00BB55A6">
        <w:rPr>
          <w:rFonts w:ascii="Verdana" w:hAnsi="Verdana" w:cs="Times New Roman"/>
          <w:sz w:val="20"/>
          <w:szCs w:val="20"/>
          <w:lang w:val="en-US"/>
        </w:rPr>
        <w:t>What negative and positive factors seem to influenc</w:t>
      </w:r>
      <w:r>
        <w:rPr>
          <w:rFonts w:ascii="Verdana" w:hAnsi="Verdana" w:cs="Times New Roman"/>
          <w:sz w:val="20"/>
          <w:szCs w:val="20"/>
          <w:lang w:val="en-US"/>
        </w:rPr>
        <w:t>e</w:t>
      </w:r>
      <w:r w:rsidRPr="00BB55A6">
        <w:rPr>
          <w:rFonts w:ascii="Verdana" w:hAnsi="Verdana" w:cs="Times New Roman"/>
          <w:sz w:val="20"/>
          <w:szCs w:val="20"/>
          <w:lang w:val="en-US"/>
        </w:rPr>
        <w:t xml:space="preserve"> outputs</w:t>
      </w:r>
      <w:r>
        <w:rPr>
          <w:rFonts w:ascii="Verdana" w:hAnsi="Verdana" w:cs="Times New Roman"/>
          <w:sz w:val="20"/>
          <w:szCs w:val="20"/>
          <w:lang w:val="en-US"/>
        </w:rPr>
        <w:t xml:space="preserve"> and </w:t>
      </w:r>
      <w:r w:rsidRPr="00BB55A6">
        <w:rPr>
          <w:rFonts w:ascii="Verdana" w:hAnsi="Verdana" w:cs="Times New Roman"/>
          <w:sz w:val="20"/>
          <w:szCs w:val="20"/>
          <w:lang w:val="en-US"/>
        </w:rPr>
        <w:t>results</w:t>
      </w:r>
      <w:r>
        <w:rPr>
          <w:rFonts w:ascii="Verdana" w:hAnsi="Verdana" w:cs="Times New Roman"/>
          <w:sz w:val="20"/>
          <w:szCs w:val="20"/>
          <w:lang w:val="en-US"/>
        </w:rPr>
        <w:t>?</w:t>
      </w:r>
      <w:r w:rsidRPr="00BB55A6">
        <w:rPr>
          <w:rFonts w:ascii="Verdana" w:hAnsi="Verdana" w:cs="Times New Roman"/>
          <w:sz w:val="20"/>
          <w:szCs w:val="20"/>
          <w:lang w:val="en-US"/>
        </w:rPr>
        <w:t xml:space="preserve"> </w:t>
      </w:r>
    </w:p>
    <w:p w14:paraId="7A7DDEBE" w14:textId="62DF3E5A" w:rsidR="00BB2DCB" w:rsidRDefault="00BB2DCB" w:rsidP="00BB2DCB">
      <w:pPr>
        <w:pStyle w:val="Default"/>
        <w:numPr>
          <w:ilvl w:val="0"/>
          <w:numId w:val="3"/>
        </w:numPr>
        <w:rPr>
          <w:rFonts w:ascii="Verdana" w:hAnsi="Verdana" w:cs="Times New Roman"/>
          <w:sz w:val="20"/>
          <w:szCs w:val="20"/>
          <w:lang w:val="en-US"/>
        </w:rPr>
      </w:pPr>
      <w:r>
        <w:rPr>
          <w:rFonts w:ascii="Verdana" w:hAnsi="Verdana" w:cs="Times New Roman"/>
          <w:sz w:val="20"/>
          <w:szCs w:val="20"/>
          <w:lang w:val="en-US"/>
        </w:rPr>
        <w:t xml:space="preserve">What </w:t>
      </w:r>
      <w:r w:rsidR="00B87B4D">
        <w:rPr>
          <w:rFonts w:ascii="Verdana" w:hAnsi="Verdana" w:cs="Times New Roman"/>
          <w:sz w:val="20"/>
          <w:szCs w:val="20"/>
          <w:lang w:val="en-US"/>
        </w:rPr>
        <w:t>did we lose, in terms of output and results, by the discontinuation of some actions between programs 14-20 and 21-27?</w:t>
      </w:r>
    </w:p>
    <w:p w14:paraId="00A5439E" w14:textId="4386401A" w:rsidR="00BB2DCB" w:rsidRPr="00BB2DCB" w:rsidRDefault="00BB2DCB" w:rsidP="00BB2DCB">
      <w:pPr>
        <w:pStyle w:val="Lijstalinea"/>
        <w:numPr>
          <w:ilvl w:val="0"/>
          <w:numId w:val="3"/>
        </w:numPr>
        <w:autoSpaceDE w:val="0"/>
        <w:autoSpaceDN w:val="0"/>
        <w:adjustRightInd w:val="0"/>
        <w:spacing w:before="0" w:after="0"/>
        <w:rPr>
          <w:rFonts w:cs="Times New Roman"/>
          <w:color w:val="000000"/>
          <w:szCs w:val="20"/>
          <w:lang w:val="en-US"/>
        </w:rPr>
      </w:pPr>
      <w:r w:rsidRPr="00BB2DCB">
        <w:rPr>
          <w:rFonts w:cs="Times New Roman"/>
          <w:color w:val="000000"/>
          <w:szCs w:val="20"/>
          <w:lang w:val="en-US"/>
        </w:rPr>
        <w:t>What is your assessment of the quality of applications received, and what measures could be taken to improve the quality of applications and awarded projects</w:t>
      </w:r>
      <w:r w:rsidR="00C456AA">
        <w:rPr>
          <w:rFonts w:cs="Times New Roman"/>
          <w:color w:val="000000"/>
          <w:szCs w:val="20"/>
          <w:lang w:val="en-US"/>
        </w:rPr>
        <w:t>?</w:t>
      </w:r>
    </w:p>
    <w:p w14:paraId="2BAAF9D2" w14:textId="593EADE0" w:rsidR="00B87B4D" w:rsidRDefault="00B87B4D" w:rsidP="00B87B4D">
      <w:pPr>
        <w:pStyle w:val="Default"/>
        <w:rPr>
          <w:rFonts w:ascii="Verdana" w:hAnsi="Verdana" w:cs="Times New Roman"/>
          <w:sz w:val="20"/>
          <w:szCs w:val="20"/>
          <w:lang w:val="en-US"/>
        </w:rPr>
      </w:pPr>
    </w:p>
    <w:p w14:paraId="2BB25049" w14:textId="77777777" w:rsidR="003F3FC9" w:rsidRDefault="003F3FC9" w:rsidP="00B87B4D">
      <w:pPr>
        <w:autoSpaceDE w:val="0"/>
        <w:autoSpaceDN w:val="0"/>
        <w:adjustRightInd w:val="0"/>
        <w:spacing w:before="0" w:after="0"/>
        <w:rPr>
          <w:rFonts w:cs="Times New Roman"/>
          <w:b/>
          <w:bCs/>
          <w:color w:val="000000"/>
          <w:szCs w:val="20"/>
          <w:lang w:val="en-US"/>
        </w:rPr>
      </w:pPr>
    </w:p>
    <w:p w14:paraId="264522D2" w14:textId="77777777" w:rsidR="0054723E" w:rsidRDefault="0054723E" w:rsidP="00B87B4D">
      <w:pPr>
        <w:autoSpaceDE w:val="0"/>
        <w:autoSpaceDN w:val="0"/>
        <w:adjustRightInd w:val="0"/>
        <w:spacing w:before="0" w:after="0"/>
        <w:rPr>
          <w:rFonts w:cs="Times New Roman"/>
          <w:b/>
          <w:bCs/>
          <w:color w:val="000000"/>
          <w:szCs w:val="20"/>
          <w:lang w:val="en-US"/>
        </w:rPr>
      </w:pPr>
    </w:p>
    <w:p w14:paraId="30D9600B" w14:textId="77777777" w:rsidR="00C456AA" w:rsidRDefault="00B87B4D" w:rsidP="00B87B4D">
      <w:pPr>
        <w:autoSpaceDE w:val="0"/>
        <w:autoSpaceDN w:val="0"/>
        <w:adjustRightInd w:val="0"/>
        <w:spacing w:before="0" w:after="0"/>
        <w:rPr>
          <w:rFonts w:cs="Times New Roman"/>
          <w:color w:val="000000"/>
          <w:szCs w:val="20"/>
          <w:lang w:val="en-US"/>
        </w:rPr>
      </w:pPr>
      <w:r w:rsidRPr="00B87B4D">
        <w:rPr>
          <w:rFonts w:cs="Times New Roman"/>
          <w:b/>
          <w:bCs/>
          <w:color w:val="000000"/>
          <w:szCs w:val="20"/>
          <w:lang w:val="en-US"/>
        </w:rPr>
        <w:lastRenderedPageBreak/>
        <w:t>Relevance</w:t>
      </w:r>
      <w:r w:rsidRPr="00B87B4D">
        <w:rPr>
          <w:rFonts w:cs="Times New Roman"/>
          <w:color w:val="000000"/>
          <w:szCs w:val="20"/>
          <w:lang w:val="en-US"/>
        </w:rPr>
        <w:t xml:space="preserve"> of the programs </w:t>
      </w:r>
      <w:r w:rsidR="003F3FC9">
        <w:rPr>
          <w:rFonts w:cs="Times New Roman"/>
          <w:color w:val="000000"/>
          <w:szCs w:val="20"/>
          <w:lang w:val="en-US"/>
        </w:rPr>
        <w:t xml:space="preserve">for the </w:t>
      </w:r>
      <w:r w:rsidRPr="00B87B4D">
        <w:rPr>
          <w:rFonts w:cs="Times New Roman"/>
          <w:color w:val="000000"/>
          <w:szCs w:val="20"/>
          <w:lang w:val="en-US"/>
        </w:rPr>
        <w:t>objectives</w:t>
      </w:r>
      <w:r w:rsidR="003F3FC9">
        <w:rPr>
          <w:rFonts w:cs="Times New Roman"/>
          <w:color w:val="000000"/>
          <w:szCs w:val="20"/>
          <w:lang w:val="en-US"/>
        </w:rPr>
        <w:t xml:space="preserve"> of</w:t>
      </w:r>
      <w:r w:rsidRPr="00B87B4D">
        <w:rPr>
          <w:rFonts w:cs="Times New Roman"/>
          <w:color w:val="000000"/>
          <w:szCs w:val="20"/>
          <w:lang w:val="en-US"/>
        </w:rPr>
        <w:t xml:space="preserve"> the EU Youth Strateg</w:t>
      </w:r>
      <w:r>
        <w:rPr>
          <w:rFonts w:cs="Times New Roman"/>
          <w:color w:val="000000"/>
          <w:szCs w:val="20"/>
          <w:lang w:val="en-US"/>
        </w:rPr>
        <w:t>y</w:t>
      </w:r>
    </w:p>
    <w:p w14:paraId="10FCA681" w14:textId="67F4AE8E" w:rsidR="00B87B4D" w:rsidRDefault="00C456AA" w:rsidP="00B87B4D">
      <w:pPr>
        <w:autoSpaceDE w:val="0"/>
        <w:autoSpaceDN w:val="0"/>
        <w:adjustRightInd w:val="0"/>
        <w:spacing w:before="0" w:after="0"/>
        <w:rPr>
          <w:rFonts w:cs="Times New Roman"/>
          <w:color w:val="000000"/>
          <w:szCs w:val="20"/>
          <w:lang w:val="en-US"/>
        </w:rPr>
      </w:pPr>
      <w:r>
        <w:rPr>
          <w:rFonts w:cs="Times New Roman"/>
          <w:color w:val="000000"/>
          <w:szCs w:val="20"/>
          <w:lang w:val="en-US"/>
        </w:rPr>
        <w:t xml:space="preserve"> (and vice versa)</w:t>
      </w:r>
      <w:r w:rsidR="00B87B4D" w:rsidRPr="00B87B4D">
        <w:rPr>
          <w:rFonts w:cs="Times New Roman"/>
          <w:color w:val="000000"/>
          <w:szCs w:val="20"/>
          <w:lang w:val="en-US"/>
        </w:rPr>
        <w:t>:</w:t>
      </w:r>
    </w:p>
    <w:p w14:paraId="1DB0098F" w14:textId="056B7078" w:rsidR="0054723E" w:rsidRDefault="0054723E" w:rsidP="00B87B4D">
      <w:pPr>
        <w:autoSpaceDE w:val="0"/>
        <w:autoSpaceDN w:val="0"/>
        <w:adjustRightInd w:val="0"/>
        <w:spacing w:before="0" w:after="0"/>
        <w:rPr>
          <w:rFonts w:cs="Times New Roman"/>
          <w:color w:val="000000"/>
          <w:szCs w:val="20"/>
          <w:lang w:val="en-US"/>
        </w:rPr>
      </w:pPr>
    </w:p>
    <w:p w14:paraId="05C663F2" w14:textId="366115B8" w:rsidR="0054723E" w:rsidRPr="0054723E" w:rsidRDefault="0054723E" w:rsidP="00B87B4D">
      <w:pPr>
        <w:autoSpaceDE w:val="0"/>
        <w:autoSpaceDN w:val="0"/>
        <w:adjustRightInd w:val="0"/>
        <w:spacing w:before="0" w:after="0"/>
        <w:rPr>
          <w:rFonts w:cs="Times New Roman"/>
          <w:i/>
          <w:iCs/>
          <w:color w:val="000000"/>
          <w:szCs w:val="20"/>
          <w:lang w:val="en-US"/>
        </w:rPr>
      </w:pPr>
      <w:r w:rsidRPr="0054723E">
        <w:rPr>
          <w:rFonts w:cs="Times New Roman"/>
          <w:i/>
          <w:iCs/>
          <w:color w:val="000000"/>
          <w:szCs w:val="20"/>
          <w:lang w:val="en-US"/>
        </w:rPr>
        <w:t>Information and inspiration</w:t>
      </w:r>
      <w:r>
        <w:rPr>
          <w:rFonts w:cs="Times New Roman"/>
          <w:i/>
          <w:iCs/>
          <w:color w:val="000000"/>
          <w:szCs w:val="20"/>
          <w:lang w:val="en-US"/>
        </w:rPr>
        <w:t xml:space="preserve"> on societal needs from stakeholders</w:t>
      </w:r>
    </w:p>
    <w:p w14:paraId="764B9B77" w14:textId="0501ABFB" w:rsidR="00B87B4D" w:rsidRDefault="00B87B4D" w:rsidP="00B87B4D">
      <w:pPr>
        <w:autoSpaceDE w:val="0"/>
        <w:autoSpaceDN w:val="0"/>
        <w:adjustRightInd w:val="0"/>
        <w:spacing w:before="0" w:after="0"/>
        <w:rPr>
          <w:rFonts w:cs="Times New Roman"/>
          <w:color w:val="000000"/>
          <w:szCs w:val="20"/>
          <w:lang w:val="en-US"/>
        </w:rPr>
      </w:pPr>
    </w:p>
    <w:p w14:paraId="2C2F6D7D" w14:textId="6F7CBD54" w:rsidR="0054723E" w:rsidRPr="0054723E" w:rsidRDefault="0054723E" w:rsidP="0054723E">
      <w:pPr>
        <w:pStyle w:val="Lijstalinea"/>
        <w:numPr>
          <w:ilvl w:val="0"/>
          <w:numId w:val="3"/>
        </w:numPr>
        <w:autoSpaceDE w:val="0"/>
        <w:autoSpaceDN w:val="0"/>
        <w:adjustRightInd w:val="0"/>
        <w:spacing w:before="0" w:after="0"/>
        <w:rPr>
          <w:rFonts w:cs="Times New Roman"/>
          <w:i/>
          <w:iCs/>
          <w:color w:val="000000"/>
          <w:szCs w:val="20"/>
          <w:lang w:val="en-US"/>
        </w:rPr>
      </w:pPr>
      <w:r w:rsidRPr="0054723E">
        <w:rPr>
          <w:rFonts w:cs="Times New Roman"/>
          <w:i/>
          <w:iCs/>
          <w:color w:val="000000"/>
          <w:szCs w:val="20"/>
          <w:lang w:val="en-US"/>
        </w:rPr>
        <w:t>Voices from young people: the 11 Youth Goals</w:t>
      </w:r>
    </w:p>
    <w:p w14:paraId="07797A47" w14:textId="4A3F1A27" w:rsidR="0054723E" w:rsidRPr="0054723E" w:rsidRDefault="0054723E" w:rsidP="0054723E">
      <w:pPr>
        <w:pStyle w:val="Lijstalinea"/>
        <w:numPr>
          <w:ilvl w:val="0"/>
          <w:numId w:val="3"/>
        </w:numPr>
        <w:autoSpaceDE w:val="0"/>
        <w:autoSpaceDN w:val="0"/>
        <w:adjustRightInd w:val="0"/>
        <w:spacing w:before="0" w:after="0"/>
        <w:rPr>
          <w:rFonts w:cs="Times New Roman"/>
          <w:i/>
          <w:iCs/>
          <w:color w:val="000000"/>
          <w:szCs w:val="20"/>
          <w:lang w:val="en-US"/>
        </w:rPr>
      </w:pPr>
      <w:r w:rsidRPr="0054723E">
        <w:rPr>
          <w:rFonts w:cs="Times New Roman"/>
          <w:i/>
          <w:iCs/>
          <w:color w:val="000000"/>
          <w:szCs w:val="20"/>
          <w:lang w:val="en-US"/>
        </w:rPr>
        <w:t>Voices from the field: Signposts for the future. Declaration of 3th EYWC</w:t>
      </w:r>
    </w:p>
    <w:p w14:paraId="71DB18FD" w14:textId="20F7F158" w:rsidR="0054723E" w:rsidRDefault="0054723E" w:rsidP="0054723E">
      <w:pPr>
        <w:pStyle w:val="Lijstalinea"/>
        <w:numPr>
          <w:ilvl w:val="0"/>
          <w:numId w:val="3"/>
        </w:numPr>
        <w:autoSpaceDE w:val="0"/>
        <w:autoSpaceDN w:val="0"/>
        <w:adjustRightInd w:val="0"/>
        <w:spacing w:before="0" w:after="0"/>
        <w:rPr>
          <w:rFonts w:cs="Times New Roman"/>
          <w:i/>
          <w:iCs/>
          <w:color w:val="000000"/>
          <w:szCs w:val="20"/>
          <w:lang w:val="en-US"/>
        </w:rPr>
      </w:pPr>
      <w:r w:rsidRPr="0054723E">
        <w:rPr>
          <w:rFonts w:cs="Times New Roman"/>
          <w:i/>
          <w:iCs/>
          <w:color w:val="000000"/>
          <w:szCs w:val="20"/>
          <w:lang w:val="en-US"/>
        </w:rPr>
        <w:t xml:space="preserve">Voices from the field: Resolution </w:t>
      </w:r>
      <w:proofErr w:type="spellStart"/>
      <w:r w:rsidRPr="0054723E">
        <w:rPr>
          <w:rFonts w:cs="Times New Roman"/>
          <w:i/>
          <w:iCs/>
          <w:color w:val="000000"/>
          <w:szCs w:val="20"/>
          <w:lang w:val="en-US"/>
        </w:rPr>
        <w:t>fYouture</w:t>
      </w:r>
      <w:proofErr w:type="spellEnd"/>
      <w:r w:rsidRPr="0054723E">
        <w:rPr>
          <w:rFonts w:cs="Times New Roman"/>
          <w:i/>
          <w:iCs/>
          <w:color w:val="000000"/>
          <w:szCs w:val="20"/>
          <w:lang w:val="en-US"/>
        </w:rPr>
        <w:t xml:space="preserve"> of Youth</w:t>
      </w:r>
      <w:r w:rsidR="00C456AA">
        <w:rPr>
          <w:rFonts w:cs="Times New Roman"/>
          <w:i/>
          <w:iCs/>
          <w:color w:val="000000"/>
          <w:szCs w:val="20"/>
          <w:lang w:val="en-US"/>
        </w:rPr>
        <w:t xml:space="preserve"> </w:t>
      </w:r>
    </w:p>
    <w:p w14:paraId="7AF8422A" w14:textId="0E060E04" w:rsidR="0052238D" w:rsidRDefault="0052238D" w:rsidP="0054723E">
      <w:pPr>
        <w:pStyle w:val="Lijstalinea"/>
        <w:numPr>
          <w:ilvl w:val="0"/>
          <w:numId w:val="3"/>
        </w:numPr>
        <w:autoSpaceDE w:val="0"/>
        <w:autoSpaceDN w:val="0"/>
        <w:adjustRightInd w:val="0"/>
        <w:spacing w:before="0" w:after="0"/>
        <w:rPr>
          <w:rFonts w:cs="Times New Roman"/>
          <w:i/>
          <w:iCs/>
          <w:color w:val="000000"/>
          <w:szCs w:val="20"/>
          <w:lang w:val="en-US"/>
        </w:rPr>
      </w:pPr>
      <w:r>
        <w:rPr>
          <w:rFonts w:cs="Times New Roman"/>
          <w:i/>
          <w:iCs/>
          <w:color w:val="000000"/>
          <w:szCs w:val="20"/>
          <w:lang w:val="en-US"/>
        </w:rPr>
        <w:t xml:space="preserve">What did the NA network say before… </w:t>
      </w:r>
    </w:p>
    <w:p w14:paraId="21CCBA1B" w14:textId="7D62751B" w:rsidR="00C456AA" w:rsidRDefault="00C456AA" w:rsidP="0054723E">
      <w:pPr>
        <w:pStyle w:val="Lijstalinea"/>
        <w:numPr>
          <w:ilvl w:val="0"/>
          <w:numId w:val="3"/>
        </w:numPr>
        <w:autoSpaceDE w:val="0"/>
        <w:autoSpaceDN w:val="0"/>
        <w:adjustRightInd w:val="0"/>
        <w:spacing w:before="0" w:after="0"/>
        <w:rPr>
          <w:rFonts w:cs="Times New Roman"/>
          <w:i/>
          <w:iCs/>
          <w:color w:val="000000"/>
          <w:szCs w:val="20"/>
          <w:lang w:val="en-US"/>
        </w:rPr>
      </w:pPr>
      <w:r>
        <w:rPr>
          <w:rFonts w:cs="Times New Roman"/>
          <w:i/>
          <w:iCs/>
          <w:color w:val="000000"/>
          <w:szCs w:val="20"/>
          <w:lang w:val="en-US"/>
        </w:rPr>
        <w:t>Figures about the programs</w:t>
      </w:r>
      <w:r w:rsidR="0052238D">
        <w:rPr>
          <w:rFonts w:cs="Times New Roman"/>
          <w:i/>
          <w:iCs/>
          <w:color w:val="000000"/>
          <w:szCs w:val="20"/>
          <w:lang w:val="en-US"/>
        </w:rPr>
        <w:t xml:space="preserve"> (2019 – 2022)</w:t>
      </w:r>
    </w:p>
    <w:p w14:paraId="33AE6928" w14:textId="2801509B" w:rsidR="001E089B" w:rsidRPr="0054723E" w:rsidRDefault="001E089B" w:rsidP="0054723E">
      <w:pPr>
        <w:pStyle w:val="Lijstalinea"/>
        <w:numPr>
          <w:ilvl w:val="0"/>
          <w:numId w:val="3"/>
        </w:numPr>
        <w:autoSpaceDE w:val="0"/>
        <w:autoSpaceDN w:val="0"/>
        <w:adjustRightInd w:val="0"/>
        <w:spacing w:before="0" w:after="0"/>
        <w:rPr>
          <w:rFonts w:cs="Times New Roman"/>
          <w:i/>
          <w:iCs/>
          <w:color w:val="000000"/>
          <w:szCs w:val="20"/>
          <w:lang w:val="en-US"/>
        </w:rPr>
      </w:pPr>
      <w:r>
        <w:rPr>
          <w:rFonts w:cs="Times New Roman"/>
          <w:i/>
          <w:iCs/>
          <w:color w:val="000000"/>
          <w:szCs w:val="20"/>
          <w:lang w:val="en-US"/>
        </w:rPr>
        <w:t>Youth Action Plan in EU external action 2022 - 2027</w:t>
      </w:r>
    </w:p>
    <w:p w14:paraId="2A9FFEBD" w14:textId="58BC0B88" w:rsidR="0054723E" w:rsidRDefault="0054723E" w:rsidP="00B87B4D">
      <w:pPr>
        <w:autoSpaceDE w:val="0"/>
        <w:autoSpaceDN w:val="0"/>
        <w:adjustRightInd w:val="0"/>
        <w:spacing w:before="0" w:after="0"/>
        <w:rPr>
          <w:rFonts w:cs="Times New Roman"/>
          <w:color w:val="000000"/>
          <w:szCs w:val="20"/>
          <w:lang w:val="en-US"/>
        </w:rPr>
      </w:pPr>
    </w:p>
    <w:p w14:paraId="41134CAE" w14:textId="4E238A64" w:rsidR="00C456AA" w:rsidRPr="00B87B4D" w:rsidRDefault="00C456AA" w:rsidP="00B87B4D">
      <w:pPr>
        <w:autoSpaceDE w:val="0"/>
        <w:autoSpaceDN w:val="0"/>
        <w:adjustRightInd w:val="0"/>
        <w:spacing w:before="0" w:after="0"/>
        <w:rPr>
          <w:rFonts w:cs="Times New Roman"/>
          <w:i/>
          <w:iCs/>
          <w:color w:val="000000"/>
          <w:szCs w:val="20"/>
          <w:lang w:val="en-US"/>
        </w:rPr>
      </w:pPr>
      <w:r w:rsidRPr="00C456AA">
        <w:rPr>
          <w:rFonts w:cs="Times New Roman"/>
          <w:i/>
          <w:iCs/>
          <w:color w:val="000000"/>
          <w:szCs w:val="20"/>
          <w:lang w:val="en-US"/>
        </w:rPr>
        <w:t xml:space="preserve">Questions </w:t>
      </w:r>
    </w:p>
    <w:p w14:paraId="75DEE0C6" w14:textId="382622A9" w:rsidR="00C456AA" w:rsidRPr="00C456AA" w:rsidRDefault="00B87B4D" w:rsidP="00C456AA">
      <w:pPr>
        <w:pStyle w:val="Lijstalinea"/>
        <w:numPr>
          <w:ilvl w:val="0"/>
          <w:numId w:val="3"/>
        </w:numPr>
        <w:autoSpaceDE w:val="0"/>
        <w:autoSpaceDN w:val="0"/>
        <w:adjustRightInd w:val="0"/>
        <w:spacing w:before="0" w:after="0"/>
        <w:rPr>
          <w:rFonts w:cs="Times New Roman"/>
          <w:color w:val="000000"/>
          <w:szCs w:val="20"/>
          <w:lang w:val="en-US"/>
        </w:rPr>
      </w:pPr>
      <w:r w:rsidRPr="00C456AA">
        <w:rPr>
          <w:rFonts w:cs="Times New Roman"/>
          <w:color w:val="000000"/>
          <w:szCs w:val="20"/>
          <w:lang w:val="en-US"/>
        </w:rPr>
        <w:t xml:space="preserve">To what extent do the </w:t>
      </w:r>
      <w:r w:rsidR="00C456AA" w:rsidRPr="00C456AA">
        <w:rPr>
          <w:rFonts w:cs="Times New Roman"/>
          <w:color w:val="000000"/>
          <w:szCs w:val="20"/>
          <w:lang w:val="en-US"/>
        </w:rPr>
        <w:t>program (E+ and ESC</w:t>
      </w:r>
      <w:r w:rsidR="00C456AA">
        <w:rPr>
          <w:rFonts w:cs="Times New Roman"/>
          <w:color w:val="000000"/>
          <w:szCs w:val="20"/>
          <w:lang w:val="en-US"/>
        </w:rPr>
        <w:t xml:space="preserve"> 21-27</w:t>
      </w:r>
      <w:r w:rsidR="00C456AA" w:rsidRPr="00C456AA">
        <w:rPr>
          <w:rFonts w:cs="Times New Roman"/>
          <w:color w:val="000000"/>
          <w:szCs w:val="20"/>
          <w:lang w:val="en-US"/>
        </w:rPr>
        <w:t xml:space="preserve">) </w:t>
      </w:r>
      <w:r w:rsidRPr="00C456AA">
        <w:rPr>
          <w:rFonts w:cs="Times New Roman"/>
          <w:color w:val="000000"/>
          <w:szCs w:val="20"/>
          <w:lang w:val="en-US"/>
        </w:rPr>
        <w:t>objectives</w:t>
      </w:r>
      <w:r w:rsidR="00C456AA" w:rsidRPr="00C456AA">
        <w:rPr>
          <w:rFonts w:cs="Times New Roman"/>
          <w:color w:val="000000"/>
          <w:szCs w:val="20"/>
          <w:lang w:val="en-US"/>
        </w:rPr>
        <w:t>,</w:t>
      </w:r>
      <w:r w:rsidRPr="00C456AA">
        <w:rPr>
          <w:rFonts w:cs="Times New Roman"/>
          <w:color w:val="000000"/>
          <w:szCs w:val="20"/>
          <w:lang w:val="en-US"/>
        </w:rPr>
        <w:t xml:space="preserve"> in lin</w:t>
      </w:r>
      <w:r w:rsidR="00C456AA" w:rsidRPr="00C456AA">
        <w:rPr>
          <w:rFonts w:cs="Times New Roman"/>
          <w:color w:val="000000"/>
          <w:szCs w:val="20"/>
          <w:lang w:val="en-US"/>
        </w:rPr>
        <w:t>e</w:t>
      </w:r>
      <w:r w:rsidRPr="00C456AA">
        <w:rPr>
          <w:rFonts w:cs="Times New Roman"/>
          <w:color w:val="000000"/>
          <w:szCs w:val="20"/>
          <w:lang w:val="en-US"/>
        </w:rPr>
        <w:t xml:space="preserve"> with the EU </w:t>
      </w:r>
      <w:r w:rsidR="00C456AA" w:rsidRPr="00C456AA">
        <w:rPr>
          <w:rFonts w:cs="Times New Roman"/>
          <w:color w:val="000000"/>
          <w:szCs w:val="20"/>
          <w:lang w:val="en-US"/>
        </w:rPr>
        <w:t>Youth Strategy</w:t>
      </w:r>
      <w:r w:rsidRPr="00C456AA">
        <w:rPr>
          <w:rFonts w:cs="Times New Roman"/>
          <w:color w:val="000000"/>
          <w:szCs w:val="20"/>
          <w:lang w:val="en-US"/>
        </w:rPr>
        <w:t xml:space="preserve">, continue to address the needs or challenges they are meant to help with? </w:t>
      </w:r>
    </w:p>
    <w:p w14:paraId="313C1454" w14:textId="2B34E8D7" w:rsidR="00C456AA" w:rsidRDefault="00B87B4D" w:rsidP="0054723E">
      <w:pPr>
        <w:pStyle w:val="Lijstalinea"/>
        <w:numPr>
          <w:ilvl w:val="0"/>
          <w:numId w:val="3"/>
        </w:numPr>
        <w:autoSpaceDE w:val="0"/>
        <w:autoSpaceDN w:val="0"/>
        <w:adjustRightInd w:val="0"/>
        <w:spacing w:before="0" w:after="0"/>
        <w:rPr>
          <w:rFonts w:cs="Times New Roman"/>
          <w:color w:val="000000"/>
          <w:szCs w:val="20"/>
          <w:lang w:val="en-US"/>
        </w:rPr>
      </w:pPr>
      <w:r w:rsidRPr="00C456AA">
        <w:rPr>
          <w:rFonts w:cs="Times New Roman"/>
          <w:color w:val="000000"/>
          <w:szCs w:val="20"/>
          <w:lang w:val="en-US"/>
        </w:rPr>
        <w:t xml:space="preserve">Are these needs or challenges (still) relevant in the </w:t>
      </w:r>
      <w:r w:rsidR="00C456AA" w:rsidRPr="00C456AA">
        <w:rPr>
          <w:rFonts w:cs="Times New Roman"/>
          <w:color w:val="000000"/>
          <w:szCs w:val="20"/>
          <w:lang w:val="en-US"/>
        </w:rPr>
        <w:t xml:space="preserve">current </w:t>
      </w:r>
      <w:r w:rsidRPr="00C456AA">
        <w:rPr>
          <w:rFonts w:cs="Times New Roman"/>
          <w:color w:val="000000"/>
          <w:szCs w:val="20"/>
          <w:lang w:val="en-US"/>
        </w:rPr>
        <w:t xml:space="preserve">context? Have the needs or challenges evolved in such a way that the objectives of </w:t>
      </w:r>
      <w:r w:rsidR="00C456AA" w:rsidRPr="00C456AA">
        <w:rPr>
          <w:rFonts w:cs="Times New Roman"/>
          <w:color w:val="000000"/>
          <w:szCs w:val="20"/>
          <w:lang w:val="en-US"/>
        </w:rPr>
        <w:t xml:space="preserve">both programs </w:t>
      </w:r>
      <w:r w:rsidRPr="00C456AA">
        <w:rPr>
          <w:rFonts w:cs="Times New Roman"/>
          <w:color w:val="000000"/>
          <w:szCs w:val="20"/>
          <w:lang w:val="en-US"/>
        </w:rPr>
        <w:t xml:space="preserve">2021-2027 or </w:t>
      </w:r>
      <w:r w:rsidR="00C456AA" w:rsidRPr="00C456AA">
        <w:rPr>
          <w:rFonts w:cs="Times New Roman"/>
          <w:color w:val="000000"/>
          <w:szCs w:val="20"/>
          <w:lang w:val="en-US"/>
        </w:rPr>
        <w:t>their</w:t>
      </w:r>
      <w:r w:rsidRPr="00C456AA">
        <w:rPr>
          <w:rFonts w:cs="Times New Roman"/>
          <w:color w:val="000000"/>
          <w:szCs w:val="20"/>
          <w:lang w:val="en-US"/>
        </w:rPr>
        <w:t xml:space="preserve"> successor program</w:t>
      </w:r>
      <w:r w:rsidR="00C456AA" w:rsidRPr="00C456AA">
        <w:rPr>
          <w:rFonts w:cs="Times New Roman"/>
          <w:color w:val="000000"/>
          <w:szCs w:val="20"/>
          <w:lang w:val="en-US"/>
        </w:rPr>
        <w:t>s</w:t>
      </w:r>
      <w:r w:rsidRPr="00C456AA">
        <w:rPr>
          <w:rFonts w:cs="Times New Roman"/>
          <w:color w:val="000000"/>
          <w:szCs w:val="20"/>
          <w:lang w:val="en-US"/>
        </w:rPr>
        <w:t xml:space="preserve"> need to be adjusted? </w:t>
      </w:r>
    </w:p>
    <w:p w14:paraId="27D54591" w14:textId="1E92C918" w:rsidR="00C456AA" w:rsidRDefault="00C456AA" w:rsidP="0054723E">
      <w:pPr>
        <w:pStyle w:val="Lijstalinea"/>
        <w:numPr>
          <w:ilvl w:val="0"/>
          <w:numId w:val="3"/>
        </w:numPr>
        <w:autoSpaceDE w:val="0"/>
        <w:autoSpaceDN w:val="0"/>
        <w:adjustRightInd w:val="0"/>
        <w:spacing w:before="0" w:after="0"/>
        <w:rPr>
          <w:rFonts w:cs="Times New Roman"/>
          <w:color w:val="000000"/>
          <w:szCs w:val="20"/>
          <w:lang w:val="en-US"/>
        </w:rPr>
      </w:pPr>
      <w:r w:rsidRPr="00C456AA">
        <w:rPr>
          <w:rFonts w:cs="Times New Roman"/>
          <w:color w:val="000000"/>
          <w:szCs w:val="20"/>
          <w:lang w:val="en-US"/>
        </w:rPr>
        <w:t>Are these needs or challenges (still) relevant in the current context? Have the needs or challenges evolved in such a way that the objectives</w:t>
      </w:r>
      <w:r>
        <w:rPr>
          <w:rFonts w:cs="Times New Roman"/>
          <w:color w:val="000000"/>
          <w:szCs w:val="20"/>
          <w:lang w:val="en-US"/>
        </w:rPr>
        <w:t xml:space="preserve"> of the EU Youth Strategy need to be adjusted?</w:t>
      </w:r>
    </w:p>
    <w:p w14:paraId="5AF0078F" w14:textId="031781D0" w:rsidR="00C456AA" w:rsidRDefault="0054723E" w:rsidP="00C456AA">
      <w:pPr>
        <w:pStyle w:val="Lijstalinea"/>
        <w:numPr>
          <w:ilvl w:val="0"/>
          <w:numId w:val="3"/>
        </w:numPr>
        <w:autoSpaceDE w:val="0"/>
        <w:autoSpaceDN w:val="0"/>
        <w:adjustRightInd w:val="0"/>
        <w:spacing w:before="0" w:after="0"/>
        <w:rPr>
          <w:rFonts w:cs="Times New Roman"/>
          <w:color w:val="000000"/>
          <w:szCs w:val="20"/>
          <w:lang w:val="en-US"/>
        </w:rPr>
      </w:pPr>
      <w:r w:rsidRPr="0054723E">
        <w:rPr>
          <w:rFonts w:cs="Times New Roman"/>
          <w:color w:val="000000"/>
          <w:szCs w:val="20"/>
          <w:lang w:val="en-US"/>
        </w:rPr>
        <w:t xml:space="preserve">How successful </w:t>
      </w:r>
      <w:r w:rsidR="00C456AA" w:rsidRPr="00C456AA">
        <w:rPr>
          <w:rFonts w:cs="Times New Roman"/>
          <w:color w:val="000000"/>
          <w:szCs w:val="20"/>
          <w:lang w:val="en-US"/>
        </w:rPr>
        <w:t xml:space="preserve">are </w:t>
      </w:r>
      <w:r w:rsidRPr="0054723E">
        <w:rPr>
          <w:rFonts w:cs="Times New Roman"/>
          <w:color w:val="000000"/>
          <w:szCs w:val="20"/>
          <w:lang w:val="en-US"/>
        </w:rPr>
        <w:t>the program</w:t>
      </w:r>
      <w:r w:rsidR="00C456AA" w:rsidRPr="00C456AA">
        <w:rPr>
          <w:rFonts w:cs="Times New Roman"/>
          <w:color w:val="000000"/>
          <w:szCs w:val="20"/>
          <w:lang w:val="en-US"/>
        </w:rPr>
        <w:t>s</w:t>
      </w:r>
      <w:r w:rsidRPr="0054723E">
        <w:rPr>
          <w:rFonts w:cs="Times New Roman"/>
          <w:color w:val="000000"/>
          <w:szCs w:val="20"/>
          <w:lang w:val="en-US"/>
        </w:rPr>
        <w:t xml:space="preserve"> in attracting and reaching target audiences and groups </w:t>
      </w:r>
      <w:r w:rsidR="0052238D">
        <w:rPr>
          <w:rFonts w:cs="Times New Roman"/>
          <w:color w:val="000000"/>
          <w:szCs w:val="20"/>
          <w:lang w:val="en-US"/>
        </w:rPr>
        <w:t>from</w:t>
      </w:r>
      <w:r w:rsidRPr="0054723E">
        <w:rPr>
          <w:rFonts w:cs="Times New Roman"/>
          <w:color w:val="000000"/>
          <w:szCs w:val="20"/>
          <w:lang w:val="en-US"/>
        </w:rPr>
        <w:t xml:space="preserve"> different </w:t>
      </w:r>
      <w:r w:rsidR="0052238D">
        <w:rPr>
          <w:rFonts w:cs="Times New Roman"/>
          <w:color w:val="000000"/>
          <w:szCs w:val="20"/>
          <w:lang w:val="en-US"/>
        </w:rPr>
        <w:t>backgrounds</w:t>
      </w:r>
      <w:r w:rsidRPr="0054723E">
        <w:rPr>
          <w:rFonts w:cs="Times New Roman"/>
          <w:color w:val="000000"/>
          <w:szCs w:val="20"/>
          <w:lang w:val="en-US"/>
        </w:rPr>
        <w:t xml:space="preserve">? </w:t>
      </w:r>
    </w:p>
    <w:p w14:paraId="0B17A106" w14:textId="77777777" w:rsidR="005032C0" w:rsidRDefault="00C456AA" w:rsidP="00C456AA">
      <w:pPr>
        <w:pStyle w:val="Lijstalinea"/>
        <w:numPr>
          <w:ilvl w:val="0"/>
          <w:numId w:val="3"/>
        </w:numPr>
        <w:autoSpaceDE w:val="0"/>
        <w:autoSpaceDN w:val="0"/>
        <w:adjustRightInd w:val="0"/>
        <w:spacing w:before="0" w:after="0"/>
        <w:rPr>
          <w:rFonts w:cs="Times New Roman"/>
          <w:color w:val="000000"/>
          <w:szCs w:val="20"/>
          <w:lang w:val="en-US"/>
        </w:rPr>
      </w:pPr>
      <w:r w:rsidRPr="00C456AA">
        <w:rPr>
          <w:rFonts w:cs="Times New Roman"/>
          <w:color w:val="000000"/>
          <w:szCs w:val="20"/>
          <w:lang w:val="en-US"/>
        </w:rPr>
        <w:t xml:space="preserve">To what extent is the design of </w:t>
      </w:r>
      <w:r>
        <w:rPr>
          <w:rFonts w:cs="Times New Roman"/>
          <w:color w:val="000000"/>
          <w:szCs w:val="20"/>
          <w:lang w:val="en-US"/>
        </w:rPr>
        <w:t>both programs</w:t>
      </w:r>
      <w:r w:rsidRPr="00C456AA">
        <w:rPr>
          <w:rFonts w:cs="Times New Roman"/>
          <w:color w:val="000000"/>
          <w:szCs w:val="20"/>
          <w:lang w:val="en-US"/>
        </w:rPr>
        <w:t xml:space="preserve"> 2021-2027 oriented and adapted towards the hard-to-reach groups, people with fewer opportunities or specific disadvantaged groups of the population who traditionally do not engage in transnational or international activities as compared to other groups that benefit from the program?</w:t>
      </w:r>
    </w:p>
    <w:p w14:paraId="3ED360FA" w14:textId="37EC4B01" w:rsidR="00C456AA" w:rsidRPr="00C456AA" w:rsidRDefault="005032C0" w:rsidP="00C456AA">
      <w:pPr>
        <w:pStyle w:val="Lijstalinea"/>
        <w:numPr>
          <w:ilvl w:val="0"/>
          <w:numId w:val="3"/>
        </w:numPr>
        <w:autoSpaceDE w:val="0"/>
        <w:autoSpaceDN w:val="0"/>
        <w:adjustRightInd w:val="0"/>
        <w:spacing w:before="0" w:after="0"/>
        <w:rPr>
          <w:rFonts w:cs="Times New Roman"/>
          <w:color w:val="000000"/>
          <w:szCs w:val="20"/>
          <w:lang w:val="en-US"/>
        </w:rPr>
      </w:pPr>
      <w:r>
        <w:rPr>
          <w:rFonts w:cs="Times New Roman"/>
          <w:color w:val="000000"/>
          <w:szCs w:val="20"/>
          <w:lang w:val="en-US"/>
        </w:rPr>
        <w:t>Given that the Youth Action Plan in the EU external action has been inspired a lot by the EU Youth Strategy: to what extend should the EU Youth Strategy have a focus outside the EU ?</w:t>
      </w:r>
      <w:r w:rsidR="00C456AA" w:rsidRPr="00C456AA">
        <w:rPr>
          <w:rFonts w:cs="Times New Roman"/>
          <w:color w:val="000000"/>
          <w:szCs w:val="20"/>
          <w:lang w:val="en-US"/>
        </w:rPr>
        <w:t xml:space="preserve"> </w:t>
      </w:r>
    </w:p>
    <w:p w14:paraId="55638E7B" w14:textId="77777777" w:rsidR="0025488B" w:rsidRPr="0025488B" w:rsidRDefault="0025488B">
      <w:pPr>
        <w:rPr>
          <w:lang w:val="en-US"/>
        </w:rPr>
      </w:pPr>
    </w:p>
    <w:sectPr w:rsidR="0025488B" w:rsidRPr="00254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Koppen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Times New Roman (Hoofdtekst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6FD5"/>
    <w:multiLevelType w:val="hybridMultilevel"/>
    <w:tmpl w:val="4568F7EE"/>
    <w:lvl w:ilvl="0" w:tplc="16700572">
      <w:numFmt w:val="bullet"/>
      <w:lvlText w:val="-"/>
      <w:lvlJc w:val="left"/>
      <w:pPr>
        <w:ind w:left="1070" w:hanging="360"/>
      </w:pPr>
      <w:rPr>
        <w:rFonts w:ascii="Arial" w:eastAsiaTheme="minorHAnsi" w:hAnsi="Arial" w:cs="Arial" w:hint="default"/>
        <w:sz w:val="24"/>
      </w:rPr>
    </w:lvl>
    <w:lvl w:ilvl="1" w:tplc="08130003" w:tentative="1">
      <w:start w:val="1"/>
      <w:numFmt w:val="bullet"/>
      <w:lvlText w:val="o"/>
      <w:lvlJc w:val="left"/>
      <w:pPr>
        <w:ind w:left="1790" w:hanging="360"/>
      </w:pPr>
      <w:rPr>
        <w:rFonts w:ascii="Courier New" w:hAnsi="Courier New" w:cs="Courier New" w:hint="default"/>
      </w:rPr>
    </w:lvl>
    <w:lvl w:ilvl="2" w:tplc="08130005" w:tentative="1">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1" w15:restartNumberingAfterBreak="0">
    <w:nsid w:val="38B3655D"/>
    <w:multiLevelType w:val="hybridMultilevel"/>
    <w:tmpl w:val="6B5871A6"/>
    <w:lvl w:ilvl="0" w:tplc="550C1DFA">
      <w:start w:val="1"/>
      <w:numFmt w:val="bullet"/>
      <w:pStyle w:val="Opsomming"/>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8732E6B"/>
    <w:multiLevelType w:val="hybridMultilevel"/>
    <w:tmpl w:val="84762A08"/>
    <w:lvl w:ilvl="0" w:tplc="E8907632">
      <w:start w:val="1"/>
      <w:numFmt w:val="bullet"/>
      <w:pStyle w:val="Opsommingoranjeaccent"/>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145630661">
    <w:abstractNumId w:val="1"/>
  </w:num>
  <w:num w:numId="2" w16cid:durableId="1097096052">
    <w:abstractNumId w:val="2"/>
  </w:num>
  <w:num w:numId="3" w16cid:durableId="23143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8B"/>
    <w:rsid w:val="001445D7"/>
    <w:rsid w:val="001E089B"/>
    <w:rsid w:val="0025488B"/>
    <w:rsid w:val="003F3FC9"/>
    <w:rsid w:val="005032C0"/>
    <w:rsid w:val="0052238D"/>
    <w:rsid w:val="0054723E"/>
    <w:rsid w:val="00670A31"/>
    <w:rsid w:val="006B2CB9"/>
    <w:rsid w:val="006F7B8C"/>
    <w:rsid w:val="00B87B4D"/>
    <w:rsid w:val="00BB2DCB"/>
    <w:rsid w:val="00BB55A6"/>
    <w:rsid w:val="00C456AA"/>
    <w:rsid w:val="00DA4E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ABF3"/>
  <w15:chartTrackingRefBased/>
  <w15:docId w15:val="{31B460B9-33F0-452A-8B84-106F29D4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0A31"/>
    <w:pPr>
      <w:spacing w:before="240" w:after="240" w:line="240" w:lineRule="auto"/>
    </w:pPr>
    <w:rPr>
      <w:rFonts w:ascii="Verdana" w:hAnsi="Verdana"/>
      <w:color w:val="000000" w:themeColor="text1"/>
      <w:sz w:val="20"/>
      <w:szCs w:val="24"/>
      <w:lang w:val="nl-NL"/>
    </w:rPr>
  </w:style>
  <w:style w:type="paragraph" w:styleId="Kop1">
    <w:name w:val="heading 1"/>
    <w:basedOn w:val="Standaard"/>
    <w:next w:val="Standaard"/>
    <w:link w:val="Kop1Char"/>
    <w:autoRedefine/>
    <w:uiPriority w:val="9"/>
    <w:qFormat/>
    <w:rsid w:val="00670A31"/>
    <w:pPr>
      <w:keepNext/>
      <w:keepLines/>
      <w:spacing w:before="360"/>
      <w:outlineLvl w:val="0"/>
    </w:pPr>
    <w:rPr>
      <w:rFonts w:eastAsiaTheme="majorEastAsia" w:cstheme="majorBidi"/>
      <w:b/>
      <w:color w:val="248FAF"/>
      <w:sz w:val="56"/>
      <w:szCs w:val="32"/>
    </w:rPr>
  </w:style>
  <w:style w:type="paragraph" w:styleId="Kop2">
    <w:name w:val="heading 2"/>
    <w:basedOn w:val="Standaard"/>
    <w:next w:val="Standaard"/>
    <w:link w:val="Kop2Char"/>
    <w:autoRedefine/>
    <w:uiPriority w:val="9"/>
    <w:unhideWhenUsed/>
    <w:qFormat/>
    <w:rsid w:val="00670A31"/>
    <w:pPr>
      <w:keepNext/>
      <w:keepLines/>
      <w:spacing w:after="0"/>
      <w:outlineLvl w:val="1"/>
    </w:pPr>
    <w:rPr>
      <w:rFonts w:eastAsiaTheme="majorEastAsia" w:cs="Times New Roman (Koppen CS)"/>
      <w:b/>
      <w:color w:val="248FAF"/>
      <w:sz w:val="36"/>
      <w:szCs w:val="26"/>
    </w:rPr>
  </w:style>
  <w:style w:type="paragraph" w:styleId="Kop3">
    <w:name w:val="heading 3"/>
    <w:basedOn w:val="Standaard"/>
    <w:next w:val="Standaard"/>
    <w:link w:val="Kop3Char"/>
    <w:autoRedefine/>
    <w:uiPriority w:val="9"/>
    <w:unhideWhenUsed/>
    <w:qFormat/>
    <w:rsid w:val="00670A31"/>
    <w:pPr>
      <w:keepNext/>
      <w:keepLines/>
      <w:spacing w:before="120" w:after="120"/>
      <w:outlineLvl w:val="2"/>
    </w:pPr>
    <w:rPr>
      <w:rFonts w:eastAsiaTheme="majorEastAsia" w:cs="Times New Roman (Koppen CS)"/>
      <w:color w:val="DE5C2B"/>
      <w:spacing w:val="20"/>
      <w:sz w:val="36"/>
    </w:rPr>
  </w:style>
  <w:style w:type="paragraph" w:styleId="Kop4">
    <w:name w:val="heading 4"/>
    <w:basedOn w:val="Standaard"/>
    <w:next w:val="Standaard"/>
    <w:link w:val="Kop4Char"/>
    <w:autoRedefine/>
    <w:uiPriority w:val="9"/>
    <w:unhideWhenUsed/>
    <w:qFormat/>
    <w:rsid w:val="00670A31"/>
    <w:pPr>
      <w:keepNext/>
      <w:keepLines/>
      <w:spacing w:after="120"/>
      <w:outlineLvl w:val="3"/>
    </w:pPr>
    <w:rPr>
      <w:rFonts w:eastAsiaTheme="majorEastAsia" w:cs="Times New Roman (Koppen CS)"/>
      <w:b/>
      <w:iCs/>
      <w:color w:val="248FAF"/>
      <w:spacing w:val="26"/>
    </w:rPr>
  </w:style>
  <w:style w:type="paragraph" w:styleId="Kop5">
    <w:name w:val="heading 5"/>
    <w:basedOn w:val="Kop4"/>
    <w:next w:val="Standaard"/>
    <w:link w:val="Kop5Char"/>
    <w:autoRedefine/>
    <w:uiPriority w:val="9"/>
    <w:unhideWhenUsed/>
    <w:qFormat/>
    <w:rsid w:val="00670A31"/>
    <w:pPr>
      <w:spacing w:before="40" w:after="0"/>
      <w:outlineLvl w:val="4"/>
    </w:pPr>
    <w:rPr>
      <w:b w:val="0"/>
      <w:color w:val="5B9BD5" w:themeColor="accent1"/>
      <w:szCs w:val="26"/>
    </w:rPr>
  </w:style>
  <w:style w:type="paragraph" w:styleId="Kop6">
    <w:name w:val="heading 6"/>
    <w:basedOn w:val="Kop5"/>
    <w:next w:val="Standaard"/>
    <w:link w:val="Kop6Char"/>
    <w:autoRedefine/>
    <w:uiPriority w:val="9"/>
    <w:unhideWhenUsed/>
    <w:qFormat/>
    <w:rsid w:val="00670A31"/>
    <w:pPr>
      <w:outlineLvl w:val="5"/>
    </w:pPr>
    <w:rPr>
      <w:i/>
      <w:color w:val="4472C4" w:themeColor="accent5"/>
    </w:rPr>
  </w:style>
  <w:style w:type="paragraph" w:styleId="Kop7">
    <w:name w:val="heading 7"/>
    <w:basedOn w:val="Kop6"/>
    <w:next w:val="Standaard"/>
    <w:link w:val="Kop7Char"/>
    <w:uiPriority w:val="9"/>
    <w:semiHidden/>
    <w:unhideWhenUsed/>
    <w:qFormat/>
    <w:rsid w:val="00670A31"/>
    <w:pPr>
      <w:outlineLvl w:val="6"/>
    </w:pPr>
    <w:rPr>
      <w:rFonts w:cstheme="majorBidi"/>
      <w:iCs w:val="0"/>
      <w:color w:val="1F4D78" w:themeColor="accent1" w:themeShade="7F"/>
    </w:rPr>
  </w:style>
  <w:style w:type="paragraph" w:styleId="Kop8">
    <w:name w:val="heading 8"/>
    <w:basedOn w:val="Kop7"/>
    <w:next w:val="Standaard"/>
    <w:link w:val="Kop8Char"/>
    <w:autoRedefine/>
    <w:uiPriority w:val="9"/>
    <w:semiHidden/>
    <w:unhideWhenUsed/>
    <w:qFormat/>
    <w:rsid w:val="00670A31"/>
    <w:pPr>
      <w:outlineLvl w:val="7"/>
    </w:pPr>
    <w:rPr>
      <w:color w:val="272727" w:themeColor="text1" w:themeTint="D8"/>
      <w:szCs w:val="21"/>
    </w:rPr>
  </w:style>
  <w:style w:type="paragraph" w:styleId="Kop9">
    <w:name w:val="heading 9"/>
    <w:basedOn w:val="Kop8"/>
    <w:next w:val="Standaard"/>
    <w:link w:val="Kop9Char"/>
    <w:autoRedefine/>
    <w:uiPriority w:val="9"/>
    <w:semiHidden/>
    <w:unhideWhenUsed/>
    <w:qFormat/>
    <w:rsid w:val="00670A31"/>
    <w:pPr>
      <w:outlineLvl w:val="8"/>
    </w:pPr>
    <w:rPr>
      <w:iCs/>
      <w:color w:val="FFC000" w:themeColor="accent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670A31"/>
    <w:pPr>
      <w:autoSpaceDE w:val="0"/>
      <w:autoSpaceDN w:val="0"/>
      <w:adjustRightInd w:val="0"/>
      <w:spacing w:before="0" w:after="0" w:line="288" w:lineRule="auto"/>
      <w:textAlignment w:val="center"/>
    </w:pPr>
    <w:rPr>
      <w:rFonts w:cs="MinionPro-Regular"/>
      <w:color w:val="44546A" w:themeColor="text2"/>
    </w:rPr>
  </w:style>
  <w:style w:type="character" w:customStyle="1" w:styleId="A16">
    <w:name w:val="A16"/>
    <w:uiPriority w:val="99"/>
    <w:rsid w:val="00670A31"/>
    <w:rPr>
      <w:rFonts w:cs="Verdana"/>
      <w:color w:val="221E1F"/>
      <w:sz w:val="20"/>
      <w:szCs w:val="20"/>
    </w:rPr>
  </w:style>
  <w:style w:type="paragraph" w:styleId="Afzender">
    <w:name w:val="envelope return"/>
    <w:basedOn w:val="Standaard"/>
    <w:uiPriority w:val="99"/>
    <w:semiHidden/>
    <w:unhideWhenUsed/>
    <w:rsid w:val="00670A31"/>
    <w:pPr>
      <w:spacing w:before="0" w:after="0"/>
    </w:pPr>
    <w:rPr>
      <w:rFonts w:eastAsiaTheme="majorEastAsia" w:cstheme="majorBidi"/>
      <w:szCs w:val="20"/>
    </w:rPr>
  </w:style>
  <w:style w:type="paragraph" w:styleId="Citaat">
    <w:name w:val="Quote"/>
    <w:aliases w:val="Citaat met auteur"/>
    <w:basedOn w:val="Standaard"/>
    <w:next w:val="Standaard"/>
    <w:link w:val="CitaatChar"/>
    <w:autoRedefine/>
    <w:uiPriority w:val="29"/>
    <w:qFormat/>
    <w:rsid w:val="00670A31"/>
    <w:pPr>
      <w:pBdr>
        <w:top w:val="single" w:sz="48" w:space="1" w:color="4472C4" w:themeColor="accent5"/>
        <w:left w:val="single" w:sz="48" w:space="4" w:color="4472C4" w:themeColor="accent5"/>
        <w:bottom w:val="single" w:sz="48" w:space="1" w:color="4472C4" w:themeColor="accent5"/>
        <w:right w:val="single" w:sz="48" w:space="4" w:color="4472C4" w:themeColor="accent5"/>
      </w:pBdr>
      <w:shd w:val="clear" w:color="auto" w:fill="4472C4" w:themeFill="accent5"/>
      <w:spacing w:before="200" w:after="160"/>
      <w:ind w:right="2268"/>
    </w:pPr>
    <w:rPr>
      <w:iCs/>
      <w:color w:val="FFFFFF" w:themeColor="background1"/>
      <w:sz w:val="24"/>
    </w:rPr>
  </w:style>
  <w:style w:type="character" w:customStyle="1" w:styleId="CitaatChar">
    <w:name w:val="Citaat Char"/>
    <w:aliases w:val="Citaat met auteur Char"/>
    <w:basedOn w:val="Standaardalinea-lettertype"/>
    <w:link w:val="Citaat"/>
    <w:uiPriority w:val="29"/>
    <w:rsid w:val="00670A31"/>
    <w:rPr>
      <w:rFonts w:ascii="Verdana" w:hAnsi="Verdana"/>
      <w:iCs/>
      <w:color w:val="FFFFFF" w:themeColor="background1"/>
      <w:sz w:val="24"/>
      <w:szCs w:val="24"/>
      <w:shd w:val="clear" w:color="auto" w:fill="4472C4" w:themeFill="accent5"/>
      <w:lang w:val="nl-NL"/>
    </w:rPr>
  </w:style>
  <w:style w:type="paragraph" w:customStyle="1" w:styleId="Auteurcitaat">
    <w:name w:val="Auteur citaat"/>
    <w:basedOn w:val="Citaat"/>
    <w:next w:val="Standaard"/>
    <w:link w:val="AuteurcitaatChar"/>
    <w:autoRedefine/>
    <w:qFormat/>
    <w:rsid w:val="00670A31"/>
    <w:rPr>
      <w:b/>
      <w:sz w:val="18"/>
    </w:rPr>
  </w:style>
  <w:style w:type="character" w:customStyle="1" w:styleId="AuteurcitaatChar">
    <w:name w:val="Auteur citaat Char"/>
    <w:basedOn w:val="CitaatChar"/>
    <w:link w:val="Auteurcitaat"/>
    <w:rsid w:val="00670A31"/>
    <w:rPr>
      <w:rFonts w:ascii="Verdana" w:hAnsi="Verdana"/>
      <w:b/>
      <w:iCs/>
      <w:color w:val="FFFFFF" w:themeColor="background1"/>
      <w:sz w:val="18"/>
      <w:szCs w:val="24"/>
      <w:shd w:val="clear" w:color="auto" w:fill="4472C4" w:themeFill="accent5"/>
      <w:lang w:val="nl-NL"/>
    </w:rPr>
  </w:style>
  <w:style w:type="paragraph" w:styleId="Ballontekst">
    <w:name w:val="Balloon Text"/>
    <w:basedOn w:val="Standaard"/>
    <w:link w:val="BallontekstChar"/>
    <w:uiPriority w:val="99"/>
    <w:semiHidden/>
    <w:unhideWhenUsed/>
    <w:rsid w:val="00670A31"/>
    <w:pPr>
      <w:spacing w:before="0" w:after="0"/>
    </w:pPr>
    <w:rPr>
      <w:rFonts w:cs="Times New Roman"/>
      <w:sz w:val="18"/>
      <w:szCs w:val="18"/>
    </w:rPr>
  </w:style>
  <w:style w:type="character" w:customStyle="1" w:styleId="BallontekstChar">
    <w:name w:val="Ballontekst Char"/>
    <w:basedOn w:val="Standaardalinea-lettertype"/>
    <w:link w:val="Ballontekst"/>
    <w:uiPriority w:val="99"/>
    <w:semiHidden/>
    <w:rsid w:val="00670A31"/>
    <w:rPr>
      <w:rFonts w:ascii="Verdana" w:hAnsi="Verdana" w:cs="Times New Roman"/>
      <w:color w:val="000000" w:themeColor="text1"/>
      <w:sz w:val="18"/>
      <w:szCs w:val="18"/>
      <w:lang w:val="nl-NL"/>
    </w:rPr>
  </w:style>
  <w:style w:type="paragraph" w:styleId="Berichtkop">
    <w:name w:val="Message Header"/>
    <w:basedOn w:val="Standaard"/>
    <w:link w:val="BerichtkopChar"/>
    <w:uiPriority w:val="99"/>
    <w:semiHidden/>
    <w:unhideWhenUsed/>
    <w:rsid w:val="00670A31"/>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eastAsiaTheme="majorEastAsia" w:cstheme="majorBidi"/>
      <w:sz w:val="24"/>
    </w:rPr>
  </w:style>
  <w:style w:type="character" w:customStyle="1" w:styleId="BerichtkopChar">
    <w:name w:val="Berichtkop Char"/>
    <w:basedOn w:val="Standaardalinea-lettertype"/>
    <w:link w:val="Berichtkop"/>
    <w:uiPriority w:val="99"/>
    <w:semiHidden/>
    <w:rsid w:val="00670A31"/>
    <w:rPr>
      <w:rFonts w:ascii="Verdana" w:eastAsiaTheme="majorEastAsia" w:hAnsi="Verdana" w:cstheme="majorBidi"/>
      <w:color w:val="000000" w:themeColor="text1"/>
      <w:sz w:val="24"/>
      <w:szCs w:val="24"/>
      <w:shd w:val="pct20" w:color="auto" w:fill="auto"/>
      <w:lang w:val="nl-NL"/>
    </w:rPr>
  </w:style>
  <w:style w:type="paragraph" w:styleId="Bloktekst">
    <w:name w:val="Block Text"/>
    <w:basedOn w:val="Standaard"/>
    <w:autoRedefine/>
    <w:uiPriority w:val="99"/>
    <w:unhideWhenUsed/>
    <w:qFormat/>
    <w:rsid w:val="00670A31"/>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pPr>
    <w:rPr>
      <w:rFonts w:eastAsiaTheme="minorEastAsia"/>
      <w:iCs/>
      <w:color w:val="FFFFFF" w:themeColor="background1"/>
    </w:rPr>
  </w:style>
  <w:style w:type="paragraph" w:styleId="Datum">
    <w:name w:val="Date"/>
    <w:basedOn w:val="Standaard"/>
    <w:next w:val="Standaard"/>
    <w:link w:val="DatumChar"/>
    <w:uiPriority w:val="99"/>
    <w:unhideWhenUsed/>
    <w:rsid w:val="00670A31"/>
  </w:style>
  <w:style w:type="character" w:customStyle="1" w:styleId="DatumChar">
    <w:name w:val="Datum Char"/>
    <w:basedOn w:val="Standaardalinea-lettertype"/>
    <w:link w:val="Datum"/>
    <w:uiPriority w:val="99"/>
    <w:rsid w:val="00670A31"/>
    <w:rPr>
      <w:rFonts w:ascii="Verdana" w:hAnsi="Verdana"/>
      <w:color w:val="000000" w:themeColor="text1"/>
      <w:sz w:val="20"/>
      <w:szCs w:val="24"/>
      <w:lang w:val="nl-NL"/>
    </w:rPr>
  </w:style>
  <w:style w:type="paragraph" w:styleId="Documentstructuur">
    <w:name w:val="Document Map"/>
    <w:basedOn w:val="Standaard"/>
    <w:link w:val="DocumentstructuurChar"/>
    <w:uiPriority w:val="99"/>
    <w:semiHidden/>
    <w:unhideWhenUsed/>
    <w:rsid w:val="00670A31"/>
    <w:pPr>
      <w:spacing w:before="0" w:after="0"/>
    </w:pPr>
    <w:rPr>
      <w:sz w:val="26"/>
      <w:szCs w:val="26"/>
    </w:rPr>
  </w:style>
  <w:style w:type="character" w:customStyle="1" w:styleId="DocumentstructuurChar">
    <w:name w:val="Documentstructuur Char"/>
    <w:basedOn w:val="Standaardalinea-lettertype"/>
    <w:link w:val="Documentstructuur"/>
    <w:uiPriority w:val="99"/>
    <w:semiHidden/>
    <w:rsid w:val="00670A31"/>
    <w:rPr>
      <w:rFonts w:ascii="Verdana" w:hAnsi="Verdana"/>
      <w:color w:val="000000" w:themeColor="text1"/>
      <w:sz w:val="26"/>
      <w:szCs w:val="26"/>
      <w:lang w:val="nl-NL"/>
    </w:rPr>
  </w:style>
  <w:style w:type="paragraph" w:styleId="Duidelijkcitaat">
    <w:name w:val="Intense Quote"/>
    <w:aliases w:val="Duidelijk citaat zonder auteur"/>
    <w:basedOn w:val="Standaard"/>
    <w:next w:val="Auteurcitaat"/>
    <w:link w:val="DuidelijkcitaatChar"/>
    <w:uiPriority w:val="30"/>
    <w:qFormat/>
    <w:rsid w:val="00670A31"/>
    <w:pPr>
      <w:pBdr>
        <w:top w:val="single" w:sz="48" w:space="10" w:color="4472C4" w:themeColor="accent5"/>
        <w:left w:val="single" w:sz="48" w:space="4" w:color="4472C4" w:themeColor="accent5"/>
        <w:bottom w:val="single" w:sz="48" w:space="10" w:color="4472C4" w:themeColor="accent5"/>
        <w:right w:val="single" w:sz="48" w:space="4" w:color="4472C4" w:themeColor="accent5"/>
      </w:pBdr>
      <w:shd w:val="clear" w:color="auto" w:fill="4472C4" w:themeFill="accent5"/>
      <w:spacing w:before="360" w:after="360"/>
      <w:ind w:right="2268"/>
    </w:pPr>
    <w:rPr>
      <w:iCs/>
      <w:color w:val="FFFFFF" w:themeColor="background1"/>
      <w:sz w:val="24"/>
    </w:rPr>
  </w:style>
  <w:style w:type="character" w:customStyle="1" w:styleId="DuidelijkcitaatChar">
    <w:name w:val="Duidelijk citaat Char"/>
    <w:aliases w:val="Duidelijk citaat zonder auteur Char"/>
    <w:basedOn w:val="Standaardalinea-lettertype"/>
    <w:link w:val="Duidelijkcitaat"/>
    <w:uiPriority w:val="30"/>
    <w:rsid w:val="00670A31"/>
    <w:rPr>
      <w:rFonts w:ascii="Verdana" w:hAnsi="Verdana"/>
      <w:iCs/>
      <w:color w:val="FFFFFF" w:themeColor="background1"/>
      <w:sz w:val="24"/>
      <w:szCs w:val="24"/>
      <w:shd w:val="clear" w:color="auto" w:fill="4472C4" w:themeFill="accent5"/>
      <w:lang w:val="nl-NL"/>
    </w:rPr>
  </w:style>
  <w:style w:type="paragraph" w:styleId="Geenafstand">
    <w:name w:val="No Spacing"/>
    <w:uiPriority w:val="1"/>
    <w:qFormat/>
    <w:rsid w:val="00670A31"/>
    <w:pPr>
      <w:spacing w:after="0" w:line="240" w:lineRule="auto"/>
    </w:pPr>
    <w:rPr>
      <w:rFonts w:ascii="Verdana" w:hAnsi="Verdana"/>
      <w:color w:val="000000" w:themeColor="text1"/>
      <w:sz w:val="20"/>
      <w:szCs w:val="24"/>
      <w:lang w:val="nl-NL"/>
    </w:rPr>
  </w:style>
  <w:style w:type="character" w:styleId="Hyperlink">
    <w:name w:val="Hyperlink"/>
    <w:basedOn w:val="Standaardalinea-lettertype"/>
    <w:uiPriority w:val="99"/>
    <w:unhideWhenUsed/>
    <w:rsid w:val="00670A31"/>
    <w:rPr>
      <w:rFonts w:ascii="Verdana" w:hAnsi="Verdana"/>
      <w:b/>
      <w:noProof w:val="0"/>
      <w:color w:val="ED7D31" w:themeColor="accent2"/>
      <w:sz w:val="20"/>
      <w:u w:val="single"/>
      <w:lang w:val="nl-NL"/>
    </w:rPr>
  </w:style>
  <w:style w:type="character" w:styleId="Intensievebenadrukking">
    <w:name w:val="Intense Emphasis"/>
    <w:basedOn w:val="Standaardalinea-lettertype"/>
    <w:uiPriority w:val="21"/>
    <w:qFormat/>
    <w:rsid w:val="00670A31"/>
    <w:rPr>
      <w:rFonts w:ascii="Verdana" w:hAnsi="Verdana"/>
      <w:i/>
      <w:iCs/>
      <w:noProof w:val="0"/>
      <w:color w:val="2E74B5" w:themeColor="accent1" w:themeShade="BF"/>
      <w:sz w:val="20"/>
      <w:lang w:val="nl-NL"/>
    </w:rPr>
  </w:style>
  <w:style w:type="character" w:customStyle="1" w:styleId="Kop1Char">
    <w:name w:val="Kop 1 Char"/>
    <w:basedOn w:val="Standaardalinea-lettertype"/>
    <w:link w:val="Kop1"/>
    <w:uiPriority w:val="9"/>
    <w:rsid w:val="00670A31"/>
    <w:rPr>
      <w:rFonts w:ascii="Verdana" w:eastAsiaTheme="majorEastAsia" w:hAnsi="Verdana" w:cstheme="majorBidi"/>
      <w:b/>
      <w:color w:val="248FAF"/>
      <w:sz w:val="56"/>
      <w:szCs w:val="32"/>
      <w:lang w:val="nl-NL"/>
    </w:rPr>
  </w:style>
  <w:style w:type="character" w:customStyle="1" w:styleId="Kop2Char">
    <w:name w:val="Kop 2 Char"/>
    <w:basedOn w:val="Standaardalinea-lettertype"/>
    <w:link w:val="Kop2"/>
    <w:uiPriority w:val="9"/>
    <w:rsid w:val="00670A31"/>
    <w:rPr>
      <w:rFonts w:ascii="Verdana" w:eastAsiaTheme="majorEastAsia" w:hAnsi="Verdana" w:cs="Times New Roman (Koppen CS)"/>
      <w:b/>
      <w:color w:val="248FAF"/>
      <w:sz w:val="36"/>
      <w:szCs w:val="26"/>
      <w:lang w:val="nl-NL"/>
    </w:rPr>
  </w:style>
  <w:style w:type="character" w:customStyle="1" w:styleId="Kop3Char">
    <w:name w:val="Kop 3 Char"/>
    <w:basedOn w:val="Standaardalinea-lettertype"/>
    <w:link w:val="Kop3"/>
    <w:uiPriority w:val="9"/>
    <w:rsid w:val="00670A31"/>
    <w:rPr>
      <w:rFonts w:ascii="Verdana" w:eastAsiaTheme="majorEastAsia" w:hAnsi="Verdana" w:cs="Times New Roman (Koppen CS)"/>
      <w:color w:val="DE5C2B"/>
      <w:spacing w:val="20"/>
      <w:sz w:val="36"/>
      <w:szCs w:val="24"/>
      <w:lang w:val="nl-NL"/>
    </w:rPr>
  </w:style>
  <w:style w:type="character" w:customStyle="1" w:styleId="Kop4Char">
    <w:name w:val="Kop 4 Char"/>
    <w:basedOn w:val="Standaardalinea-lettertype"/>
    <w:link w:val="Kop4"/>
    <w:uiPriority w:val="9"/>
    <w:rsid w:val="00670A31"/>
    <w:rPr>
      <w:rFonts w:ascii="Verdana" w:eastAsiaTheme="majorEastAsia" w:hAnsi="Verdana" w:cs="Times New Roman (Koppen CS)"/>
      <w:b/>
      <w:iCs/>
      <w:color w:val="248FAF"/>
      <w:spacing w:val="26"/>
      <w:sz w:val="20"/>
      <w:szCs w:val="24"/>
      <w:lang w:val="nl-NL"/>
    </w:rPr>
  </w:style>
  <w:style w:type="character" w:customStyle="1" w:styleId="Kop5Char">
    <w:name w:val="Kop 5 Char"/>
    <w:basedOn w:val="Standaardalinea-lettertype"/>
    <w:link w:val="Kop5"/>
    <w:uiPriority w:val="9"/>
    <w:rsid w:val="00670A31"/>
    <w:rPr>
      <w:rFonts w:ascii="Verdana" w:eastAsiaTheme="majorEastAsia" w:hAnsi="Verdana" w:cs="Times New Roman (Koppen CS)"/>
      <w:iCs/>
      <w:color w:val="5B9BD5" w:themeColor="accent1"/>
      <w:spacing w:val="26"/>
      <w:sz w:val="20"/>
      <w:szCs w:val="26"/>
      <w:lang w:val="nl-NL"/>
    </w:rPr>
  </w:style>
  <w:style w:type="character" w:customStyle="1" w:styleId="Kop6Char">
    <w:name w:val="Kop 6 Char"/>
    <w:basedOn w:val="Standaardalinea-lettertype"/>
    <w:link w:val="Kop6"/>
    <w:uiPriority w:val="9"/>
    <w:rsid w:val="00670A31"/>
    <w:rPr>
      <w:rFonts w:ascii="Verdana" w:eastAsiaTheme="majorEastAsia" w:hAnsi="Verdana" w:cs="Times New Roman (Koppen CS)"/>
      <w:i/>
      <w:iCs/>
      <w:color w:val="4472C4" w:themeColor="accent5"/>
      <w:spacing w:val="26"/>
      <w:sz w:val="20"/>
      <w:szCs w:val="26"/>
      <w:lang w:val="nl-NL"/>
    </w:rPr>
  </w:style>
  <w:style w:type="character" w:customStyle="1" w:styleId="Kop7Char">
    <w:name w:val="Kop 7 Char"/>
    <w:basedOn w:val="Standaardalinea-lettertype"/>
    <w:link w:val="Kop7"/>
    <w:uiPriority w:val="9"/>
    <w:semiHidden/>
    <w:rsid w:val="00670A31"/>
    <w:rPr>
      <w:rFonts w:ascii="Verdana" w:eastAsiaTheme="majorEastAsia" w:hAnsi="Verdana" w:cstheme="majorBidi"/>
      <w:i/>
      <w:color w:val="1F4D78" w:themeColor="accent1" w:themeShade="7F"/>
      <w:spacing w:val="26"/>
      <w:sz w:val="20"/>
      <w:szCs w:val="26"/>
      <w:lang w:val="nl-NL"/>
    </w:rPr>
  </w:style>
  <w:style w:type="character" w:customStyle="1" w:styleId="Kop8Char">
    <w:name w:val="Kop 8 Char"/>
    <w:basedOn w:val="Standaardalinea-lettertype"/>
    <w:link w:val="Kop8"/>
    <w:uiPriority w:val="9"/>
    <w:semiHidden/>
    <w:rsid w:val="00670A31"/>
    <w:rPr>
      <w:rFonts w:ascii="Verdana" w:eastAsiaTheme="majorEastAsia" w:hAnsi="Verdana" w:cstheme="majorBidi"/>
      <w:i/>
      <w:color w:val="272727" w:themeColor="text1" w:themeTint="D8"/>
      <w:spacing w:val="26"/>
      <w:sz w:val="20"/>
      <w:szCs w:val="21"/>
      <w:lang w:val="nl-NL"/>
    </w:rPr>
  </w:style>
  <w:style w:type="character" w:customStyle="1" w:styleId="Kop9Char">
    <w:name w:val="Kop 9 Char"/>
    <w:basedOn w:val="Standaardalinea-lettertype"/>
    <w:link w:val="Kop9"/>
    <w:uiPriority w:val="9"/>
    <w:semiHidden/>
    <w:rsid w:val="00670A31"/>
    <w:rPr>
      <w:rFonts w:ascii="Verdana" w:eastAsiaTheme="majorEastAsia" w:hAnsi="Verdana" w:cstheme="majorBidi"/>
      <w:i/>
      <w:iCs/>
      <w:color w:val="FFC000" w:themeColor="accent4"/>
      <w:spacing w:val="26"/>
      <w:sz w:val="20"/>
      <w:szCs w:val="21"/>
      <w:lang w:val="nl-NL"/>
    </w:rPr>
  </w:style>
  <w:style w:type="paragraph" w:styleId="Kopvaninhoudsopgave">
    <w:name w:val="TOC Heading"/>
    <w:basedOn w:val="Kop1"/>
    <w:next w:val="Standaard"/>
    <w:autoRedefine/>
    <w:uiPriority w:val="39"/>
    <w:semiHidden/>
    <w:unhideWhenUsed/>
    <w:qFormat/>
    <w:rsid w:val="00670A31"/>
    <w:pPr>
      <w:spacing w:before="240" w:after="0"/>
      <w:outlineLvl w:val="9"/>
    </w:pPr>
    <w:rPr>
      <w:rFonts w:cs="Times New Roman (Koppen CS)"/>
      <w:color w:val="5B9BD5" w:themeColor="accent1"/>
      <w:sz w:val="32"/>
      <w:lang w:val="nl-BE"/>
    </w:rPr>
  </w:style>
  <w:style w:type="paragraph" w:styleId="Koptekst">
    <w:name w:val="header"/>
    <w:basedOn w:val="Standaard"/>
    <w:link w:val="KoptekstChar"/>
    <w:uiPriority w:val="99"/>
    <w:unhideWhenUsed/>
    <w:rsid w:val="00670A31"/>
    <w:pPr>
      <w:tabs>
        <w:tab w:val="center" w:pos="4536"/>
        <w:tab w:val="right" w:pos="9072"/>
      </w:tabs>
      <w:spacing w:before="0" w:after="0"/>
    </w:pPr>
  </w:style>
  <w:style w:type="character" w:customStyle="1" w:styleId="KoptekstChar">
    <w:name w:val="Koptekst Char"/>
    <w:basedOn w:val="Standaardalinea-lettertype"/>
    <w:link w:val="Koptekst"/>
    <w:uiPriority w:val="99"/>
    <w:rsid w:val="00670A31"/>
    <w:rPr>
      <w:rFonts w:ascii="Verdana" w:hAnsi="Verdana"/>
      <w:color w:val="000000" w:themeColor="text1"/>
      <w:sz w:val="20"/>
      <w:szCs w:val="24"/>
      <w:lang w:val="nl-NL"/>
    </w:rPr>
  </w:style>
  <w:style w:type="paragraph" w:customStyle="1" w:styleId="Kopteksteventueleondertitel">
    <w:name w:val="Koptekst_eventuele ondertitel"/>
    <w:basedOn w:val="Geenafstand"/>
    <w:next w:val="Geenafstand"/>
    <w:autoRedefine/>
    <w:qFormat/>
    <w:rsid w:val="00670A31"/>
    <w:rPr>
      <w:b/>
      <w:color w:val="4472C4" w:themeColor="accent5"/>
      <w:sz w:val="28"/>
    </w:rPr>
  </w:style>
  <w:style w:type="paragraph" w:customStyle="1" w:styleId="Koptekstsoortdocument">
    <w:name w:val="Koptekst_soort document"/>
    <w:basedOn w:val="Geenafstand"/>
    <w:next w:val="Geenafstand"/>
    <w:autoRedefine/>
    <w:qFormat/>
    <w:rsid w:val="00670A31"/>
    <w:rPr>
      <w:rFonts w:cs="Times New Roman (Hoofdtekst CS)"/>
      <w:color w:val="ED7D31" w:themeColor="accent2"/>
      <w:sz w:val="24"/>
    </w:rPr>
  </w:style>
  <w:style w:type="paragraph" w:styleId="Lijstalinea">
    <w:name w:val="List Paragraph"/>
    <w:basedOn w:val="Standaard"/>
    <w:uiPriority w:val="34"/>
    <w:qFormat/>
    <w:rsid w:val="00670A31"/>
    <w:pPr>
      <w:ind w:left="720"/>
      <w:contextualSpacing/>
    </w:pPr>
  </w:style>
  <w:style w:type="character" w:customStyle="1" w:styleId="Markering">
    <w:name w:val="Markering"/>
    <w:basedOn w:val="Standaardalinea-lettertype"/>
    <w:uiPriority w:val="1"/>
    <w:qFormat/>
    <w:rsid w:val="00670A31"/>
    <w:rPr>
      <w:rFonts w:ascii="Verdana" w:hAnsi="Verdana"/>
      <w:b w:val="0"/>
      <w:noProof w:val="0"/>
      <w:color w:val="FFFFFF" w:themeColor="background1"/>
      <w:sz w:val="20"/>
      <w:bdr w:val="none" w:sz="0" w:space="0" w:color="auto"/>
      <w:shd w:val="clear" w:color="auto" w:fill="5B9BD5" w:themeFill="accent1"/>
      <w:lang w:val="nl-NL"/>
    </w:rPr>
  </w:style>
  <w:style w:type="character" w:styleId="Nadruk">
    <w:name w:val="Emphasis"/>
    <w:basedOn w:val="Standaardalinea-lettertype"/>
    <w:uiPriority w:val="20"/>
    <w:qFormat/>
    <w:rsid w:val="00670A31"/>
    <w:rPr>
      <w:rFonts w:ascii="Verdana" w:hAnsi="Verdana"/>
      <w:i/>
      <w:iCs/>
      <w:noProof w:val="0"/>
      <w:color w:val="5B9BD5" w:themeColor="accent1"/>
      <w:sz w:val="20"/>
      <w:lang w:val="nl-NL"/>
    </w:rPr>
  </w:style>
  <w:style w:type="paragraph" w:styleId="Ondertitel">
    <w:name w:val="Subtitle"/>
    <w:aliases w:val="Ondertitel van document voorblad"/>
    <w:basedOn w:val="Standaard"/>
    <w:next w:val="Standaard"/>
    <w:link w:val="OndertitelChar"/>
    <w:uiPriority w:val="11"/>
    <w:qFormat/>
    <w:rsid w:val="00670A31"/>
    <w:pPr>
      <w:numPr>
        <w:ilvl w:val="1"/>
      </w:numPr>
      <w:spacing w:after="160"/>
    </w:pPr>
    <w:rPr>
      <w:rFonts w:eastAsiaTheme="minorEastAsia" w:cs="Times New Roman (Hoofdtekst CS)"/>
      <w:caps/>
      <w:color w:val="44546A" w:themeColor="text2"/>
      <w:spacing w:val="15"/>
      <w:sz w:val="40"/>
      <w:szCs w:val="22"/>
    </w:rPr>
  </w:style>
  <w:style w:type="character" w:customStyle="1" w:styleId="OndertitelChar">
    <w:name w:val="Ondertitel Char"/>
    <w:aliases w:val="Ondertitel van document voorblad Char"/>
    <w:basedOn w:val="Standaardalinea-lettertype"/>
    <w:link w:val="Ondertitel"/>
    <w:uiPriority w:val="11"/>
    <w:rsid w:val="00670A31"/>
    <w:rPr>
      <w:rFonts w:ascii="Verdana" w:eastAsiaTheme="minorEastAsia" w:hAnsi="Verdana" w:cs="Times New Roman (Hoofdtekst CS)"/>
      <w:caps/>
      <w:color w:val="44546A" w:themeColor="text2"/>
      <w:spacing w:val="15"/>
      <w:sz w:val="40"/>
      <w:lang w:val="nl-NL"/>
    </w:rPr>
  </w:style>
  <w:style w:type="paragraph" w:customStyle="1" w:styleId="Opsomming">
    <w:name w:val="Opsomming"/>
    <w:basedOn w:val="Standaard"/>
    <w:next w:val="Standaard"/>
    <w:link w:val="OpsommingChar"/>
    <w:autoRedefine/>
    <w:qFormat/>
    <w:rsid w:val="00670A31"/>
    <w:pPr>
      <w:numPr>
        <w:numId w:val="1"/>
      </w:numPr>
    </w:pPr>
  </w:style>
  <w:style w:type="character" w:customStyle="1" w:styleId="OpsommingChar">
    <w:name w:val="Opsomming Char"/>
    <w:basedOn w:val="Standaardalinea-lettertype"/>
    <w:link w:val="Opsomming"/>
    <w:rsid w:val="00670A31"/>
    <w:rPr>
      <w:rFonts w:ascii="Verdana" w:hAnsi="Verdana"/>
      <w:color w:val="000000" w:themeColor="text1"/>
      <w:sz w:val="20"/>
      <w:szCs w:val="24"/>
      <w:lang w:val="nl-NL"/>
    </w:rPr>
  </w:style>
  <w:style w:type="paragraph" w:customStyle="1" w:styleId="Opsommingoranjeaccent">
    <w:name w:val="Opsomming oranje accent"/>
    <w:basedOn w:val="Opsomming"/>
    <w:next w:val="Standaard"/>
    <w:link w:val="OpsommingoranjeaccentChar"/>
    <w:autoRedefine/>
    <w:qFormat/>
    <w:rsid w:val="00670A31"/>
    <w:pPr>
      <w:numPr>
        <w:numId w:val="2"/>
      </w:numPr>
    </w:pPr>
    <w:rPr>
      <w:color w:val="ED7D31" w:themeColor="accent2"/>
    </w:rPr>
  </w:style>
  <w:style w:type="character" w:customStyle="1" w:styleId="OpsommingoranjeaccentChar">
    <w:name w:val="Opsomming oranje accent Char"/>
    <w:basedOn w:val="OpsommingChar"/>
    <w:link w:val="Opsommingoranjeaccent"/>
    <w:rsid w:val="00670A31"/>
    <w:rPr>
      <w:rFonts w:ascii="Verdana" w:hAnsi="Verdana"/>
      <w:color w:val="ED7D31" w:themeColor="accent2"/>
      <w:sz w:val="20"/>
      <w:szCs w:val="24"/>
      <w:lang w:val="nl-NL"/>
    </w:rPr>
  </w:style>
  <w:style w:type="character" w:styleId="Subtielebenadrukking">
    <w:name w:val="Subtle Emphasis"/>
    <w:basedOn w:val="Standaardalinea-lettertype"/>
    <w:uiPriority w:val="19"/>
    <w:qFormat/>
    <w:rsid w:val="00670A31"/>
    <w:rPr>
      <w:rFonts w:ascii="Verdana" w:hAnsi="Verdana"/>
      <w:i/>
      <w:iCs/>
      <w:noProof w:val="0"/>
      <w:color w:val="ED7D31" w:themeColor="accent2"/>
      <w:sz w:val="20"/>
      <w:lang w:val="nl-NL"/>
    </w:rPr>
  </w:style>
  <w:style w:type="table" w:styleId="Tabelraster">
    <w:name w:val="Table Grid"/>
    <w:basedOn w:val="Standaardtabel"/>
    <w:uiPriority w:val="39"/>
    <w:rsid w:val="00670A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itel van document voorblad"/>
    <w:basedOn w:val="Standaard"/>
    <w:next w:val="Standaard"/>
    <w:link w:val="TitelChar"/>
    <w:uiPriority w:val="10"/>
    <w:rsid w:val="00670A31"/>
    <w:pPr>
      <w:spacing w:before="0" w:after="0"/>
      <w:contextualSpacing/>
    </w:pPr>
    <w:rPr>
      <w:rFonts w:eastAsiaTheme="majorEastAsia" w:cstheme="majorBidi"/>
      <w:b/>
      <w:spacing w:val="-10"/>
      <w:kern w:val="28"/>
      <w:sz w:val="96"/>
      <w:szCs w:val="56"/>
    </w:rPr>
  </w:style>
  <w:style w:type="character" w:customStyle="1" w:styleId="TitelChar">
    <w:name w:val="Titel Char"/>
    <w:aliases w:val="Titel van document voorblad Char"/>
    <w:basedOn w:val="Standaardalinea-lettertype"/>
    <w:link w:val="Titel"/>
    <w:uiPriority w:val="10"/>
    <w:rsid w:val="00670A31"/>
    <w:rPr>
      <w:rFonts w:ascii="Verdana" w:eastAsiaTheme="majorEastAsia" w:hAnsi="Verdana" w:cstheme="majorBidi"/>
      <w:b/>
      <w:color w:val="000000" w:themeColor="text1"/>
      <w:spacing w:val="-10"/>
      <w:kern w:val="28"/>
      <w:sz w:val="96"/>
      <w:szCs w:val="56"/>
      <w:lang w:val="nl-NL"/>
    </w:rPr>
  </w:style>
  <w:style w:type="paragraph" w:styleId="Voettekst">
    <w:name w:val="footer"/>
    <w:basedOn w:val="Standaard"/>
    <w:link w:val="VoettekstChar"/>
    <w:autoRedefine/>
    <w:uiPriority w:val="99"/>
    <w:unhideWhenUsed/>
    <w:qFormat/>
    <w:rsid w:val="00670A31"/>
    <w:pPr>
      <w:tabs>
        <w:tab w:val="center" w:pos="4536"/>
        <w:tab w:val="right" w:pos="9072"/>
      </w:tabs>
      <w:spacing w:before="0" w:after="0"/>
    </w:pPr>
    <w:rPr>
      <w:sz w:val="16"/>
    </w:rPr>
  </w:style>
  <w:style w:type="character" w:customStyle="1" w:styleId="VoettekstChar">
    <w:name w:val="Voettekst Char"/>
    <w:basedOn w:val="Standaardalinea-lettertype"/>
    <w:link w:val="Voettekst"/>
    <w:uiPriority w:val="99"/>
    <w:rsid w:val="00670A31"/>
    <w:rPr>
      <w:rFonts w:ascii="Verdana" w:hAnsi="Verdana"/>
      <w:color w:val="000000" w:themeColor="text1"/>
      <w:sz w:val="16"/>
      <w:szCs w:val="24"/>
      <w:lang w:val="nl-NL"/>
    </w:rPr>
  </w:style>
  <w:style w:type="character" w:styleId="Zwaar">
    <w:name w:val="Strong"/>
    <w:basedOn w:val="Standaardalinea-lettertype"/>
    <w:uiPriority w:val="22"/>
    <w:qFormat/>
    <w:rsid w:val="00670A31"/>
    <w:rPr>
      <w:rFonts w:ascii="Verdana" w:hAnsi="Verdana"/>
      <w:b/>
      <w:bCs/>
      <w:noProof w:val="0"/>
      <w:sz w:val="20"/>
      <w:lang w:val="nl-NL"/>
    </w:rPr>
  </w:style>
  <w:style w:type="paragraph" w:customStyle="1" w:styleId="Default">
    <w:name w:val="Default"/>
    <w:rsid w:val="006B2CB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685</Words>
  <Characters>3769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Lambert</dc:creator>
  <cp:keywords/>
  <dc:description/>
  <cp:lastModifiedBy>Koen Lambert</cp:lastModifiedBy>
  <cp:revision>3</cp:revision>
  <dcterms:created xsi:type="dcterms:W3CDTF">2023-04-04T12:55:00Z</dcterms:created>
  <dcterms:modified xsi:type="dcterms:W3CDTF">2023-04-10T20:11:00Z</dcterms:modified>
</cp:coreProperties>
</file>