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220CA27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57FBD">
        <w:rPr>
          <w:rFonts w:ascii="Arial" w:hAnsi="Arial" w:cs="Arial"/>
          <w:sz w:val="28"/>
          <w:szCs w:val="28"/>
        </w:rPr>
        <w:t>3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980487C" w:rsidR="00A072C8" w:rsidRPr="00823AD6" w:rsidRDefault="00A072C8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</w:p>
    <w:p w14:paraId="41FD8181" w14:textId="33079D5C" w:rsidR="00D32304" w:rsidRPr="00546BF7" w:rsidRDefault="002A4F94" w:rsidP="00546BF7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F57FBD">
        <w:rPr>
          <w:sz w:val="20"/>
          <w:szCs w:val="20"/>
        </w:rPr>
        <w:t>teisi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23</w:t>
      </w:r>
      <w:r w:rsidR="00A5559C" w:rsidRPr="00823AD6">
        <w:rPr>
          <w:sz w:val="20"/>
          <w:szCs w:val="20"/>
        </w:rPr>
        <w:t xml:space="preserve">.mai </w:t>
      </w:r>
      <w:r w:rsidR="00F57FB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00</w:t>
      </w:r>
      <w:r w:rsidR="00F57FBD">
        <w:rPr>
          <w:sz w:val="20"/>
          <w:szCs w:val="20"/>
        </w:rPr>
        <w:t>m</w:t>
      </w:r>
      <w:r w:rsidR="00A5559C" w:rsidRPr="00823AD6">
        <w:rPr>
          <w:sz w:val="20"/>
          <w:szCs w:val="20"/>
        </w:rPr>
        <w:t xml:space="preserve">, </w:t>
      </w:r>
      <w:r w:rsidR="00260A1E">
        <w:rPr>
          <w:sz w:val="20"/>
          <w:szCs w:val="20"/>
        </w:rPr>
        <w:t xml:space="preserve">10 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13EDCAE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31</w:t>
      </w:r>
      <w:r w:rsidR="00A5559C" w:rsidRPr="00823AD6">
        <w:rPr>
          <w:sz w:val="20"/>
          <w:szCs w:val="20"/>
        </w:rPr>
        <w:t>.</w:t>
      </w:r>
      <w:r w:rsidR="00260A1E">
        <w:rPr>
          <w:sz w:val="20"/>
          <w:szCs w:val="20"/>
        </w:rPr>
        <w:t>ma</w:t>
      </w:r>
      <w:r w:rsidR="009C2979">
        <w:rPr>
          <w:sz w:val="20"/>
          <w:szCs w:val="20"/>
        </w:rPr>
        <w:t>i</w:t>
      </w:r>
      <w:r w:rsidR="00A5559C" w:rsidRPr="00823AD6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75D3D476" w14:textId="7F3F1B4F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>etapp –</w:t>
      </w:r>
      <w:r w:rsidR="00260A1E" w:rsidRPr="00260A1E">
        <w:rPr>
          <w:sz w:val="20"/>
          <w:szCs w:val="20"/>
        </w:rPr>
        <w:t xml:space="preserve"> kolmapäev</w:t>
      </w:r>
      <w:r w:rsidR="00A34523" w:rsidRPr="00260A1E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14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1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F57FBD">
        <w:rPr>
          <w:sz w:val="20"/>
          <w:szCs w:val="20"/>
        </w:rPr>
        <w:t>5 000m</w:t>
      </w:r>
    </w:p>
    <w:p w14:paraId="5A8AB4F1" w14:textId="2242515F" w:rsidR="00626853" w:rsidRPr="00823AD6" w:rsidRDefault="00546BF7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</w:t>
      </w:r>
      <w:r w:rsidR="00F57FBD">
        <w:rPr>
          <w:sz w:val="20"/>
          <w:szCs w:val="20"/>
        </w:rPr>
        <w:t xml:space="preserve"> </w:t>
      </w:r>
      <w:r w:rsidR="004C22B1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00m</w:t>
      </w:r>
    </w:p>
    <w:p w14:paraId="164C67FB" w14:textId="464B43A4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926000" w:rsidRPr="00FD3C15">
        <w:rPr>
          <w:sz w:val="20"/>
          <w:szCs w:val="20"/>
        </w:rPr>
        <w:t>12</w:t>
      </w:r>
      <w:r w:rsidR="00A5559C" w:rsidRPr="00FD3C15">
        <w:rPr>
          <w:sz w:val="20"/>
          <w:szCs w:val="20"/>
        </w:rPr>
        <w:t xml:space="preserve">.juuli 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F57FBD">
        <w:rPr>
          <w:sz w:val="20"/>
          <w:szCs w:val="20"/>
        </w:rPr>
        <w:t xml:space="preserve">3 </w:t>
      </w:r>
      <w:r w:rsidR="009C2979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0C3DC747" w14:textId="249B9E50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>1 miil</w:t>
      </w:r>
    </w:p>
    <w:p w14:paraId="3912A006" w14:textId="5E8D48F8" w:rsidR="00626853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F57FBD">
        <w:rPr>
          <w:sz w:val="20"/>
          <w:szCs w:val="20"/>
        </w:rPr>
        <w:t>nelj</w:t>
      </w:r>
      <w:r w:rsidR="008601F9">
        <w:rPr>
          <w:sz w:val="20"/>
          <w:szCs w:val="20"/>
        </w:rPr>
        <w:t>a</w:t>
      </w:r>
      <w:r w:rsidR="00A34523">
        <w:rPr>
          <w:sz w:val="20"/>
          <w:szCs w:val="20"/>
        </w:rPr>
        <w:t xml:space="preserve">päev </w:t>
      </w:r>
      <w:r w:rsidR="00DF45FD">
        <w:rPr>
          <w:sz w:val="20"/>
          <w:szCs w:val="20"/>
        </w:rPr>
        <w:t>0</w:t>
      </w:r>
      <w:r w:rsidR="008601F9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 xml:space="preserve">2 </w:t>
      </w:r>
      <w:r w:rsidR="004C22B1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59C8159C" w14:textId="54F222C0" w:rsidR="00DF45FD" w:rsidRPr="00823AD6" w:rsidRDefault="00DF45FD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F57FBD">
        <w:rPr>
          <w:sz w:val="20"/>
          <w:szCs w:val="20"/>
        </w:rPr>
        <w:t>3</w:t>
      </w:r>
      <w:r>
        <w:rPr>
          <w:sz w:val="20"/>
          <w:szCs w:val="20"/>
        </w:rPr>
        <w:t xml:space="preserve">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7D8C2848" w:rsid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F57FBD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– 200</w:t>
      </w:r>
      <w:r w:rsidR="00467170">
        <w:rPr>
          <w:sz w:val="20"/>
          <w:szCs w:val="20"/>
        </w:rPr>
        <w:t>6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5FF23DB8" w:rsidR="00722494" w:rsidRP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F57FBD">
        <w:rPr>
          <w:sz w:val="20"/>
          <w:szCs w:val="20"/>
        </w:rPr>
        <w:t>5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467170">
        <w:rPr>
          <w:sz w:val="20"/>
          <w:szCs w:val="20"/>
        </w:rPr>
        <w:t>9</w:t>
      </w:r>
    </w:p>
    <w:p w14:paraId="3FE76C5A" w14:textId="27F0CC60" w:rsidR="00D46D1D" w:rsidRPr="00823AD6" w:rsidRDefault="00D46D1D" w:rsidP="0072249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F57FBD">
        <w:rPr>
          <w:sz w:val="20"/>
          <w:szCs w:val="20"/>
        </w:rPr>
        <w:t>8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23C6B6B1" w:rsidR="00AC5AA7" w:rsidRPr="00823AD6" w:rsidRDefault="00AC5AA7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48067B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5000m</w:t>
      </w:r>
      <w:r w:rsidR="0048067B">
        <w:rPr>
          <w:sz w:val="20"/>
          <w:szCs w:val="20"/>
        </w:rPr>
        <w:t>, 10000m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967BA4E" w:rsidR="009D1CA0" w:rsidRPr="00485E06" w:rsidRDefault="00F82D07" w:rsidP="009D1CA0">
      <w:pPr>
        <w:pStyle w:val="ListParagraph"/>
        <w:rPr>
          <w:color w:val="FF0000"/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  <w:r w:rsidR="005B0B7B">
        <w:rPr>
          <w:sz w:val="20"/>
          <w:szCs w:val="20"/>
        </w:rPr>
        <w:t xml:space="preserve"> </w:t>
      </w:r>
      <w:r w:rsidR="005B0B7B" w:rsidRPr="00485E06">
        <w:rPr>
          <w:color w:val="FF0000"/>
          <w:sz w:val="20"/>
          <w:szCs w:val="20"/>
        </w:rPr>
        <w:t>Staadionijooksu sarja</w:t>
      </w:r>
      <w:r w:rsidR="00271DD6">
        <w:rPr>
          <w:color w:val="FF0000"/>
          <w:sz w:val="20"/>
          <w:szCs w:val="20"/>
        </w:rPr>
        <w:t xml:space="preserve"> osalemisel</w:t>
      </w:r>
      <w:r w:rsidR="005B0B7B" w:rsidRPr="00485E06">
        <w:rPr>
          <w:color w:val="FF0000"/>
          <w:sz w:val="20"/>
          <w:szCs w:val="20"/>
        </w:rPr>
        <w:t xml:space="preserve"> on lubatud kasutada </w:t>
      </w:r>
      <w:r w:rsidR="00485E06" w:rsidRPr="00485E06">
        <w:rPr>
          <w:color w:val="FF0000"/>
          <w:sz w:val="20"/>
          <w:szCs w:val="20"/>
        </w:rPr>
        <w:t>ainult</w:t>
      </w:r>
      <w:r w:rsidR="005B0B7B" w:rsidRPr="00485E06">
        <w:rPr>
          <w:color w:val="FF0000"/>
          <w:sz w:val="20"/>
          <w:szCs w:val="20"/>
        </w:rPr>
        <w:t xml:space="preserve"> WA </w:t>
      </w:r>
      <w:r w:rsidR="00485E06" w:rsidRPr="00485E06">
        <w:rPr>
          <w:color w:val="FF0000"/>
          <w:sz w:val="20"/>
          <w:szCs w:val="20"/>
        </w:rPr>
        <w:t>eeskirjades</w:t>
      </w:r>
      <w:r w:rsidR="00485E06">
        <w:rPr>
          <w:color w:val="FF0000"/>
          <w:sz w:val="20"/>
          <w:szCs w:val="20"/>
        </w:rPr>
        <w:t xml:space="preserve"> </w:t>
      </w:r>
      <w:hyperlink r:id="rId5" w:history="1">
        <w:r w:rsidR="00271DD6" w:rsidRPr="0041753A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https://www.worldathletics.org/news/press-releases/new-athletic-shoe-regulations-approved-2022</w:t>
        </w:r>
      </w:hyperlink>
      <w:r w:rsidR="00485E06">
        <w:rPr>
          <w:color w:val="FF0000"/>
          <w:sz w:val="20"/>
          <w:szCs w:val="20"/>
        </w:rPr>
        <w:t xml:space="preserve"> </w:t>
      </w:r>
      <w:r w:rsidR="00485E06" w:rsidRPr="00485E06">
        <w:rPr>
          <w:color w:val="FF0000"/>
          <w:sz w:val="20"/>
          <w:szCs w:val="20"/>
        </w:rPr>
        <w:t xml:space="preserve"> lubatud jooksujalanõusid</w:t>
      </w:r>
      <w:r w:rsidR="00485E06">
        <w:rPr>
          <w:color w:val="FF0000"/>
          <w:sz w:val="20"/>
          <w:szCs w:val="20"/>
        </w:rPr>
        <w:t xml:space="preserve">! </w:t>
      </w:r>
    </w:p>
    <w:p w14:paraId="296AB42A" w14:textId="77777777" w:rsidR="00CB61BD" w:rsidRPr="00823AD6" w:rsidRDefault="00CB61BD" w:rsidP="00CB61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17D588F2" w14:textId="77777777" w:rsidR="008601F9" w:rsidRDefault="008601F9" w:rsidP="0094224E">
      <w:pPr>
        <w:pStyle w:val="ListParagraph"/>
        <w:rPr>
          <w:rStyle w:val="Hyperlink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6" w:history="1">
        <w:r w:rsidR="00FD14A8"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  <w:r w:rsidR="0094224E">
        <w:rPr>
          <w:rStyle w:val="Hyperlink"/>
          <w:sz w:val="20"/>
          <w:szCs w:val="20"/>
        </w:rPr>
        <w:t xml:space="preserve"> </w:t>
      </w:r>
      <w:r w:rsidR="0094224E" w:rsidRPr="0094224E">
        <w:rPr>
          <w:rStyle w:val="Hyperlink"/>
          <w:sz w:val="20"/>
          <w:szCs w:val="20"/>
          <w:u w:val="none"/>
        </w:rPr>
        <w:t xml:space="preserve">  </w:t>
      </w:r>
    </w:p>
    <w:p w14:paraId="7FA0E8A7" w14:textId="75F363CF" w:rsidR="0094224E" w:rsidRPr="0094224E" w:rsidRDefault="0094224E" w:rsidP="0094224E">
      <w:pPr>
        <w:pStyle w:val="ListParagraph"/>
        <w:rPr>
          <w:color w:val="0563C1" w:themeColor="hyperlink"/>
          <w:sz w:val="20"/>
          <w:szCs w:val="20"/>
          <w:u w:val="single"/>
        </w:rPr>
      </w:pPr>
      <w:r w:rsidRPr="0094224E">
        <w:rPr>
          <w:rStyle w:val="Hyperlink"/>
          <w:sz w:val="20"/>
          <w:szCs w:val="20"/>
          <w:u w:val="none"/>
        </w:rPr>
        <w:t xml:space="preserve"> </w:t>
      </w:r>
      <w:r w:rsidRPr="0094224E">
        <w:rPr>
          <w:rStyle w:val="Hyperlink"/>
          <w:color w:val="auto"/>
          <w:sz w:val="20"/>
          <w:szCs w:val="20"/>
          <w:u w:val="none"/>
        </w:rPr>
        <w:t>Äärmisel juhul ka kohapeal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074F48FD" w:rsidR="00A072C8" w:rsidRPr="00823AD6" w:rsidRDefault="009D4D9A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>Tartu K</w:t>
      </w:r>
      <w:r w:rsidR="00485E06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K</w:t>
      </w:r>
      <w:r w:rsidR="00954A6E">
        <w:rPr>
          <w:sz w:val="20"/>
          <w:szCs w:val="20"/>
        </w:rPr>
        <w:t>EVEK</w:t>
      </w:r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0C081F34" w:rsidR="00E57B38" w:rsidRPr="00823AD6" w:rsidRDefault="00F40157" w:rsidP="009D4D9A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K</w:t>
      </w:r>
      <w:r w:rsidR="00954A6E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7" w:history="1">
        <w:r w:rsidR="00622EFD" w:rsidRPr="00F80EC1">
          <w:rPr>
            <w:rStyle w:val="Hy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8" w:history="1">
        <w:r w:rsidR="00787D48" w:rsidRPr="00622EFD">
          <w:rPr>
            <w:rStyle w:val="Hyperlink"/>
            <w:sz w:val="20"/>
            <w:szCs w:val="20"/>
          </w:rPr>
          <w:t>www.kjveteranid.ee</w:t>
        </w:r>
      </w:hyperlink>
      <w:r w:rsidR="00926215" w:rsidRPr="00622EFD">
        <w:rPr>
          <w:rStyle w:val="Hyperlink"/>
          <w:sz w:val="20"/>
          <w:szCs w:val="20"/>
        </w:rPr>
        <w:t xml:space="preserve">, </w:t>
      </w:r>
      <w:r w:rsidR="00FE6029" w:rsidRPr="00622EFD">
        <w:rPr>
          <w:rStyle w:val="Hy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9" w:history="1">
        <w:r w:rsidR="00D01B07" w:rsidRPr="00622EFD">
          <w:rPr>
            <w:rStyle w:val="Hy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libri"/>
    <w:panose1 w:val="020B0604020202020204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67170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903DC3"/>
    <w:rsid w:val="00913547"/>
    <w:rsid w:val="00920CB3"/>
    <w:rsid w:val="00926000"/>
    <w:rsid w:val="00926215"/>
    <w:rsid w:val="009268EC"/>
    <w:rsid w:val="0094224E"/>
    <w:rsid w:val="00954A6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92960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tukalev.ee/voistlused-ja-uritused/kevek-staadionijooksu-s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ldathletics.org/news/press-releases/new-athletic-shoe-regulations-approved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j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Microsoft Office User</cp:lastModifiedBy>
  <cp:revision>5</cp:revision>
  <cp:lastPrinted>2020-02-20T09:41:00Z</cp:lastPrinted>
  <dcterms:created xsi:type="dcterms:W3CDTF">2022-10-20T11:32:00Z</dcterms:created>
  <dcterms:modified xsi:type="dcterms:W3CDTF">2023-01-19T12:37:00Z</dcterms:modified>
</cp:coreProperties>
</file>