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5B7" w:rsidRPr="003A3247" w:rsidRDefault="007A5F01" w:rsidP="004045B7">
      <w:pPr>
        <w:pStyle w:val="BodyTextTekst11"/>
        <w:widowControl w:val="0"/>
        <w:jc w:val="center"/>
        <w:rPr>
          <w:sz w:val="24"/>
          <w:szCs w:val="24"/>
        </w:rPr>
      </w:pPr>
      <w:bookmarkStart w:id="0" w:name="_GoBack"/>
      <w:bookmarkEnd w:id="0"/>
      <w:r>
        <w:rPr>
          <w:noProof/>
          <w:lang w:eastAsia="et-EE"/>
        </w:rPr>
        <w:pict>
          <v:shapetype id="_x0000_t202" coordsize="21600,21600" o:spt="202" path="m,l,21600r21600,l21600,xe">
            <v:stroke joinstyle="miter"/>
            <v:path gradientshapeok="t" o:connecttype="rect"/>
          </v:shapetype>
          <v:shape id="_x0000_s1026" type="#_x0000_t202" style="position:absolute;left:0;text-align:left;margin-left:296.2pt;margin-top:130.6pt;width:199.8pt;height:87.35pt;z-index:2;mso-height-percent:200;mso-height-percent:200;mso-width-relative:margin;mso-height-relative:margin" filled="f" stroked="f">
            <v:textbox style="mso-fit-shape-to-text:t">
              <w:txbxContent>
                <w:p w:rsidR="00617E89" w:rsidRPr="0045392E" w:rsidRDefault="00617E89" w:rsidP="00754192">
                  <w:pPr>
                    <w:rPr>
                      <w:rFonts w:ascii="Georgia" w:hAnsi="Georgia"/>
                      <w:color w:val="FFFFFF"/>
                    </w:rPr>
                  </w:pPr>
                  <w:r>
                    <w:t xml:space="preserve">   </w:t>
                  </w:r>
                  <w:r w:rsidRPr="0045392E">
                    <w:rPr>
                      <w:rFonts w:ascii="Georgia" w:hAnsi="Georgia"/>
                      <w:color w:val="FFFFFF"/>
                    </w:rPr>
                    <w:t>Rahandusministri ………….201</w:t>
                  </w:r>
                  <w:r>
                    <w:rPr>
                      <w:rFonts w:ascii="Georgia" w:hAnsi="Georgia"/>
                      <w:color w:val="FFFFFF"/>
                    </w:rPr>
                    <w:t>3</w:t>
                  </w:r>
                  <w:r w:rsidRPr="0045392E">
                    <w:rPr>
                      <w:rFonts w:ascii="Georgia" w:hAnsi="Georgia"/>
                      <w:color w:val="FFFFFF"/>
                    </w:rPr>
                    <w:t xml:space="preserve">.a                   </w:t>
                  </w:r>
                </w:p>
                <w:p w:rsidR="00617E89" w:rsidRPr="0045392E" w:rsidRDefault="00617E89" w:rsidP="00754192">
                  <w:pPr>
                    <w:jc w:val="center"/>
                    <w:rPr>
                      <w:color w:val="FFFFFF"/>
                    </w:rPr>
                  </w:pPr>
                  <w:r w:rsidRPr="0045392E">
                    <w:rPr>
                      <w:rFonts w:ascii="Georgia" w:hAnsi="Georgia"/>
                      <w:color w:val="FFFFFF"/>
                    </w:rPr>
                    <w:t xml:space="preserve">                                  käskkiri nr……</w:t>
                  </w:r>
                  <w:r w:rsidRPr="0045392E">
                    <w:rPr>
                      <w:color w:val="FFFFFF"/>
                    </w:rPr>
                    <w:t xml:space="preserve">  </w:t>
                  </w:r>
                </w:p>
                <w:p w:rsidR="00617E89" w:rsidRPr="0045392E" w:rsidRDefault="00617E89" w:rsidP="00754192"/>
              </w:txbxContent>
            </v:textbox>
          </v:shape>
        </w:pict>
      </w:r>
    </w:p>
    <w:p w:rsidR="004045B7" w:rsidRPr="003A3247" w:rsidRDefault="004045B7" w:rsidP="004045B7">
      <w:pPr>
        <w:pStyle w:val="BodyTextTekst11"/>
        <w:widowControl w:val="0"/>
        <w:jc w:val="center"/>
        <w:rPr>
          <w:sz w:val="24"/>
          <w:szCs w:val="24"/>
        </w:rPr>
      </w:pPr>
    </w:p>
    <w:p w:rsidR="004045B7" w:rsidRPr="003A3247" w:rsidRDefault="004045B7" w:rsidP="004045B7">
      <w:pPr>
        <w:pStyle w:val="BodyTextTekst11"/>
        <w:widowControl w:val="0"/>
        <w:jc w:val="center"/>
        <w:rPr>
          <w:sz w:val="24"/>
          <w:szCs w:val="24"/>
        </w:rPr>
      </w:pPr>
    </w:p>
    <w:p w:rsidR="004045B7" w:rsidRPr="003A3247" w:rsidRDefault="004045B7" w:rsidP="004045B7">
      <w:pPr>
        <w:pStyle w:val="BodyTextTekst11"/>
        <w:widowControl w:val="0"/>
        <w:jc w:val="center"/>
        <w:rPr>
          <w:sz w:val="24"/>
          <w:szCs w:val="24"/>
        </w:rPr>
      </w:pPr>
    </w:p>
    <w:p w:rsidR="004045B7" w:rsidRPr="003A3247" w:rsidRDefault="004045B7" w:rsidP="004045B7">
      <w:pPr>
        <w:pStyle w:val="BodyTextTekst11"/>
        <w:widowControl w:val="0"/>
        <w:jc w:val="center"/>
        <w:rPr>
          <w:sz w:val="24"/>
          <w:szCs w:val="24"/>
        </w:rPr>
      </w:pPr>
    </w:p>
    <w:p w:rsidR="004045B7" w:rsidRPr="003A3247" w:rsidRDefault="004045B7" w:rsidP="004045B7">
      <w:pPr>
        <w:pStyle w:val="BodyTextTekst11"/>
        <w:widowControl w:val="0"/>
        <w:jc w:val="center"/>
        <w:rPr>
          <w:sz w:val="24"/>
          <w:szCs w:val="24"/>
        </w:rPr>
      </w:pPr>
    </w:p>
    <w:p w:rsidR="004045B7" w:rsidRPr="003A3247" w:rsidRDefault="004045B7" w:rsidP="004045B7">
      <w:pPr>
        <w:pStyle w:val="BodyTextTekst11"/>
        <w:widowControl w:val="0"/>
        <w:jc w:val="center"/>
        <w:rPr>
          <w:sz w:val="24"/>
          <w:szCs w:val="24"/>
        </w:rPr>
      </w:pPr>
    </w:p>
    <w:p w:rsidR="004045B7" w:rsidRPr="003A3247" w:rsidRDefault="004045B7" w:rsidP="004045B7">
      <w:pPr>
        <w:pStyle w:val="BodyTextTekst11"/>
        <w:widowControl w:val="0"/>
        <w:jc w:val="center"/>
        <w:rPr>
          <w:sz w:val="24"/>
          <w:szCs w:val="24"/>
        </w:rPr>
      </w:pPr>
    </w:p>
    <w:p w:rsidR="004045B7" w:rsidRPr="003A3247" w:rsidRDefault="004045B7" w:rsidP="004045B7">
      <w:pPr>
        <w:pStyle w:val="BodyTextTekst11"/>
        <w:widowControl w:val="0"/>
        <w:jc w:val="center"/>
        <w:rPr>
          <w:sz w:val="24"/>
          <w:szCs w:val="24"/>
        </w:rPr>
      </w:pPr>
    </w:p>
    <w:p w:rsidR="004045B7" w:rsidRPr="003A3247" w:rsidRDefault="004045B7" w:rsidP="004045B7">
      <w:pPr>
        <w:pStyle w:val="BodyTextTekst11"/>
        <w:widowControl w:val="0"/>
        <w:jc w:val="center"/>
        <w:rPr>
          <w:sz w:val="24"/>
          <w:szCs w:val="24"/>
        </w:rPr>
      </w:pPr>
    </w:p>
    <w:p w:rsidR="004045B7" w:rsidRPr="003A3247" w:rsidRDefault="004045B7" w:rsidP="004045B7">
      <w:pPr>
        <w:pStyle w:val="BodyTextTekst11"/>
        <w:widowControl w:val="0"/>
        <w:jc w:val="center"/>
        <w:rPr>
          <w:sz w:val="24"/>
          <w:szCs w:val="24"/>
        </w:rPr>
      </w:pPr>
    </w:p>
    <w:p w:rsidR="004045B7" w:rsidRPr="003A3247" w:rsidRDefault="004045B7" w:rsidP="004045B7">
      <w:pPr>
        <w:pStyle w:val="BodyTextTekst11"/>
        <w:widowControl w:val="0"/>
        <w:jc w:val="center"/>
        <w:rPr>
          <w:sz w:val="24"/>
          <w:szCs w:val="24"/>
        </w:rPr>
      </w:pPr>
    </w:p>
    <w:p w:rsidR="004045B7" w:rsidRPr="003A3247" w:rsidRDefault="004045B7" w:rsidP="004045B7">
      <w:pPr>
        <w:pStyle w:val="BodyTextTekst11"/>
        <w:widowControl w:val="0"/>
        <w:jc w:val="center"/>
        <w:rPr>
          <w:sz w:val="24"/>
          <w:szCs w:val="24"/>
        </w:rPr>
      </w:pPr>
    </w:p>
    <w:p w:rsidR="004045B7" w:rsidRPr="003A3247" w:rsidRDefault="004045B7" w:rsidP="004045B7">
      <w:pPr>
        <w:pStyle w:val="BodyTextTekst11"/>
        <w:widowControl w:val="0"/>
        <w:jc w:val="center"/>
        <w:rPr>
          <w:sz w:val="24"/>
          <w:szCs w:val="24"/>
        </w:rPr>
      </w:pPr>
    </w:p>
    <w:p w:rsidR="004045B7" w:rsidRPr="003A3247" w:rsidRDefault="004045B7" w:rsidP="004045B7">
      <w:pPr>
        <w:pStyle w:val="BodyTextTekst11"/>
        <w:widowControl w:val="0"/>
        <w:jc w:val="center"/>
        <w:rPr>
          <w:sz w:val="24"/>
          <w:szCs w:val="24"/>
        </w:rPr>
      </w:pPr>
    </w:p>
    <w:p w:rsidR="004045B7" w:rsidRPr="003A3247" w:rsidRDefault="004045B7" w:rsidP="004045B7">
      <w:pPr>
        <w:pStyle w:val="BodyTextTekst11"/>
        <w:widowControl w:val="0"/>
        <w:jc w:val="center"/>
        <w:rPr>
          <w:sz w:val="24"/>
          <w:szCs w:val="24"/>
        </w:rPr>
      </w:pPr>
    </w:p>
    <w:p w:rsidR="004045B7" w:rsidRPr="003A3247" w:rsidRDefault="004045B7" w:rsidP="004045B7">
      <w:pPr>
        <w:pStyle w:val="BodyTextTekst11"/>
        <w:widowControl w:val="0"/>
        <w:jc w:val="center"/>
        <w:rPr>
          <w:color w:val="FFFFFF"/>
          <w:sz w:val="64"/>
          <w:szCs w:val="64"/>
        </w:rPr>
      </w:pPr>
    </w:p>
    <w:p w:rsidR="004045B7" w:rsidRPr="003A3247" w:rsidRDefault="004045B7" w:rsidP="004045B7">
      <w:pPr>
        <w:pStyle w:val="BodyTextTekst11"/>
        <w:widowControl w:val="0"/>
        <w:jc w:val="center"/>
        <w:rPr>
          <w:color w:val="FFFFFF"/>
          <w:sz w:val="64"/>
          <w:szCs w:val="64"/>
        </w:rPr>
      </w:pPr>
    </w:p>
    <w:p w:rsidR="004045B7" w:rsidRPr="003A3247" w:rsidRDefault="004045B7" w:rsidP="004045B7">
      <w:pPr>
        <w:pStyle w:val="BodyTextTekst11"/>
        <w:widowControl w:val="0"/>
        <w:jc w:val="center"/>
        <w:rPr>
          <w:color w:val="FFFFFF"/>
          <w:sz w:val="64"/>
          <w:szCs w:val="64"/>
        </w:rPr>
      </w:pPr>
      <w:r w:rsidRPr="003A3247">
        <w:rPr>
          <w:color w:val="FFFFFF"/>
          <w:sz w:val="64"/>
          <w:szCs w:val="64"/>
        </w:rPr>
        <w:t xml:space="preserve">Eesti elanike finantskirjaoskuse edendamise programm </w:t>
      </w:r>
    </w:p>
    <w:p w:rsidR="004045B7" w:rsidRPr="003A3247" w:rsidRDefault="004045B7" w:rsidP="004045B7">
      <w:pPr>
        <w:pStyle w:val="BodyTextTekst11"/>
        <w:widowControl w:val="0"/>
        <w:jc w:val="center"/>
        <w:rPr>
          <w:caps/>
          <w:color w:val="FFFFFF"/>
          <w:sz w:val="64"/>
          <w:szCs w:val="64"/>
        </w:rPr>
      </w:pPr>
      <w:r w:rsidRPr="003A3247">
        <w:rPr>
          <w:color w:val="FFFFFF"/>
          <w:sz w:val="64"/>
          <w:szCs w:val="64"/>
        </w:rPr>
        <w:t xml:space="preserve">aastateks </w:t>
      </w:r>
      <w:r w:rsidRPr="003A3247">
        <w:rPr>
          <w:caps/>
          <w:color w:val="FFFFFF"/>
          <w:sz w:val="64"/>
          <w:szCs w:val="64"/>
        </w:rPr>
        <w:t>2013</w:t>
      </w:r>
      <w:r w:rsidRPr="003A3247">
        <w:rPr>
          <w:color w:val="FFFFFF"/>
          <w:sz w:val="64"/>
          <w:szCs w:val="64"/>
        </w:rPr>
        <w:t>–</w:t>
      </w:r>
      <w:r w:rsidR="00566AC9" w:rsidRPr="003A3247">
        <w:rPr>
          <w:caps/>
          <w:color w:val="FFFFFF"/>
          <w:sz w:val="64"/>
          <w:szCs w:val="64"/>
        </w:rPr>
        <w:t>2020</w:t>
      </w:r>
    </w:p>
    <w:p w:rsidR="000E6659" w:rsidRPr="003A3247" w:rsidRDefault="000E6659" w:rsidP="004045B7">
      <w:pPr>
        <w:pStyle w:val="BodyTextTekst11"/>
        <w:widowControl w:val="0"/>
        <w:jc w:val="center"/>
        <w:rPr>
          <w:caps/>
          <w:color w:val="FFFFFF"/>
          <w:sz w:val="64"/>
          <w:szCs w:val="64"/>
        </w:rPr>
      </w:pPr>
    </w:p>
    <w:p w:rsidR="000E6659" w:rsidRPr="003A3247" w:rsidRDefault="000E6659" w:rsidP="004045B7">
      <w:pPr>
        <w:pStyle w:val="BodyTextTekst11"/>
        <w:widowControl w:val="0"/>
        <w:jc w:val="center"/>
        <w:rPr>
          <w:caps/>
          <w:color w:val="FFFFFF"/>
          <w:sz w:val="64"/>
          <w:szCs w:val="64"/>
        </w:rPr>
      </w:pPr>
    </w:p>
    <w:p w:rsidR="000E6659" w:rsidRPr="003A3247" w:rsidRDefault="000E6659" w:rsidP="004045B7">
      <w:pPr>
        <w:pStyle w:val="BodyTextTekst11"/>
        <w:widowControl w:val="0"/>
        <w:jc w:val="center"/>
        <w:rPr>
          <w:caps/>
          <w:color w:val="FFFFFF"/>
          <w:sz w:val="64"/>
          <w:szCs w:val="64"/>
        </w:rPr>
      </w:pPr>
    </w:p>
    <w:p w:rsidR="000E6659" w:rsidRPr="003A3247" w:rsidRDefault="000E6659" w:rsidP="004045B7">
      <w:pPr>
        <w:pStyle w:val="BodyTextTekst11"/>
        <w:widowControl w:val="0"/>
        <w:jc w:val="center"/>
        <w:rPr>
          <w:caps/>
          <w:color w:val="FFFFFF"/>
          <w:sz w:val="64"/>
          <w:szCs w:val="64"/>
        </w:rPr>
      </w:pPr>
    </w:p>
    <w:p w:rsidR="000E6659" w:rsidRPr="003A3247" w:rsidRDefault="000E6659" w:rsidP="004045B7">
      <w:pPr>
        <w:pStyle w:val="BodyTextTekst11"/>
        <w:widowControl w:val="0"/>
        <w:jc w:val="center"/>
        <w:rPr>
          <w:caps/>
          <w:color w:val="FFFFFF"/>
          <w:sz w:val="64"/>
          <w:szCs w:val="64"/>
        </w:rPr>
      </w:pPr>
    </w:p>
    <w:p w:rsidR="000E6659" w:rsidRPr="003A3247" w:rsidRDefault="000E6659" w:rsidP="004045B7">
      <w:pPr>
        <w:pStyle w:val="BodyTextTekst11"/>
        <w:widowControl w:val="0"/>
        <w:jc w:val="center"/>
        <w:rPr>
          <w:caps/>
          <w:color w:val="FFFFFF"/>
          <w:sz w:val="64"/>
          <w:szCs w:val="64"/>
        </w:rPr>
      </w:pPr>
    </w:p>
    <w:p w:rsidR="000E6659" w:rsidRPr="003A3247" w:rsidRDefault="000E6659" w:rsidP="000E6659">
      <w:pPr>
        <w:pStyle w:val="BodyTextTekst11"/>
        <w:widowControl w:val="0"/>
        <w:jc w:val="center"/>
        <w:rPr>
          <w:color w:val="FFFFFF"/>
          <w:sz w:val="28"/>
        </w:rPr>
      </w:pPr>
      <w:r w:rsidRPr="003A3247">
        <w:rPr>
          <w:color w:val="FFFFFF"/>
          <w:sz w:val="28"/>
        </w:rPr>
        <w:t>Tallinn</w:t>
      </w:r>
    </w:p>
    <w:p w:rsidR="000E6659" w:rsidRPr="003A3247" w:rsidRDefault="000E6659" w:rsidP="000E6659">
      <w:pPr>
        <w:pStyle w:val="BodyTextTekst11"/>
        <w:widowControl w:val="0"/>
        <w:jc w:val="center"/>
        <w:rPr>
          <w:caps/>
          <w:color w:val="FFFFFF"/>
          <w:sz w:val="64"/>
          <w:szCs w:val="64"/>
        </w:rPr>
      </w:pPr>
      <w:r w:rsidRPr="003A3247">
        <w:rPr>
          <w:color w:val="FFFFFF"/>
          <w:sz w:val="28"/>
        </w:rPr>
        <w:t>201</w:t>
      </w:r>
      <w:r w:rsidR="00516D98" w:rsidRPr="003A3247">
        <w:rPr>
          <w:color w:val="FFFFFF"/>
          <w:sz w:val="28"/>
        </w:rPr>
        <w:t>3</w:t>
      </w:r>
    </w:p>
    <w:p w:rsidR="0089041B" w:rsidRPr="00FF5E21" w:rsidRDefault="007A5F01" w:rsidP="000C753B">
      <w:pPr>
        <w:rPr>
          <w:rFonts w:ascii="Garamond" w:hAnsi="Garamond" w:cs="Calibri"/>
          <w:sz w:val="2"/>
          <w:szCs w:val="2"/>
          <w:lang w:val="et-EE"/>
        </w:rPr>
      </w:pPr>
      <w:r>
        <w:rPr>
          <w:noProof/>
          <w:lang w:val="et-EE" w:eastAsia="et-E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pakkumiste_taust.jpg" style="position:absolute;margin-left:-1.05pt;margin-top:-5.25pt;width:616.75pt;height:861pt;z-index:-2;visibility:visible;mso-position-horizontal-relative:page;mso-position-vertical-relative:page">
            <v:imagedata r:id="rId8" o:title=""/>
            <w10:wrap anchorx="page" anchory="page"/>
            <w10:anchorlock/>
          </v:shape>
        </w:pict>
      </w:r>
      <w:r w:rsidR="004045B7" w:rsidRPr="003A3247">
        <w:rPr>
          <w:rFonts w:ascii="Garamond" w:hAnsi="Garamond"/>
          <w:sz w:val="24"/>
          <w:szCs w:val="24"/>
          <w:lang w:val="et-EE"/>
        </w:rPr>
        <w:br w:type="page"/>
      </w:r>
    </w:p>
    <w:p w:rsidR="0089041B" w:rsidRPr="003A3247" w:rsidRDefault="0089041B" w:rsidP="00DC4FB0">
      <w:pPr>
        <w:pStyle w:val="Pealkiri1"/>
        <w:widowControl w:val="0"/>
        <w:pBdr>
          <w:top w:val="thickThinSmallGap" w:sz="24" w:space="5" w:color="0000FF"/>
          <w:left w:val="none" w:sz="0" w:space="0" w:color="auto"/>
          <w:bottom w:val="thinThickSmallGap" w:sz="24" w:space="5" w:color="0000FF"/>
          <w:right w:val="none" w:sz="0" w:space="0" w:color="auto"/>
        </w:pBdr>
        <w:shd w:val="clear" w:color="auto" w:fill="auto"/>
        <w:spacing w:before="0" w:line="240" w:lineRule="auto"/>
        <w:rPr>
          <w:rFonts w:ascii="Garamond" w:hAnsi="Garamond"/>
          <w:bCs w:val="0"/>
          <w:color w:val="0000FF"/>
          <w:spacing w:val="0"/>
          <w:kern w:val="28"/>
          <w:sz w:val="32"/>
          <w:lang w:eastAsia="en-US"/>
        </w:rPr>
      </w:pPr>
      <w:bookmarkStart w:id="1" w:name="_Toc321154154"/>
      <w:bookmarkStart w:id="2" w:name="_Toc355794313"/>
      <w:r w:rsidRPr="003A3247">
        <w:rPr>
          <w:rFonts w:ascii="Garamond" w:hAnsi="Garamond"/>
          <w:bCs w:val="0"/>
          <w:color w:val="0000FF"/>
          <w:spacing w:val="0"/>
          <w:kern w:val="28"/>
          <w:sz w:val="32"/>
          <w:lang w:eastAsia="en-US"/>
        </w:rPr>
        <w:t>Sisukord</w:t>
      </w:r>
      <w:bookmarkEnd w:id="1"/>
      <w:bookmarkEnd w:id="2"/>
      <w:r w:rsidRPr="003A3247">
        <w:rPr>
          <w:rFonts w:ascii="Garamond" w:hAnsi="Garamond"/>
          <w:bCs w:val="0"/>
          <w:color w:val="0000FF"/>
          <w:spacing w:val="0"/>
          <w:kern w:val="28"/>
          <w:sz w:val="32"/>
          <w:lang w:eastAsia="en-US"/>
        </w:rPr>
        <w:t xml:space="preserve"> </w:t>
      </w:r>
    </w:p>
    <w:p w:rsidR="0089041B" w:rsidRPr="003A3247" w:rsidRDefault="0089041B" w:rsidP="006D4174">
      <w:pPr>
        <w:pStyle w:val="Default"/>
        <w:rPr>
          <w:rFonts w:ascii="Garamond" w:hAnsi="Garamond" w:cs="Calibri"/>
        </w:rPr>
      </w:pPr>
    </w:p>
    <w:p w:rsidR="003C5E3D" w:rsidRPr="007A5F01" w:rsidRDefault="0089041B">
      <w:pPr>
        <w:pStyle w:val="SK1"/>
        <w:rPr>
          <w:noProof/>
          <w:sz w:val="28"/>
          <w:szCs w:val="28"/>
          <w:lang w:val="et-EE" w:eastAsia="et-EE"/>
        </w:rPr>
      </w:pPr>
      <w:r w:rsidRPr="00CA494D">
        <w:rPr>
          <w:rFonts w:ascii="Garamond" w:hAnsi="Garamond" w:cs="Calibri"/>
          <w:b/>
          <w:sz w:val="28"/>
          <w:szCs w:val="28"/>
          <w:lang w:val="et-EE"/>
        </w:rPr>
        <w:fldChar w:fldCharType="begin"/>
      </w:r>
      <w:r w:rsidRPr="00CA494D">
        <w:rPr>
          <w:rFonts w:ascii="Garamond" w:hAnsi="Garamond" w:cs="Calibri"/>
          <w:b/>
          <w:sz w:val="28"/>
          <w:szCs w:val="28"/>
          <w:lang w:val="et-EE"/>
        </w:rPr>
        <w:instrText xml:space="preserve"> TOC \o "1-2" \h \z \u </w:instrText>
      </w:r>
      <w:r w:rsidRPr="00CA494D">
        <w:rPr>
          <w:rFonts w:ascii="Garamond" w:hAnsi="Garamond" w:cs="Calibri"/>
          <w:b/>
          <w:sz w:val="28"/>
          <w:szCs w:val="28"/>
          <w:lang w:val="et-EE"/>
        </w:rPr>
        <w:fldChar w:fldCharType="separate"/>
      </w:r>
      <w:hyperlink w:anchor="_Toc355794313" w:history="1">
        <w:r w:rsidR="003C5E3D" w:rsidRPr="00CA494D">
          <w:rPr>
            <w:rStyle w:val="Hperlink"/>
            <w:rFonts w:ascii="Garamond" w:hAnsi="Garamond"/>
            <w:noProof/>
            <w:kern w:val="28"/>
            <w:sz w:val="28"/>
            <w:szCs w:val="28"/>
          </w:rPr>
          <w:t>Sisukord</w:t>
        </w:r>
        <w:r w:rsidR="003C5E3D" w:rsidRPr="00CA494D">
          <w:rPr>
            <w:noProof/>
            <w:webHidden/>
            <w:sz w:val="28"/>
            <w:szCs w:val="28"/>
          </w:rPr>
          <w:tab/>
        </w:r>
        <w:r w:rsidR="003C5E3D" w:rsidRPr="00CA494D">
          <w:rPr>
            <w:noProof/>
            <w:webHidden/>
            <w:sz w:val="28"/>
            <w:szCs w:val="28"/>
          </w:rPr>
          <w:fldChar w:fldCharType="begin"/>
        </w:r>
        <w:r w:rsidR="003C5E3D" w:rsidRPr="00CA494D">
          <w:rPr>
            <w:noProof/>
            <w:webHidden/>
            <w:sz w:val="28"/>
            <w:szCs w:val="28"/>
          </w:rPr>
          <w:instrText xml:space="preserve"> PAGEREF _Toc355794313 \h </w:instrText>
        </w:r>
        <w:r w:rsidR="00FB4821" w:rsidRPr="00CA494D">
          <w:rPr>
            <w:noProof/>
            <w:webHidden/>
            <w:sz w:val="28"/>
            <w:szCs w:val="28"/>
          </w:rPr>
        </w:r>
        <w:r w:rsidR="003C5E3D" w:rsidRPr="00CA494D">
          <w:rPr>
            <w:noProof/>
            <w:webHidden/>
            <w:sz w:val="28"/>
            <w:szCs w:val="28"/>
          </w:rPr>
          <w:fldChar w:fldCharType="separate"/>
        </w:r>
        <w:r w:rsidR="00CA494D" w:rsidRPr="00CA494D">
          <w:rPr>
            <w:noProof/>
            <w:webHidden/>
            <w:sz w:val="28"/>
            <w:szCs w:val="28"/>
          </w:rPr>
          <w:t>2</w:t>
        </w:r>
        <w:r w:rsidR="003C5E3D" w:rsidRPr="00CA494D">
          <w:rPr>
            <w:noProof/>
            <w:webHidden/>
            <w:sz w:val="28"/>
            <w:szCs w:val="28"/>
          </w:rPr>
          <w:fldChar w:fldCharType="end"/>
        </w:r>
      </w:hyperlink>
    </w:p>
    <w:p w:rsidR="003C5E3D" w:rsidRPr="007A5F01" w:rsidRDefault="003C5E3D">
      <w:pPr>
        <w:pStyle w:val="SK1"/>
        <w:rPr>
          <w:noProof/>
          <w:sz w:val="28"/>
          <w:szCs w:val="28"/>
          <w:lang w:val="et-EE" w:eastAsia="et-EE"/>
        </w:rPr>
      </w:pPr>
      <w:hyperlink w:anchor="_Toc355794314" w:history="1">
        <w:r w:rsidRPr="00CA494D">
          <w:rPr>
            <w:rStyle w:val="Hperlink"/>
            <w:rFonts w:ascii="Garamond" w:hAnsi="Garamond"/>
            <w:noProof/>
            <w:kern w:val="28"/>
            <w:sz w:val="28"/>
            <w:szCs w:val="28"/>
          </w:rPr>
          <w:t>Sissejuhatus</w:t>
        </w:r>
        <w:r w:rsidRPr="00CA494D">
          <w:rPr>
            <w:noProof/>
            <w:webHidden/>
            <w:sz w:val="28"/>
            <w:szCs w:val="28"/>
          </w:rPr>
          <w:tab/>
        </w:r>
        <w:r w:rsidRPr="00CA494D">
          <w:rPr>
            <w:noProof/>
            <w:webHidden/>
            <w:sz w:val="28"/>
            <w:szCs w:val="28"/>
          </w:rPr>
          <w:fldChar w:fldCharType="begin"/>
        </w:r>
        <w:r w:rsidRPr="00CA494D">
          <w:rPr>
            <w:noProof/>
            <w:webHidden/>
            <w:sz w:val="28"/>
            <w:szCs w:val="28"/>
          </w:rPr>
          <w:instrText xml:space="preserve"> PAGEREF _Toc355794314 \h </w:instrText>
        </w:r>
        <w:r w:rsidR="00FB4821" w:rsidRPr="00CA494D">
          <w:rPr>
            <w:noProof/>
            <w:webHidden/>
            <w:sz w:val="28"/>
            <w:szCs w:val="28"/>
          </w:rPr>
        </w:r>
        <w:r w:rsidRPr="00CA494D">
          <w:rPr>
            <w:noProof/>
            <w:webHidden/>
            <w:sz w:val="28"/>
            <w:szCs w:val="28"/>
          </w:rPr>
          <w:fldChar w:fldCharType="separate"/>
        </w:r>
        <w:r w:rsidR="00CA494D" w:rsidRPr="00CA494D">
          <w:rPr>
            <w:noProof/>
            <w:webHidden/>
            <w:sz w:val="28"/>
            <w:szCs w:val="28"/>
          </w:rPr>
          <w:t>3</w:t>
        </w:r>
        <w:r w:rsidRPr="00CA494D">
          <w:rPr>
            <w:noProof/>
            <w:webHidden/>
            <w:sz w:val="28"/>
            <w:szCs w:val="28"/>
          </w:rPr>
          <w:fldChar w:fldCharType="end"/>
        </w:r>
      </w:hyperlink>
    </w:p>
    <w:p w:rsidR="003C5E3D" w:rsidRPr="007A5F01" w:rsidRDefault="003C5E3D">
      <w:pPr>
        <w:pStyle w:val="SK1"/>
        <w:rPr>
          <w:noProof/>
          <w:sz w:val="28"/>
          <w:szCs w:val="28"/>
          <w:lang w:val="et-EE" w:eastAsia="et-EE"/>
        </w:rPr>
      </w:pPr>
      <w:hyperlink w:anchor="_Toc355794315" w:history="1">
        <w:r w:rsidRPr="00CA494D">
          <w:rPr>
            <w:rStyle w:val="Hperlink"/>
            <w:rFonts w:ascii="Garamond" w:hAnsi="Garamond"/>
            <w:noProof/>
            <w:kern w:val="28"/>
            <w:sz w:val="28"/>
            <w:szCs w:val="28"/>
          </w:rPr>
          <w:t>1.</w:t>
        </w:r>
        <w:r w:rsidRPr="007A5F01">
          <w:rPr>
            <w:noProof/>
            <w:sz w:val="28"/>
            <w:szCs w:val="28"/>
            <w:lang w:val="et-EE" w:eastAsia="et-EE"/>
          </w:rPr>
          <w:tab/>
        </w:r>
        <w:r w:rsidRPr="00CA494D">
          <w:rPr>
            <w:rStyle w:val="Hperlink"/>
            <w:rFonts w:ascii="Garamond" w:hAnsi="Garamond"/>
            <w:noProof/>
            <w:kern w:val="28"/>
            <w:sz w:val="28"/>
            <w:szCs w:val="28"/>
          </w:rPr>
          <w:t>Finantskirjaoskuse edendamise vajadusest</w:t>
        </w:r>
        <w:r w:rsidRPr="00CA494D">
          <w:rPr>
            <w:noProof/>
            <w:webHidden/>
            <w:sz w:val="28"/>
            <w:szCs w:val="28"/>
          </w:rPr>
          <w:tab/>
        </w:r>
        <w:r w:rsidRPr="00CA494D">
          <w:rPr>
            <w:noProof/>
            <w:webHidden/>
            <w:sz w:val="28"/>
            <w:szCs w:val="28"/>
          </w:rPr>
          <w:fldChar w:fldCharType="begin"/>
        </w:r>
        <w:r w:rsidRPr="00CA494D">
          <w:rPr>
            <w:noProof/>
            <w:webHidden/>
            <w:sz w:val="28"/>
            <w:szCs w:val="28"/>
          </w:rPr>
          <w:instrText xml:space="preserve"> PAGEREF _Toc355794315 \h </w:instrText>
        </w:r>
        <w:r w:rsidR="00FB4821" w:rsidRPr="00CA494D">
          <w:rPr>
            <w:noProof/>
            <w:webHidden/>
            <w:sz w:val="28"/>
            <w:szCs w:val="28"/>
          </w:rPr>
        </w:r>
        <w:r w:rsidRPr="00CA494D">
          <w:rPr>
            <w:noProof/>
            <w:webHidden/>
            <w:sz w:val="28"/>
            <w:szCs w:val="28"/>
          </w:rPr>
          <w:fldChar w:fldCharType="separate"/>
        </w:r>
        <w:r w:rsidR="00CA494D" w:rsidRPr="00CA494D">
          <w:rPr>
            <w:noProof/>
            <w:webHidden/>
            <w:sz w:val="28"/>
            <w:szCs w:val="28"/>
          </w:rPr>
          <w:t>5</w:t>
        </w:r>
        <w:r w:rsidRPr="00CA494D">
          <w:rPr>
            <w:noProof/>
            <w:webHidden/>
            <w:sz w:val="28"/>
            <w:szCs w:val="28"/>
          </w:rPr>
          <w:fldChar w:fldCharType="end"/>
        </w:r>
      </w:hyperlink>
    </w:p>
    <w:p w:rsidR="003C5E3D" w:rsidRPr="007A5F01" w:rsidRDefault="003C5E3D">
      <w:pPr>
        <w:pStyle w:val="SK1"/>
        <w:rPr>
          <w:noProof/>
          <w:sz w:val="28"/>
          <w:szCs w:val="28"/>
          <w:lang w:val="et-EE" w:eastAsia="et-EE"/>
        </w:rPr>
      </w:pPr>
      <w:hyperlink w:anchor="_Toc355794316" w:history="1">
        <w:r w:rsidRPr="00CA494D">
          <w:rPr>
            <w:rStyle w:val="Hperlink"/>
            <w:rFonts w:ascii="Garamond" w:hAnsi="Garamond"/>
            <w:noProof/>
            <w:kern w:val="28"/>
            <w:sz w:val="28"/>
            <w:szCs w:val="28"/>
          </w:rPr>
          <w:t>2.</w:t>
        </w:r>
        <w:r w:rsidRPr="007A5F01">
          <w:rPr>
            <w:noProof/>
            <w:sz w:val="28"/>
            <w:szCs w:val="28"/>
            <w:lang w:val="et-EE" w:eastAsia="et-EE"/>
          </w:rPr>
          <w:tab/>
        </w:r>
        <w:r w:rsidRPr="00CA494D">
          <w:rPr>
            <w:rStyle w:val="Hperlink"/>
            <w:rFonts w:ascii="Garamond" w:hAnsi="Garamond"/>
            <w:noProof/>
            <w:kern w:val="28"/>
            <w:sz w:val="28"/>
            <w:szCs w:val="28"/>
          </w:rPr>
          <w:t>Programmi eesmärgid</w:t>
        </w:r>
        <w:r w:rsidRPr="00CA494D">
          <w:rPr>
            <w:noProof/>
            <w:webHidden/>
            <w:sz w:val="28"/>
            <w:szCs w:val="28"/>
          </w:rPr>
          <w:tab/>
        </w:r>
        <w:r w:rsidRPr="00CA494D">
          <w:rPr>
            <w:noProof/>
            <w:webHidden/>
            <w:sz w:val="28"/>
            <w:szCs w:val="28"/>
          </w:rPr>
          <w:fldChar w:fldCharType="begin"/>
        </w:r>
        <w:r w:rsidRPr="00CA494D">
          <w:rPr>
            <w:noProof/>
            <w:webHidden/>
            <w:sz w:val="28"/>
            <w:szCs w:val="28"/>
          </w:rPr>
          <w:instrText xml:space="preserve"> PAGEREF _Toc355794316 \h </w:instrText>
        </w:r>
        <w:r w:rsidR="00FB4821" w:rsidRPr="00CA494D">
          <w:rPr>
            <w:noProof/>
            <w:webHidden/>
            <w:sz w:val="28"/>
            <w:szCs w:val="28"/>
          </w:rPr>
        </w:r>
        <w:r w:rsidRPr="00CA494D">
          <w:rPr>
            <w:noProof/>
            <w:webHidden/>
            <w:sz w:val="28"/>
            <w:szCs w:val="28"/>
          </w:rPr>
          <w:fldChar w:fldCharType="separate"/>
        </w:r>
        <w:r w:rsidR="00CA494D" w:rsidRPr="00CA494D">
          <w:rPr>
            <w:noProof/>
            <w:webHidden/>
            <w:sz w:val="28"/>
            <w:szCs w:val="28"/>
          </w:rPr>
          <w:t>7</w:t>
        </w:r>
        <w:r w:rsidRPr="00CA494D">
          <w:rPr>
            <w:noProof/>
            <w:webHidden/>
            <w:sz w:val="28"/>
            <w:szCs w:val="28"/>
          </w:rPr>
          <w:fldChar w:fldCharType="end"/>
        </w:r>
      </w:hyperlink>
    </w:p>
    <w:p w:rsidR="003C5E3D" w:rsidRPr="007A5F01" w:rsidRDefault="003C5E3D">
      <w:pPr>
        <w:pStyle w:val="SK2"/>
        <w:tabs>
          <w:tab w:val="right" w:leader="dot" w:pos="9488"/>
        </w:tabs>
        <w:rPr>
          <w:noProof/>
          <w:sz w:val="28"/>
          <w:szCs w:val="28"/>
          <w:lang w:val="et-EE" w:eastAsia="et-EE"/>
        </w:rPr>
      </w:pPr>
      <w:hyperlink w:anchor="_Toc355794317" w:history="1">
        <w:r w:rsidRPr="00CA494D">
          <w:rPr>
            <w:rStyle w:val="Hperlink"/>
            <w:rFonts w:ascii="Garamond" w:hAnsi="Garamond"/>
            <w:b/>
            <w:noProof/>
            <w:sz w:val="28"/>
            <w:szCs w:val="28"/>
            <w:lang w:eastAsia="x-none"/>
          </w:rPr>
          <w:t>2.1. Teadlikum rahaasjade planeerimine</w:t>
        </w:r>
        <w:r w:rsidRPr="00CA494D">
          <w:rPr>
            <w:noProof/>
            <w:webHidden/>
            <w:sz w:val="28"/>
            <w:szCs w:val="28"/>
          </w:rPr>
          <w:tab/>
        </w:r>
        <w:r w:rsidRPr="00CA494D">
          <w:rPr>
            <w:noProof/>
            <w:webHidden/>
            <w:sz w:val="28"/>
            <w:szCs w:val="28"/>
          </w:rPr>
          <w:fldChar w:fldCharType="begin"/>
        </w:r>
        <w:r w:rsidRPr="00CA494D">
          <w:rPr>
            <w:noProof/>
            <w:webHidden/>
            <w:sz w:val="28"/>
            <w:szCs w:val="28"/>
          </w:rPr>
          <w:instrText xml:space="preserve"> PAGEREF _Toc355794317 \h </w:instrText>
        </w:r>
        <w:r w:rsidR="00FB4821" w:rsidRPr="00CA494D">
          <w:rPr>
            <w:noProof/>
            <w:webHidden/>
            <w:sz w:val="28"/>
            <w:szCs w:val="28"/>
          </w:rPr>
        </w:r>
        <w:r w:rsidRPr="00CA494D">
          <w:rPr>
            <w:noProof/>
            <w:webHidden/>
            <w:sz w:val="28"/>
            <w:szCs w:val="28"/>
          </w:rPr>
          <w:fldChar w:fldCharType="separate"/>
        </w:r>
        <w:r w:rsidR="00CA494D" w:rsidRPr="00CA494D">
          <w:rPr>
            <w:noProof/>
            <w:webHidden/>
            <w:sz w:val="28"/>
            <w:szCs w:val="28"/>
          </w:rPr>
          <w:t>8</w:t>
        </w:r>
        <w:r w:rsidRPr="00CA494D">
          <w:rPr>
            <w:noProof/>
            <w:webHidden/>
            <w:sz w:val="28"/>
            <w:szCs w:val="28"/>
          </w:rPr>
          <w:fldChar w:fldCharType="end"/>
        </w:r>
      </w:hyperlink>
    </w:p>
    <w:p w:rsidR="003C5E3D" w:rsidRPr="007A5F01" w:rsidRDefault="003C5E3D">
      <w:pPr>
        <w:pStyle w:val="SK2"/>
        <w:tabs>
          <w:tab w:val="right" w:leader="dot" w:pos="9488"/>
        </w:tabs>
        <w:rPr>
          <w:noProof/>
          <w:sz w:val="28"/>
          <w:szCs w:val="28"/>
          <w:lang w:val="et-EE" w:eastAsia="et-EE"/>
        </w:rPr>
      </w:pPr>
      <w:hyperlink w:anchor="_Toc355794318" w:history="1">
        <w:r w:rsidRPr="00CA494D">
          <w:rPr>
            <w:rStyle w:val="Hperlink"/>
            <w:rFonts w:ascii="Garamond" w:hAnsi="Garamond"/>
            <w:b/>
            <w:noProof/>
            <w:sz w:val="28"/>
            <w:szCs w:val="28"/>
            <w:lang w:eastAsia="x-none"/>
          </w:rPr>
          <w:t>2.2. Parem arusaadavus finantsteenustest</w:t>
        </w:r>
        <w:r w:rsidRPr="00CA494D">
          <w:rPr>
            <w:noProof/>
            <w:webHidden/>
            <w:sz w:val="28"/>
            <w:szCs w:val="28"/>
          </w:rPr>
          <w:tab/>
        </w:r>
        <w:r w:rsidRPr="00CA494D">
          <w:rPr>
            <w:noProof/>
            <w:webHidden/>
            <w:sz w:val="28"/>
            <w:szCs w:val="28"/>
          </w:rPr>
          <w:fldChar w:fldCharType="begin"/>
        </w:r>
        <w:r w:rsidRPr="00CA494D">
          <w:rPr>
            <w:noProof/>
            <w:webHidden/>
            <w:sz w:val="28"/>
            <w:szCs w:val="28"/>
          </w:rPr>
          <w:instrText xml:space="preserve"> PAGEREF _Toc355794318 \h </w:instrText>
        </w:r>
        <w:r w:rsidR="00FB4821" w:rsidRPr="00CA494D">
          <w:rPr>
            <w:noProof/>
            <w:webHidden/>
            <w:sz w:val="28"/>
            <w:szCs w:val="28"/>
          </w:rPr>
        </w:r>
        <w:r w:rsidRPr="00CA494D">
          <w:rPr>
            <w:noProof/>
            <w:webHidden/>
            <w:sz w:val="28"/>
            <w:szCs w:val="28"/>
          </w:rPr>
          <w:fldChar w:fldCharType="separate"/>
        </w:r>
        <w:r w:rsidR="00CA494D" w:rsidRPr="00CA494D">
          <w:rPr>
            <w:noProof/>
            <w:webHidden/>
            <w:sz w:val="28"/>
            <w:szCs w:val="28"/>
          </w:rPr>
          <w:t>12</w:t>
        </w:r>
        <w:r w:rsidRPr="00CA494D">
          <w:rPr>
            <w:noProof/>
            <w:webHidden/>
            <w:sz w:val="28"/>
            <w:szCs w:val="28"/>
          </w:rPr>
          <w:fldChar w:fldCharType="end"/>
        </w:r>
      </w:hyperlink>
    </w:p>
    <w:p w:rsidR="003C5E3D" w:rsidRPr="007A5F01" w:rsidRDefault="003C5E3D">
      <w:pPr>
        <w:pStyle w:val="SK2"/>
        <w:tabs>
          <w:tab w:val="right" w:leader="dot" w:pos="9488"/>
        </w:tabs>
        <w:rPr>
          <w:noProof/>
          <w:sz w:val="28"/>
          <w:szCs w:val="28"/>
          <w:lang w:val="et-EE" w:eastAsia="et-EE"/>
        </w:rPr>
      </w:pPr>
      <w:hyperlink w:anchor="_Toc355794319" w:history="1">
        <w:r w:rsidRPr="00CA494D">
          <w:rPr>
            <w:rStyle w:val="Hperlink"/>
            <w:rFonts w:ascii="Garamond" w:hAnsi="Garamond"/>
            <w:b/>
            <w:noProof/>
            <w:sz w:val="28"/>
            <w:szCs w:val="28"/>
            <w:lang w:eastAsia="x-none"/>
          </w:rPr>
          <w:t>2.3. Finantsteenuste vastutustundlikum pakkumine</w:t>
        </w:r>
        <w:r w:rsidRPr="00CA494D">
          <w:rPr>
            <w:noProof/>
            <w:webHidden/>
            <w:sz w:val="28"/>
            <w:szCs w:val="28"/>
          </w:rPr>
          <w:tab/>
        </w:r>
        <w:r w:rsidRPr="00CA494D">
          <w:rPr>
            <w:noProof/>
            <w:webHidden/>
            <w:sz w:val="28"/>
            <w:szCs w:val="28"/>
          </w:rPr>
          <w:fldChar w:fldCharType="begin"/>
        </w:r>
        <w:r w:rsidRPr="00CA494D">
          <w:rPr>
            <w:noProof/>
            <w:webHidden/>
            <w:sz w:val="28"/>
            <w:szCs w:val="28"/>
          </w:rPr>
          <w:instrText xml:space="preserve"> PAGEREF _Toc355794319 \h </w:instrText>
        </w:r>
        <w:r w:rsidR="00FB4821" w:rsidRPr="00CA494D">
          <w:rPr>
            <w:noProof/>
            <w:webHidden/>
            <w:sz w:val="28"/>
            <w:szCs w:val="28"/>
          </w:rPr>
        </w:r>
        <w:r w:rsidRPr="00CA494D">
          <w:rPr>
            <w:noProof/>
            <w:webHidden/>
            <w:sz w:val="28"/>
            <w:szCs w:val="28"/>
          </w:rPr>
          <w:fldChar w:fldCharType="separate"/>
        </w:r>
        <w:r w:rsidR="00CA494D" w:rsidRPr="00CA494D">
          <w:rPr>
            <w:noProof/>
            <w:webHidden/>
            <w:sz w:val="28"/>
            <w:szCs w:val="28"/>
          </w:rPr>
          <w:t>17</w:t>
        </w:r>
        <w:r w:rsidRPr="00CA494D">
          <w:rPr>
            <w:noProof/>
            <w:webHidden/>
            <w:sz w:val="28"/>
            <w:szCs w:val="28"/>
          </w:rPr>
          <w:fldChar w:fldCharType="end"/>
        </w:r>
      </w:hyperlink>
    </w:p>
    <w:p w:rsidR="003C5E3D" w:rsidRPr="007A5F01" w:rsidRDefault="003C5E3D">
      <w:pPr>
        <w:pStyle w:val="SK1"/>
        <w:rPr>
          <w:noProof/>
          <w:sz w:val="28"/>
          <w:szCs w:val="28"/>
          <w:lang w:val="et-EE" w:eastAsia="et-EE"/>
        </w:rPr>
      </w:pPr>
      <w:hyperlink w:anchor="_Toc355794320" w:history="1">
        <w:r w:rsidRPr="00CA494D">
          <w:rPr>
            <w:rStyle w:val="Hperlink"/>
            <w:rFonts w:ascii="Garamond" w:hAnsi="Garamond"/>
            <w:noProof/>
            <w:kern w:val="28"/>
            <w:sz w:val="28"/>
            <w:szCs w:val="28"/>
          </w:rPr>
          <w:t>3.</w:t>
        </w:r>
        <w:r w:rsidRPr="007A5F01">
          <w:rPr>
            <w:noProof/>
            <w:sz w:val="28"/>
            <w:szCs w:val="28"/>
            <w:lang w:val="et-EE" w:eastAsia="et-EE"/>
          </w:rPr>
          <w:tab/>
        </w:r>
        <w:r w:rsidRPr="00CA494D">
          <w:rPr>
            <w:rStyle w:val="Hperlink"/>
            <w:rFonts w:ascii="Garamond" w:hAnsi="Garamond"/>
            <w:noProof/>
            <w:kern w:val="28"/>
            <w:sz w:val="28"/>
            <w:szCs w:val="28"/>
          </w:rPr>
          <w:t>Seosed teiste poliitikavaldkondade, valdkonna arengukavade, strateegiate ja programmidega</w:t>
        </w:r>
        <w:r w:rsidRPr="00CA494D">
          <w:rPr>
            <w:noProof/>
            <w:webHidden/>
            <w:sz w:val="28"/>
            <w:szCs w:val="28"/>
          </w:rPr>
          <w:tab/>
        </w:r>
        <w:r w:rsidRPr="00CA494D">
          <w:rPr>
            <w:noProof/>
            <w:webHidden/>
            <w:sz w:val="28"/>
            <w:szCs w:val="28"/>
          </w:rPr>
          <w:fldChar w:fldCharType="begin"/>
        </w:r>
        <w:r w:rsidRPr="00CA494D">
          <w:rPr>
            <w:noProof/>
            <w:webHidden/>
            <w:sz w:val="28"/>
            <w:szCs w:val="28"/>
          </w:rPr>
          <w:instrText xml:space="preserve"> PAGEREF _Toc355794320 \h </w:instrText>
        </w:r>
        <w:r w:rsidR="00FB4821" w:rsidRPr="00CA494D">
          <w:rPr>
            <w:noProof/>
            <w:webHidden/>
            <w:sz w:val="28"/>
            <w:szCs w:val="28"/>
          </w:rPr>
        </w:r>
        <w:r w:rsidRPr="00CA494D">
          <w:rPr>
            <w:noProof/>
            <w:webHidden/>
            <w:sz w:val="28"/>
            <w:szCs w:val="28"/>
          </w:rPr>
          <w:fldChar w:fldCharType="separate"/>
        </w:r>
        <w:r w:rsidR="00CA494D" w:rsidRPr="00CA494D">
          <w:rPr>
            <w:noProof/>
            <w:webHidden/>
            <w:sz w:val="28"/>
            <w:szCs w:val="28"/>
          </w:rPr>
          <w:t>20</w:t>
        </w:r>
        <w:r w:rsidRPr="00CA494D">
          <w:rPr>
            <w:noProof/>
            <w:webHidden/>
            <w:sz w:val="28"/>
            <w:szCs w:val="28"/>
          </w:rPr>
          <w:fldChar w:fldCharType="end"/>
        </w:r>
      </w:hyperlink>
    </w:p>
    <w:p w:rsidR="003C5E3D" w:rsidRPr="007A5F01" w:rsidRDefault="003C5E3D">
      <w:pPr>
        <w:pStyle w:val="SK1"/>
        <w:rPr>
          <w:noProof/>
          <w:sz w:val="28"/>
          <w:szCs w:val="28"/>
          <w:lang w:val="et-EE" w:eastAsia="et-EE"/>
        </w:rPr>
      </w:pPr>
      <w:hyperlink w:anchor="_Toc355794321" w:history="1">
        <w:r w:rsidRPr="00CA494D">
          <w:rPr>
            <w:rStyle w:val="Hperlink"/>
            <w:rFonts w:ascii="Garamond" w:hAnsi="Garamond"/>
            <w:noProof/>
            <w:kern w:val="28"/>
            <w:sz w:val="28"/>
            <w:szCs w:val="28"/>
          </w:rPr>
          <w:t>4.</w:t>
        </w:r>
        <w:r w:rsidRPr="007A5F01">
          <w:rPr>
            <w:noProof/>
            <w:sz w:val="28"/>
            <w:szCs w:val="28"/>
            <w:lang w:val="et-EE" w:eastAsia="et-EE"/>
          </w:rPr>
          <w:tab/>
        </w:r>
        <w:r w:rsidRPr="00CA494D">
          <w:rPr>
            <w:rStyle w:val="Hperlink"/>
            <w:rFonts w:ascii="Garamond" w:hAnsi="Garamond"/>
            <w:noProof/>
            <w:kern w:val="28"/>
            <w:sz w:val="28"/>
            <w:szCs w:val="28"/>
          </w:rPr>
          <w:t>Programmi rakendamine ja rahastamine</w:t>
        </w:r>
        <w:r w:rsidRPr="00CA494D">
          <w:rPr>
            <w:noProof/>
            <w:webHidden/>
            <w:sz w:val="28"/>
            <w:szCs w:val="28"/>
          </w:rPr>
          <w:tab/>
        </w:r>
        <w:r w:rsidRPr="00CA494D">
          <w:rPr>
            <w:noProof/>
            <w:webHidden/>
            <w:sz w:val="28"/>
            <w:szCs w:val="28"/>
          </w:rPr>
          <w:fldChar w:fldCharType="begin"/>
        </w:r>
        <w:r w:rsidRPr="00CA494D">
          <w:rPr>
            <w:noProof/>
            <w:webHidden/>
            <w:sz w:val="28"/>
            <w:szCs w:val="28"/>
          </w:rPr>
          <w:instrText xml:space="preserve"> PAGEREF _Toc355794321 \h </w:instrText>
        </w:r>
        <w:r w:rsidR="00FB4821" w:rsidRPr="00CA494D">
          <w:rPr>
            <w:noProof/>
            <w:webHidden/>
            <w:sz w:val="28"/>
            <w:szCs w:val="28"/>
          </w:rPr>
        </w:r>
        <w:r w:rsidRPr="00CA494D">
          <w:rPr>
            <w:noProof/>
            <w:webHidden/>
            <w:sz w:val="28"/>
            <w:szCs w:val="28"/>
          </w:rPr>
          <w:fldChar w:fldCharType="separate"/>
        </w:r>
        <w:r w:rsidR="00CA494D" w:rsidRPr="00CA494D">
          <w:rPr>
            <w:noProof/>
            <w:webHidden/>
            <w:sz w:val="28"/>
            <w:szCs w:val="28"/>
          </w:rPr>
          <w:t>23</w:t>
        </w:r>
        <w:r w:rsidRPr="00CA494D">
          <w:rPr>
            <w:noProof/>
            <w:webHidden/>
            <w:sz w:val="28"/>
            <w:szCs w:val="28"/>
          </w:rPr>
          <w:fldChar w:fldCharType="end"/>
        </w:r>
      </w:hyperlink>
    </w:p>
    <w:p w:rsidR="006D7236" w:rsidRPr="003A3247" w:rsidRDefault="0089041B" w:rsidP="006D7236">
      <w:pPr>
        <w:rPr>
          <w:rFonts w:ascii="Garamond" w:hAnsi="Garamond"/>
          <w:b/>
          <w:sz w:val="24"/>
          <w:szCs w:val="24"/>
          <w:lang w:val="et-EE"/>
        </w:rPr>
      </w:pPr>
      <w:r w:rsidRPr="00CA494D">
        <w:rPr>
          <w:rFonts w:ascii="Garamond" w:hAnsi="Garamond" w:cs="Calibri"/>
          <w:b/>
          <w:sz w:val="28"/>
          <w:szCs w:val="28"/>
          <w:lang w:val="et-EE"/>
        </w:rPr>
        <w:fldChar w:fldCharType="end"/>
      </w:r>
      <w:bookmarkStart w:id="3" w:name="_Toc321154155"/>
    </w:p>
    <w:p w:rsidR="00C80164" w:rsidRPr="003A3247" w:rsidRDefault="00C80164" w:rsidP="006D7236">
      <w:pPr>
        <w:rPr>
          <w:rFonts w:ascii="Garamond" w:hAnsi="Garamond"/>
          <w:b/>
          <w:sz w:val="24"/>
          <w:szCs w:val="24"/>
          <w:lang w:val="et-EE"/>
        </w:rPr>
      </w:pPr>
    </w:p>
    <w:p w:rsidR="00C80164" w:rsidRPr="003A3247" w:rsidRDefault="00C80164" w:rsidP="006D7236">
      <w:pPr>
        <w:rPr>
          <w:rFonts w:ascii="Garamond" w:hAnsi="Garamond"/>
          <w:b/>
          <w:sz w:val="24"/>
          <w:szCs w:val="24"/>
          <w:lang w:val="et-EE"/>
        </w:rPr>
      </w:pPr>
    </w:p>
    <w:p w:rsidR="00C80164" w:rsidRPr="003A3247" w:rsidRDefault="00C80164" w:rsidP="006D7236">
      <w:pPr>
        <w:rPr>
          <w:rFonts w:ascii="Garamond" w:hAnsi="Garamond"/>
          <w:b/>
          <w:sz w:val="24"/>
          <w:szCs w:val="24"/>
          <w:lang w:val="et-EE"/>
        </w:rPr>
      </w:pPr>
    </w:p>
    <w:p w:rsidR="00C80164" w:rsidRPr="003A3247" w:rsidRDefault="00C80164" w:rsidP="006D7236">
      <w:pPr>
        <w:rPr>
          <w:rFonts w:ascii="Garamond" w:hAnsi="Garamond"/>
          <w:b/>
          <w:sz w:val="24"/>
          <w:szCs w:val="24"/>
          <w:lang w:val="et-EE"/>
        </w:rPr>
      </w:pPr>
    </w:p>
    <w:p w:rsidR="00C80164" w:rsidRPr="003A3247" w:rsidRDefault="00C80164" w:rsidP="006D7236">
      <w:pPr>
        <w:rPr>
          <w:rFonts w:ascii="Garamond" w:hAnsi="Garamond"/>
          <w:b/>
          <w:sz w:val="24"/>
          <w:szCs w:val="24"/>
          <w:lang w:val="et-EE"/>
        </w:rPr>
      </w:pPr>
    </w:p>
    <w:p w:rsidR="00C80164" w:rsidRPr="003A3247" w:rsidRDefault="00C80164" w:rsidP="006D7236">
      <w:pPr>
        <w:rPr>
          <w:rFonts w:ascii="Garamond" w:hAnsi="Garamond"/>
          <w:b/>
          <w:sz w:val="24"/>
          <w:szCs w:val="24"/>
          <w:lang w:val="et-EE"/>
        </w:rPr>
      </w:pPr>
    </w:p>
    <w:p w:rsidR="00C80164" w:rsidRPr="003A3247" w:rsidRDefault="00C80164" w:rsidP="006D7236">
      <w:pPr>
        <w:rPr>
          <w:rFonts w:ascii="Garamond" w:hAnsi="Garamond"/>
          <w:b/>
          <w:sz w:val="24"/>
          <w:szCs w:val="24"/>
          <w:lang w:val="et-EE"/>
        </w:rPr>
      </w:pPr>
    </w:p>
    <w:p w:rsidR="00C80164" w:rsidRDefault="00C80164" w:rsidP="006D7236">
      <w:pPr>
        <w:rPr>
          <w:rFonts w:ascii="Garamond" w:hAnsi="Garamond"/>
          <w:b/>
          <w:sz w:val="24"/>
          <w:szCs w:val="24"/>
          <w:lang w:val="et-EE"/>
        </w:rPr>
      </w:pPr>
    </w:p>
    <w:p w:rsidR="003C5E3D" w:rsidRDefault="003C5E3D" w:rsidP="006D7236">
      <w:pPr>
        <w:rPr>
          <w:rFonts w:ascii="Garamond" w:hAnsi="Garamond"/>
          <w:b/>
          <w:sz w:val="24"/>
          <w:szCs w:val="24"/>
          <w:lang w:val="et-EE"/>
        </w:rPr>
      </w:pPr>
    </w:p>
    <w:p w:rsidR="003C5E3D" w:rsidRPr="003A3247" w:rsidRDefault="003C5E3D" w:rsidP="006D7236">
      <w:pPr>
        <w:rPr>
          <w:rFonts w:ascii="Garamond" w:hAnsi="Garamond"/>
          <w:b/>
          <w:sz w:val="24"/>
          <w:szCs w:val="24"/>
          <w:lang w:val="et-EE"/>
        </w:rPr>
      </w:pPr>
    </w:p>
    <w:p w:rsidR="00B44EC1" w:rsidRDefault="00B44EC1" w:rsidP="006D7236">
      <w:pPr>
        <w:rPr>
          <w:rFonts w:ascii="Garamond" w:hAnsi="Garamond"/>
          <w:b/>
          <w:sz w:val="24"/>
          <w:szCs w:val="24"/>
          <w:lang w:val="et-EE"/>
        </w:rPr>
      </w:pPr>
    </w:p>
    <w:p w:rsidR="00CD5A33" w:rsidRPr="003A3247" w:rsidRDefault="00CD5A33" w:rsidP="006D7236">
      <w:pPr>
        <w:rPr>
          <w:rFonts w:ascii="Garamond" w:hAnsi="Garamond"/>
          <w:b/>
          <w:sz w:val="24"/>
          <w:szCs w:val="24"/>
          <w:lang w:val="et-EE"/>
        </w:rPr>
      </w:pPr>
    </w:p>
    <w:p w:rsidR="0089041B" w:rsidRPr="003A3247" w:rsidRDefault="0089041B" w:rsidP="00DC4FB0">
      <w:pPr>
        <w:pStyle w:val="Pealkiri1"/>
        <w:widowControl w:val="0"/>
        <w:pBdr>
          <w:top w:val="thickThinSmallGap" w:sz="24" w:space="5" w:color="0000FF"/>
          <w:left w:val="none" w:sz="0" w:space="0" w:color="auto"/>
          <w:bottom w:val="thinThickSmallGap" w:sz="24" w:space="5" w:color="0000FF"/>
          <w:right w:val="none" w:sz="0" w:space="0" w:color="auto"/>
        </w:pBdr>
        <w:shd w:val="clear" w:color="auto" w:fill="auto"/>
        <w:spacing w:before="0" w:line="240" w:lineRule="auto"/>
        <w:rPr>
          <w:rFonts w:ascii="Garamond" w:hAnsi="Garamond"/>
          <w:bCs w:val="0"/>
          <w:color w:val="0000FF"/>
          <w:spacing w:val="0"/>
          <w:kern w:val="28"/>
          <w:sz w:val="32"/>
          <w:lang w:eastAsia="en-US"/>
        </w:rPr>
      </w:pPr>
      <w:bookmarkStart w:id="4" w:name="_Toc355794314"/>
      <w:r w:rsidRPr="003A3247">
        <w:rPr>
          <w:rFonts w:ascii="Garamond" w:hAnsi="Garamond"/>
          <w:bCs w:val="0"/>
          <w:color w:val="0000FF"/>
          <w:spacing w:val="0"/>
          <w:kern w:val="28"/>
          <w:sz w:val="32"/>
          <w:lang w:eastAsia="en-US"/>
        </w:rPr>
        <w:t>Sissejuhatus</w:t>
      </w:r>
      <w:bookmarkEnd w:id="3"/>
      <w:bookmarkEnd w:id="4"/>
    </w:p>
    <w:p w:rsidR="0019468C" w:rsidRPr="003A3247" w:rsidRDefault="0089041B" w:rsidP="009E77DC">
      <w:pPr>
        <w:jc w:val="both"/>
        <w:rPr>
          <w:rFonts w:ascii="Garamond" w:hAnsi="Garamond"/>
          <w:sz w:val="24"/>
          <w:szCs w:val="24"/>
          <w:lang w:val="et-EE"/>
        </w:rPr>
      </w:pPr>
      <w:r w:rsidRPr="003A3247">
        <w:rPr>
          <w:rFonts w:ascii="Garamond" w:hAnsi="Garamond"/>
          <w:sz w:val="24"/>
          <w:szCs w:val="24"/>
          <w:lang w:val="et-EE"/>
        </w:rPr>
        <w:t>Euroopa Liidu</w:t>
      </w:r>
      <w:r w:rsidR="00D85DEB" w:rsidRPr="003A3247">
        <w:rPr>
          <w:rFonts w:ascii="Garamond" w:hAnsi="Garamond"/>
          <w:sz w:val="24"/>
          <w:szCs w:val="24"/>
          <w:lang w:val="et-EE"/>
        </w:rPr>
        <w:t xml:space="preserve"> </w:t>
      </w:r>
      <w:r w:rsidR="00DB59EA" w:rsidRPr="003A3247">
        <w:rPr>
          <w:rFonts w:ascii="Garamond" w:hAnsi="Garamond"/>
          <w:sz w:val="24"/>
          <w:szCs w:val="24"/>
          <w:lang w:val="et-EE"/>
        </w:rPr>
        <w:t xml:space="preserve">finantspoliitika </w:t>
      </w:r>
      <w:r w:rsidR="00D85DEB" w:rsidRPr="003A3247">
        <w:rPr>
          <w:rFonts w:ascii="Garamond" w:hAnsi="Garamond"/>
          <w:sz w:val="24"/>
          <w:szCs w:val="24"/>
          <w:lang w:val="et-EE"/>
        </w:rPr>
        <w:t>eesmärk on</w:t>
      </w:r>
      <w:r w:rsidRPr="003A3247">
        <w:rPr>
          <w:rFonts w:ascii="Garamond" w:hAnsi="Garamond"/>
          <w:sz w:val="24"/>
          <w:szCs w:val="24"/>
          <w:lang w:val="et-EE"/>
        </w:rPr>
        <w:t xml:space="preserve"> kestlikku majanduskasvu toetava</w:t>
      </w:r>
      <w:r w:rsidR="00520253" w:rsidRPr="003A3247">
        <w:rPr>
          <w:rFonts w:ascii="Garamond" w:hAnsi="Garamond"/>
          <w:sz w:val="24"/>
          <w:szCs w:val="24"/>
          <w:lang w:val="et-EE"/>
        </w:rPr>
        <w:t xml:space="preserve"> f</w:t>
      </w:r>
      <w:r w:rsidRPr="003A3247">
        <w:rPr>
          <w:rFonts w:ascii="Garamond" w:hAnsi="Garamond"/>
          <w:sz w:val="24"/>
          <w:szCs w:val="24"/>
          <w:lang w:val="et-EE"/>
        </w:rPr>
        <w:t>inantskeskkonna stabiilsus</w:t>
      </w:r>
      <w:r w:rsidR="00520253" w:rsidRPr="003A3247">
        <w:rPr>
          <w:rFonts w:ascii="Garamond" w:hAnsi="Garamond"/>
          <w:sz w:val="24"/>
          <w:szCs w:val="24"/>
          <w:lang w:val="et-EE"/>
        </w:rPr>
        <w:t>e tagamine</w:t>
      </w:r>
      <w:r w:rsidR="0019468C" w:rsidRPr="003A3247">
        <w:rPr>
          <w:rFonts w:ascii="Garamond" w:hAnsi="Garamond"/>
          <w:sz w:val="24"/>
          <w:szCs w:val="24"/>
          <w:lang w:val="et-EE"/>
        </w:rPr>
        <w:t>. Finantskeskkonna stabiilsust</w:t>
      </w:r>
      <w:r w:rsidRPr="003A3247">
        <w:rPr>
          <w:rFonts w:ascii="Garamond" w:hAnsi="Garamond"/>
          <w:sz w:val="24"/>
          <w:szCs w:val="24"/>
          <w:lang w:val="et-EE"/>
        </w:rPr>
        <w:t xml:space="preserve"> mõjutava tegurina on finantsvaldkonna õigusliku regulatsiooni, tõhusa järelevalve </w:t>
      </w:r>
      <w:r w:rsidR="00D85DEB" w:rsidRPr="003A3247">
        <w:rPr>
          <w:rFonts w:ascii="Garamond" w:hAnsi="Garamond"/>
          <w:sz w:val="24"/>
          <w:szCs w:val="24"/>
          <w:lang w:val="et-EE"/>
        </w:rPr>
        <w:t>ja</w:t>
      </w:r>
      <w:r w:rsidRPr="003A3247">
        <w:rPr>
          <w:rFonts w:ascii="Garamond" w:hAnsi="Garamond"/>
          <w:sz w:val="24"/>
          <w:szCs w:val="24"/>
          <w:lang w:val="et-EE"/>
        </w:rPr>
        <w:t xml:space="preserve"> k</w:t>
      </w:r>
      <w:r w:rsidR="00561205" w:rsidRPr="003A3247">
        <w:rPr>
          <w:rFonts w:ascii="Garamond" w:hAnsi="Garamond"/>
          <w:sz w:val="24"/>
          <w:szCs w:val="24"/>
          <w:lang w:val="et-EE"/>
        </w:rPr>
        <w:t>aasaegse infrastruktuuri kõrval</w:t>
      </w:r>
      <w:r w:rsidRPr="003A3247">
        <w:rPr>
          <w:rFonts w:ascii="Garamond" w:hAnsi="Garamond"/>
          <w:sz w:val="24"/>
          <w:szCs w:val="24"/>
          <w:lang w:val="et-EE"/>
        </w:rPr>
        <w:t xml:space="preserve"> olulise tähtsusega elanikkonna finantskirjaoskus</w:t>
      </w:r>
      <w:r w:rsidR="00B019BE" w:rsidRPr="003A3247">
        <w:rPr>
          <w:rStyle w:val="Allmrkuseviide"/>
          <w:rFonts w:ascii="Garamond" w:hAnsi="Garamond"/>
          <w:sz w:val="24"/>
          <w:szCs w:val="24"/>
          <w:lang w:val="et-EE"/>
        </w:rPr>
        <w:footnoteReference w:id="1"/>
      </w:r>
      <w:r w:rsidR="0019468C" w:rsidRPr="003A3247">
        <w:rPr>
          <w:rFonts w:ascii="Garamond" w:hAnsi="Garamond"/>
          <w:sz w:val="24"/>
          <w:szCs w:val="24"/>
          <w:lang w:val="et-EE"/>
        </w:rPr>
        <w:t xml:space="preserve">. </w:t>
      </w:r>
    </w:p>
    <w:p w:rsidR="0012106C" w:rsidRPr="003A3247" w:rsidRDefault="00D85DEB" w:rsidP="00EB7F48">
      <w:pPr>
        <w:jc w:val="both"/>
        <w:rPr>
          <w:rFonts w:ascii="Garamond" w:hAnsi="Garamond"/>
          <w:sz w:val="24"/>
          <w:szCs w:val="24"/>
          <w:lang w:val="et-EE"/>
        </w:rPr>
      </w:pPr>
      <w:r w:rsidRPr="003A3247">
        <w:rPr>
          <w:rFonts w:ascii="Garamond" w:hAnsi="Garamond"/>
          <w:sz w:val="24"/>
          <w:szCs w:val="24"/>
          <w:lang w:val="et-EE"/>
        </w:rPr>
        <w:t>Eesti elanik</w:t>
      </w:r>
      <w:r w:rsidR="008F3802" w:rsidRPr="003A3247">
        <w:rPr>
          <w:rFonts w:ascii="Garamond" w:hAnsi="Garamond"/>
          <w:sz w:val="24"/>
          <w:szCs w:val="24"/>
          <w:lang w:val="et-EE"/>
        </w:rPr>
        <w:t>e</w:t>
      </w:r>
      <w:r w:rsidRPr="003A3247">
        <w:rPr>
          <w:rFonts w:ascii="Garamond" w:hAnsi="Garamond"/>
          <w:sz w:val="24"/>
          <w:szCs w:val="24"/>
          <w:lang w:val="et-EE"/>
        </w:rPr>
        <w:t xml:space="preserve"> finantskirjaoskuse edendamise programm</w:t>
      </w:r>
      <w:r w:rsidR="0072770E" w:rsidRPr="003A3247">
        <w:rPr>
          <w:rFonts w:ascii="Garamond" w:hAnsi="Garamond"/>
          <w:sz w:val="24"/>
          <w:szCs w:val="24"/>
          <w:lang w:val="et-EE"/>
        </w:rPr>
        <w:t>i</w:t>
      </w:r>
      <w:r w:rsidRPr="003A3247">
        <w:rPr>
          <w:rFonts w:ascii="Garamond" w:hAnsi="Garamond"/>
          <w:sz w:val="24"/>
          <w:szCs w:val="24"/>
          <w:lang w:val="et-EE"/>
        </w:rPr>
        <w:t xml:space="preserve"> (edaspidi </w:t>
      </w:r>
      <w:r w:rsidR="0072770E" w:rsidRPr="003A3247">
        <w:rPr>
          <w:rFonts w:ascii="Garamond" w:hAnsi="Garamond"/>
          <w:i/>
          <w:sz w:val="24"/>
          <w:szCs w:val="24"/>
          <w:lang w:val="et-EE"/>
        </w:rPr>
        <w:t>p</w:t>
      </w:r>
      <w:r w:rsidRPr="003A3247">
        <w:rPr>
          <w:rFonts w:ascii="Garamond" w:hAnsi="Garamond"/>
          <w:i/>
          <w:sz w:val="24"/>
          <w:szCs w:val="24"/>
          <w:lang w:val="et-EE"/>
        </w:rPr>
        <w:t>rogramm</w:t>
      </w:r>
      <w:r w:rsidRPr="003A3247">
        <w:rPr>
          <w:rFonts w:ascii="Garamond" w:hAnsi="Garamond"/>
          <w:sz w:val="24"/>
          <w:szCs w:val="24"/>
          <w:lang w:val="et-EE"/>
        </w:rPr>
        <w:t>)</w:t>
      </w:r>
      <w:r w:rsidR="0012106C" w:rsidRPr="003A3247">
        <w:rPr>
          <w:rFonts w:ascii="Garamond" w:hAnsi="Garamond"/>
          <w:sz w:val="24"/>
          <w:szCs w:val="24"/>
          <w:lang w:val="et-EE"/>
        </w:rPr>
        <w:t xml:space="preserve"> raames</w:t>
      </w:r>
      <w:r w:rsidR="00A82D36" w:rsidRPr="003A3247">
        <w:rPr>
          <w:rFonts w:ascii="Garamond" w:hAnsi="Garamond"/>
          <w:sz w:val="24"/>
          <w:szCs w:val="24"/>
          <w:lang w:val="et-EE"/>
        </w:rPr>
        <w:t xml:space="preserve"> mõistetakse finantskirjaoskusena </w:t>
      </w:r>
      <w:r w:rsidR="0012106C" w:rsidRPr="003A3247">
        <w:rPr>
          <w:rFonts w:ascii="Garamond" w:hAnsi="Garamond"/>
          <w:sz w:val="24"/>
          <w:szCs w:val="24"/>
          <w:lang w:val="et-EE"/>
        </w:rPr>
        <w:t>rahaasjades arukate otsuste tegemi</w:t>
      </w:r>
      <w:r w:rsidRPr="003A3247">
        <w:rPr>
          <w:rFonts w:ascii="Garamond" w:hAnsi="Garamond"/>
          <w:sz w:val="24"/>
          <w:szCs w:val="24"/>
          <w:lang w:val="et-EE"/>
        </w:rPr>
        <w:t>seks vajalikke teadmisi, oskusi ja</w:t>
      </w:r>
      <w:r w:rsidR="0012106C" w:rsidRPr="003A3247">
        <w:rPr>
          <w:rFonts w:ascii="Garamond" w:hAnsi="Garamond"/>
          <w:sz w:val="24"/>
          <w:szCs w:val="24"/>
          <w:lang w:val="et-EE"/>
        </w:rPr>
        <w:t xml:space="preserve"> hoiakuid ning nendele tuginevat käitumist.</w:t>
      </w:r>
    </w:p>
    <w:p w:rsidR="00EB7F48" w:rsidRPr="003A3247" w:rsidRDefault="00E645A9" w:rsidP="00EB7F48">
      <w:pPr>
        <w:jc w:val="both"/>
        <w:rPr>
          <w:rFonts w:ascii="Garamond" w:hAnsi="Garamond"/>
          <w:sz w:val="24"/>
          <w:szCs w:val="24"/>
          <w:lang w:val="et-EE"/>
        </w:rPr>
      </w:pPr>
      <w:r w:rsidRPr="003A3247">
        <w:rPr>
          <w:rFonts w:ascii="Garamond" w:hAnsi="Garamond"/>
          <w:sz w:val="24"/>
          <w:szCs w:val="24"/>
          <w:lang w:val="et-EE"/>
        </w:rPr>
        <w:t>Finants</w:t>
      </w:r>
      <w:r w:rsidR="0019468C" w:rsidRPr="003A3247">
        <w:rPr>
          <w:rFonts w:ascii="Garamond" w:hAnsi="Garamond"/>
          <w:sz w:val="24"/>
          <w:szCs w:val="24"/>
          <w:lang w:val="et-EE"/>
        </w:rPr>
        <w:t xml:space="preserve">otsuste kasvav osakaal </w:t>
      </w:r>
      <w:r w:rsidR="00CE23E3" w:rsidRPr="003A3247">
        <w:rPr>
          <w:rFonts w:ascii="Garamond" w:hAnsi="Garamond"/>
          <w:sz w:val="24"/>
          <w:szCs w:val="24"/>
          <w:lang w:val="et-EE"/>
        </w:rPr>
        <w:t xml:space="preserve">inimeste igapäevaelus </w:t>
      </w:r>
      <w:r w:rsidR="00D5427B" w:rsidRPr="003A3247">
        <w:rPr>
          <w:rFonts w:ascii="Garamond" w:hAnsi="Garamond"/>
          <w:sz w:val="24"/>
          <w:szCs w:val="24"/>
          <w:lang w:val="et-EE"/>
        </w:rPr>
        <w:t>mõjuta</w:t>
      </w:r>
      <w:r w:rsidR="00CE23E3" w:rsidRPr="003A3247">
        <w:rPr>
          <w:rFonts w:ascii="Garamond" w:hAnsi="Garamond"/>
          <w:sz w:val="24"/>
          <w:szCs w:val="24"/>
          <w:lang w:val="et-EE"/>
        </w:rPr>
        <w:t>b</w:t>
      </w:r>
      <w:r w:rsidR="00D5427B" w:rsidRPr="003A3247">
        <w:rPr>
          <w:rFonts w:ascii="Garamond" w:hAnsi="Garamond"/>
          <w:sz w:val="24"/>
          <w:szCs w:val="24"/>
          <w:lang w:val="et-EE"/>
        </w:rPr>
        <w:t xml:space="preserve"> </w:t>
      </w:r>
      <w:r w:rsidR="00CE23E3" w:rsidRPr="003A3247">
        <w:rPr>
          <w:rFonts w:ascii="Garamond" w:hAnsi="Garamond"/>
          <w:sz w:val="24"/>
          <w:szCs w:val="24"/>
          <w:lang w:val="et-EE"/>
        </w:rPr>
        <w:t xml:space="preserve">üha ulatuslikumalt </w:t>
      </w:r>
      <w:r w:rsidR="00D5427B" w:rsidRPr="003A3247">
        <w:rPr>
          <w:rFonts w:ascii="Garamond" w:hAnsi="Garamond"/>
          <w:sz w:val="24"/>
          <w:szCs w:val="24"/>
          <w:lang w:val="et-EE"/>
        </w:rPr>
        <w:t>inimes</w:t>
      </w:r>
      <w:r w:rsidR="00CE23E3" w:rsidRPr="003A3247">
        <w:rPr>
          <w:rFonts w:ascii="Garamond" w:hAnsi="Garamond"/>
          <w:sz w:val="24"/>
          <w:szCs w:val="24"/>
          <w:lang w:val="et-EE"/>
        </w:rPr>
        <w:t>te</w:t>
      </w:r>
      <w:r w:rsidR="00D5427B" w:rsidRPr="003A3247">
        <w:rPr>
          <w:rFonts w:ascii="Garamond" w:hAnsi="Garamond"/>
          <w:sz w:val="24"/>
          <w:szCs w:val="24"/>
          <w:lang w:val="et-EE"/>
        </w:rPr>
        <w:t xml:space="preserve"> elukvaliteeti ja majanduslikku turvalisust</w:t>
      </w:r>
      <w:r w:rsidR="00DF2159" w:rsidRPr="003A3247">
        <w:rPr>
          <w:rFonts w:ascii="Garamond" w:hAnsi="Garamond"/>
          <w:sz w:val="24"/>
          <w:szCs w:val="24"/>
          <w:lang w:val="et-EE"/>
        </w:rPr>
        <w:t xml:space="preserve"> nii lühemas kui </w:t>
      </w:r>
      <w:r w:rsidR="0094559D" w:rsidRPr="003A3247">
        <w:rPr>
          <w:rFonts w:ascii="Garamond" w:hAnsi="Garamond"/>
          <w:sz w:val="24"/>
          <w:szCs w:val="24"/>
          <w:lang w:val="et-EE"/>
        </w:rPr>
        <w:t xml:space="preserve">ka </w:t>
      </w:r>
      <w:r w:rsidR="00DF2159" w:rsidRPr="003A3247">
        <w:rPr>
          <w:rFonts w:ascii="Garamond" w:hAnsi="Garamond"/>
          <w:sz w:val="24"/>
          <w:szCs w:val="24"/>
          <w:lang w:val="et-EE"/>
        </w:rPr>
        <w:t>pikemas ajaperspektiivis</w:t>
      </w:r>
      <w:r w:rsidR="0012106C" w:rsidRPr="003A3247">
        <w:rPr>
          <w:rFonts w:ascii="Garamond" w:hAnsi="Garamond"/>
          <w:sz w:val="24"/>
          <w:szCs w:val="24"/>
          <w:lang w:val="et-EE"/>
        </w:rPr>
        <w:t xml:space="preserve"> ning sellest </w:t>
      </w:r>
      <w:r w:rsidR="0019468C" w:rsidRPr="003A3247">
        <w:rPr>
          <w:rFonts w:ascii="Garamond" w:hAnsi="Garamond"/>
          <w:sz w:val="24"/>
          <w:szCs w:val="24"/>
          <w:lang w:val="et-EE"/>
        </w:rPr>
        <w:t xml:space="preserve">tulenevalt </w:t>
      </w:r>
      <w:r w:rsidR="00FB723C" w:rsidRPr="003A3247">
        <w:rPr>
          <w:rFonts w:ascii="Garamond" w:hAnsi="Garamond"/>
          <w:sz w:val="24"/>
          <w:szCs w:val="24"/>
          <w:lang w:val="et-EE"/>
        </w:rPr>
        <w:t xml:space="preserve">muutub üha olulisemaks inimeste </w:t>
      </w:r>
      <w:r w:rsidR="0012106C" w:rsidRPr="003A3247">
        <w:rPr>
          <w:rFonts w:ascii="Garamond" w:hAnsi="Garamond"/>
          <w:sz w:val="24"/>
          <w:szCs w:val="24"/>
          <w:lang w:val="et-EE"/>
        </w:rPr>
        <w:t>finantskirjaoskuse tase</w:t>
      </w:r>
      <w:r w:rsidR="00334A22" w:rsidRPr="003A3247">
        <w:rPr>
          <w:rFonts w:ascii="Garamond" w:hAnsi="Garamond"/>
          <w:sz w:val="24"/>
          <w:szCs w:val="24"/>
          <w:lang w:val="et-EE"/>
        </w:rPr>
        <w:t>,</w:t>
      </w:r>
      <w:r w:rsidR="0012106C" w:rsidRPr="003A3247">
        <w:rPr>
          <w:rFonts w:ascii="Garamond" w:hAnsi="Garamond"/>
          <w:sz w:val="24"/>
          <w:szCs w:val="24"/>
          <w:lang w:val="et-EE"/>
        </w:rPr>
        <w:t xml:space="preserve"> sh </w:t>
      </w:r>
      <w:r w:rsidR="00FB723C" w:rsidRPr="003A3247">
        <w:rPr>
          <w:rFonts w:ascii="Garamond" w:hAnsi="Garamond"/>
          <w:sz w:val="24"/>
          <w:szCs w:val="24"/>
          <w:lang w:val="et-EE"/>
        </w:rPr>
        <w:t>teadlikkus</w:t>
      </w:r>
      <w:r w:rsidR="00375715" w:rsidRPr="003A3247">
        <w:rPr>
          <w:rFonts w:ascii="Garamond" w:hAnsi="Garamond"/>
          <w:sz w:val="24"/>
          <w:szCs w:val="24"/>
          <w:lang w:val="et-EE"/>
        </w:rPr>
        <w:t xml:space="preserve"> </w:t>
      </w:r>
      <w:r w:rsidR="00FB723C" w:rsidRPr="003A3247">
        <w:rPr>
          <w:rFonts w:ascii="Garamond" w:hAnsi="Garamond"/>
          <w:sz w:val="24"/>
          <w:szCs w:val="24"/>
          <w:lang w:val="et-EE"/>
        </w:rPr>
        <w:t>finantsteenustest, nende</w:t>
      </w:r>
      <w:r w:rsidR="00DF2159" w:rsidRPr="003A3247">
        <w:rPr>
          <w:rFonts w:ascii="Garamond" w:hAnsi="Garamond"/>
          <w:sz w:val="24"/>
          <w:szCs w:val="24"/>
          <w:lang w:val="et-EE"/>
        </w:rPr>
        <w:t xml:space="preserve"> kasutami</w:t>
      </w:r>
      <w:r w:rsidR="0012106C" w:rsidRPr="003A3247">
        <w:rPr>
          <w:rFonts w:ascii="Garamond" w:hAnsi="Garamond"/>
          <w:sz w:val="24"/>
          <w:szCs w:val="24"/>
          <w:lang w:val="et-EE"/>
        </w:rPr>
        <w:t>sel a</w:t>
      </w:r>
      <w:r w:rsidR="00517BC2" w:rsidRPr="003A3247">
        <w:rPr>
          <w:rFonts w:ascii="Garamond" w:hAnsi="Garamond"/>
          <w:sz w:val="24"/>
          <w:szCs w:val="24"/>
          <w:lang w:val="et-EE"/>
        </w:rPr>
        <w:t>vanevatest võimalustest</w:t>
      </w:r>
      <w:r w:rsidR="0094559D" w:rsidRPr="003A3247">
        <w:rPr>
          <w:rFonts w:ascii="Garamond" w:hAnsi="Garamond"/>
          <w:sz w:val="24"/>
          <w:szCs w:val="24"/>
          <w:lang w:val="et-EE"/>
        </w:rPr>
        <w:t xml:space="preserve"> ning nendega</w:t>
      </w:r>
      <w:r w:rsidR="00517BC2" w:rsidRPr="003A3247">
        <w:rPr>
          <w:rFonts w:ascii="Garamond" w:hAnsi="Garamond"/>
          <w:sz w:val="24"/>
          <w:szCs w:val="24"/>
          <w:lang w:val="et-EE"/>
        </w:rPr>
        <w:t xml:space="preserve"> </w:t>
      </w:r>
      <w:r w:rsidR="00FB723C" w:rsidRPr="003A3247">
        <w:rPr>
          <w:rFonts w:ascii="Garamond" w:hAnsi="Garamond"/>
          <w:sz w:val="24"/>
          <w:szCs w:val="24"/>
          <w:lang w:val="et-EE"/>
        </w:rPr>
        <w:t>kaasnevatest riskidest</w:t>
      </w:r>
      <w:r w:rsidR="00DF2159" w:rsidRPr="003A3247">
        <w:rPr>
          <w:rFonts w:ascii="Garamond" w:hAnsi="Garamond"/>
          <w:sz w:val="24"/>
          <w:szCs w:val="24"/>
          <w:lang w:val="et-EE"/>
        </w:rPr>
        <w:t>,</w:t>
      </w:r>
      <w:r w:rsidR="00FB723C" w:rsidRPr="003A3247">
        <w:rPr>
          <w:rFonts w:ascii="Garamond" w:hAnsi="Garamond"/>
          <w:sz w:val="24"/>
          <w:szCs w:val="24"/>
          <w:lang w:val="et-EE"/>
        </w:rPr>
        <w:t xml:space="preserve"> õigustest</w:t>
      </w:r>
      <w:r w:rsidR="00DF2159" w:rsidRPr="003A3247">
        <w:rPr>
          <w:rFonts w:ascii="Garamond" w:hAnsi="Garamond"/>
          <w:sz w:val="24"/>
          <w:szCs w:val="24"/>
          <w:lang w:val="et-EE"/>
        </w:rPr>
        <w:t xml:space="preserve"> ja</w:t>
      </w:r>
      <w:r w:rsidR="00FB723C" w:rsidRPr="003A3247">
        <w:rPr>
          <w:rFonts w:ascii="Garamond" w:hAnsi="Garamond"/>
          <w:sz w:val="24"/>
          <w:szCs w:val="24"/>
          <w:lang w:val="et-EE"/>
        </w:rPr>
        <w:t xml:space="preserve"> kohustustest</w:t>
      </w:r>
      <w:r w:rsidR="00D5427B" w:rsidRPr="003A3247">
        <w:rPr>
          <w:rFonts w:ascii="Garamond" w:hAnsi="Garamond"/>
          <w:sz w:val="24"/>
          <w:szCs w:val="24"/>
          <w:lang w:val="et-EE"/>
        </w:rPr>
        <w:t>.</w:t>
      </w:r>
      <w:r w:rsidR="00D13475" w:rsidRPr="003A3247">
        <w:rPr>
          <w:rFonts w:ascii="Garamond" w:hAnsi="Garamond"/>
          <w:sz w:val="24"/>
          <w:szCs w:val="24"/>
          <w:lang w:val="et-EE"/>
        </w:rPr>
        <w:t xml:space="preserve"> </w:t>
      </w:r>
    </w:p>
    <w:p w:rsidR="009676E5" w:rsidRPr="003A3247" w:rsidRDefault="0089041B" w:rsidP="00607F1A">
      <w:pPr>
        <w:jc w:val="both"/>
        <w:rPr>
          <w:rFonts w:ascii="Garamond" w:hAnsi="Garamond"/>
          <w:sz w:val="24"/>
          <w:szCs w:val="24"/>
          <w:lang w:val="et-EE"/>
        </w:rPr>
      </w:pPr>
      <w:r w:rsidRPr="003A3247">
        <w:rPr>
          <w:rFonts w:ascii="Garamond" w:hAnsi="Garamond"/>
          <w:sz w:val="24"/>
          <w:szCs w:val="24"/>
          <w:lang w:val="et-EE"/>
        </w:rPr>
        <w:t>Kuna hiljutise finantskriisi tekkimisel mängis olulist rolli inimeste madal teadlikkus</w:t>
      </w:r>
      <w:r w:rsidR="00190AD9" w:rsidRPr="003A3247">
        <w:rPr>
          <w:rFonts w:ascii="Garamond" w:hAnsi="Garamond"/>
          <w:sz w:val="24"/>
          <w:szCs w:val="24"/>
          <w:lang w:val="et-EE"/>
        </w:rPr>
        <w:t xml:space="preserve"> finantsteenuste alal</w:t>
      </w:r>
      <w:r w:rsidRPr="003A3247">
        <w:rPr>
          <w:rFonts w:ascii="Garamond" w:hAnsi="Garamond"/>
          <w:sz w:val="24"/>
          <w:szCs w:val="24"/>
          <w:lang w:val="et-EE"/>
        </w:rPr>
        <w:t xml:space="preserve">, </w:t>
      </w:r>
      <w:r w:rsidR="00A8026C" w:rsidRPr="003A3247">
        <w:rPr>
          <w:rFonts w:ascii="Garamond" w:hAnsi="Garamond"/>
          <w:sz w:val="24"/>
          <w:szCs w:val="24"/>
          <w:lang w:val="et-EE"/>
        </w:rPr>
        <w:t xml:space="preserve">on </w:t>
      </w:r>
      <w:r w:rsidRPr="003A3247">
        <w:rPr>
          <w:rFonts w:ascii="Garamond" w:hAnsi="Garamond"/>
          <w:sz w:val="24"/>
          <w:szCs w:val="24"/>
          <w:lang w:val="et-EE"/>
        </w:rPr>
        <w:t>nii Euroopa Komisjon kui ka OECD</w:t>
      </w:r>
      <w:r w:rsidR="00CA7F6D" w:rsidRPr="003A3247">
        <w:rPr>
          <w:rStyle w:val="Allmrkuseviide"/>
          <w:rFonts w:ascii="Garamond" w:hAnsi="Garamond"/>
          <w:sz w:val="24"/>
          <w:szCs w:val="24"/>
          <w:lang w:val="et-EE"/>
        </w:rPr>
        <w:footnoteReference w:id="2"/>
      </w:r>
      <w:r w:rsidRPr="003A3247">
        <w:rPr>
          <w:rFonts w:ascii="Garamond" w:hAnsi="Garamond"/>
          <w:sz w:val="24"/>
          <w:szCs w:val="24"/>
          <w:lang w:val="et-EE"/>
        </w:rPr>
        <w:t xml:space="preserve"> </w:t>
      </w:r>
      <w:r w:rsidR="00A8026C" w:rsidRPr="003A3247">
        <w:rPr>
          <w:rFonts w:ascii="Garamond" w:hAnsi="Garamond"/>
          <w:sz w:val="24"/>
          <w:szCs w:val="24"/>
          <w:lang w:val="et-EE"/>
        </w:rPr>
        <w:t xml:space="preserve">üha enam rõhutamas </w:t>
      </w:r>
      <w:r w:rsidR="00DD75A9" w:rsidRPr="003A3247">
        <w:rPr>
          <w:rFonts w:ascii="Garamond" w:hAnsi="Garamond"/>
          <w:sz w:val="24"/>
          <w:szCs w:val="24"/>
          <w:lang w:val="et-EE"/>
        </w:rPr>
        <w:t>finantshariduse</w:t>
      </w:r>
      <w:r w:rsidR="00DD75A9" w:rsidRPr="003A3247">
        <w:rPr>
          <w:rStyle w:val="Allmrkuseviide"/>
          <w:rFonts w:ascii="Garamond" w:hAnsi="Garamond"/>
          <w:sz w:val="24"/>
          <w:szCs w:val="24"/>
          <w:lang w:val="et-EE"/>
        </w:rPr>
        <w:footnoteReference w:id="3"/>
      </w:r>
      <w:r w:rsidR="00DD75A9" w:rsidRPr="003A3247">
        <w:rPr>
          <w:rFonts w:ascii="Garamond" w:hAnsi="Garamond"/>
          <w:sz w:val="24"/>
          <w:szCs w:val="24"/>
          <w:lang w:val="et-EE"/>
        </w:rPr>
        <w:t xml:space="preserve"> osatähtsust</w:t>
      </w:r>
      <w:r w:rsidRPr="003A3247">
        <w:rPr>
          <w:rFonts w:ascii="Garamond" w:hAnsi="Garamond"/>
          <w:sz w:val="24"/>
          <w:szCs w:val="24"/>
          <w:lang w:val="et-EE"/>
        </w:rPr>
        <w:t xml:space="preserve"> </w:t>
      </w:r>
      <w:r w:rsidR="002D6A32" w:rsidRPr="003A3247">
        <w:rPr>
          <w:rFonts w:ascii="Garamond" w:hAnsi="Garamond"/>
          <w:sz w:val="24"/>
          <w:szCs w:val="24"/>
          <w:lang w:val="et-EE"/>
        </w:rPr>
        <w:t>ja</w:t>
      </w:r>
      <w:r w:rsidRPr="003A3247">
        <w:rPr>
          <w:rFonts w:ascii="Garamond" w:hAnsi="Garamond"/>
          <w:sz w:val="24"/>
          <w:szCs w:val="24"/>
          <w:lang w:val="et-EE"/>
        </w:rPr>
        <w:t xml:space="preserve"> riiklike </w:t>
      </w:r>
      <w:r w:rsidR="00B83C3D" w:rsidRPr="003A3247">
        <w:rPr>
          <w:rFonts w:ascii="Garamond" w:hAnsi="Garamond"/>
          <w:sz w:val="24"/>
          <w:szCs w:val="24"/>
          <w:lang w:val="et-EE"/>
        </w:rPr>
        <w:t xml:space="preserve">finantskirjaoskuse edendamisele suunatud </w:t>
      </w:r>
      <w:r w:rsidR="001A1BDF" w:rsidRPr="003A3247">
        <w:rPr>
          <w:rFonts w:ascii="Garamond" w:hAnsi="Garamond"/>
          <w:sz w:val="24"/>
          <w:szCs w:val="24"/>
          <w:lang w:val="et-EE"/>
        </w:rPr>
        <w:t>strateegiate</w:t>
      </w:r>
      <w:r w:rsidRPr="003A3247">
        <w:rPr>
          <w:rFonts w:ascii="Garamond" w:hAnsi="Garamond"/>
          <w:sz w:val="24"/>
          <w:szCs w:val="24"/>
          <w:lang w:val="et-EE"/>
        </w:rPr>
        <w:t xml:space="preserve"> loomise vajadust. </w:t>
      </w:r>
      <w:r w:rsidR="009676E5" w:rsidRPr="003A3247">
        <w:rPr>
          <w:rFonts w:ascii="Garamond" w:hAnsi="Garamond"/>
          <w:sz w:val="24"/>
          <w:szCs w:val="24"/>
          <w:lang w:val="et-EE"/>
        </w:rPr>
        <w:t>Finantsteenuste piiriülest iseloomu arvestades on oluline tagada Euroopa Liidus ühtsete finantskirjaoskuse meetmete rakendamine mistõttu a</w:t>
      </w:r>
      <w:r w:rsidR="00E645A9" w:rsidRPr="003A3247">
        <w:rPr>
          <w:rFonts w:ascii="Garamond" w:hAnsi="Garamond"/>
          <w:sz w:val="24"/>
          <w:szCs w:val="24"/>
          <w:lang w:val="et-EE"/>
        </w:rPr>
        <w:t>lates 2008.</w:t>
      </w:r>
      <w:r w:rsidR="00334A22" w:rsidRPr="003A3247">
        <w:rPr>
          <w:rFonts w:ascii="Garamond" w:hAnsi="Garamond"/>
          <w:sz w:val="24"/>
          <w:szCs w:val="24"/>
          <w:lang w:val="et-EE"/>
        </w:rPr>
        <w:t xml:space="preserve"> </w:t>
      </w:r>
      <w:r w:rsidR="00E645A9" w:rsidRPr="003A3247">
        <w:rPr>
          <w:rFonts w:ascii="Garamond" w:hAnsi="Garamond"/>
          <w:sz w:val="24"/>
          <w:szCs w:val="24"/>
          <w:lang w:val="et-EE"/>
        </w:rPr>
        <w:t>a</w:t>
      </w:r>
      <w:r w:rsidR="002D6A32" w:rsidRPr="003A3247">
        <w:rPr>
          <w:rFonts w:ascii="Garamond" w:hAnsi="Garamond"/>
          <w:sz w:val="24"/>
          <w:szCs w:val="24"/>
          <w:lang w:val="et-EE"/>
        </w:rPr>
        <w:t>astast</w:t>
      </w:r>
      <w:r w:rsidR="00E645A9" w:rsidRPr="003A3247">
        <w:rPr>
          <w:rFonts w:ascii="Garamond" w:hAnsi="Garamond"/>
          <w:sz w:val="24"/>
          <w:szCs w:val="24"/>
          <w:lang w:val="et-EE"/>
        </w:rPr>
        <w:t xml:space="preserve"> on OECD laiendanud finantsharidusprojekti</w:t>
      </w:r>
      <w:r w:rsidR="003B5A0C" w:rsidRPr="003A3247">
        <w:rPr>
          <w:rFonts w:ascii="Garamond" w:hAnsi="Garamond"/>
          <w:sz w:val="24"/>
          <w:szCs w:val="24"/>
          <w:lang w:val="et-EE"/>
        </w:rPr>
        <w:t xml:space="preserve"> tegevusi</w:t>
      </w:r>
      <w:r w:rsidR="002D6A32" w:rsidRPr="003A3247">
        <w:rPr>
          <w:rFonts w:ascii="Garamond" w:hAnsi="Garamond"/>
          <w:sz w:val="24"/>
          <w:szCs w:val="24"/>
          <w:lang w:val="et-EE"/>
        </w:rPr>
        <w:t>, luues r</w:t>
      </w:r>
      <w:r w:rsidR="00E645A9" w:rsidRPr="003A3247">
        <w:rPr>
          <w:rFonts w:ascii="Garamond" w:hAnsi="Garamond"/>
          <w:sz w:val="24"/>
          <w:szCs w:val="24"/>
          <w:lang w:val="et-EE"/>
        </w:rPr>
        <w:t>ahvusvahelise finantshariduse võrgustiku (INFE</w:t>
      </w:r>
      <w:r w:rsidR="00E645A9" w:rsidRPr="003A3247">
        <w:rPr>
          <w:rStyle w:val="Allmrkuseviide"/>
          <w:rFonts w:ascii="Garamond" w:hAnsi="Garamond"/>
          <w:sz w:val="24"/>
          <w:szCs w:val="24"/>
          <w:lang w:val="et-EE"/>
        </w:rPr>
        <w:footnoteReference w:id="4"/>
      </w:r>
      <w:r w:rsidR="00E645A9" w:rsidRPr="003A3247">
        <w:rPr>
          <w:rFonts w:ascii="Garamond" w:hAnsi="Garamond"/>
          <w:sz w:val="24"/>
          <w:szCs w:val="24"/>
          <w:lang w:val="et-EE"/>
        </w:rPr>
        <w:t>)</w:t>
      </w:r>
      <w:r w:rsidR="009676E5" w:rsidRPr="003A3247">
        <w:rPr>
          <w:rFonts w:ascii="Garamond" w:hAnsi="Garamond"/>
          <w:sz w:val="24"/>
          <w:szCs w:val="24"/>
          <w:lang w:val="et-EE"/>
        </w:rPr>
        <w:t xml:space="preserve">. INFE koondab </w:t>
      </w:r>
      <w:r w:rsidR="002D6A32" w:rsidRPr="003A3247">
        <w:rPr>
          <w:rFonts w:ascii="Garamond" w:hAnsi="Garamond"/>
          <w:sz w:val="24"/>
          <w:szCs w:val="24"/>
          <w:lang w:val="et-EE"/>
        </w:rPr>
        <w:t>praegu</w:t>
      </w:r>
      <w:r w:rsidR="007E7729" w:rsidRPr="003A3247">
        <w:rPr>
          <w:rFonts w:ascii="Garamond" w:hAnsi="Garamond"/>
          <w:sz w:val="24"/>
          <w:szCs w:val="24"/>
          <w:lang w:val="et-EE"/>
        </w:rPr>
        <w:t xml:space="preserve"> üle 200 institutsiooni 97</w:t>
      </w:r>
      <w:r w:rsidR="00E645A9" w:rsidRPr="003A3247">
        <w:rPr>
          <w:rFonts w:ascii="Garamond" w:hAnsi="Garamond"/>
          <w:sz w:val="24"/>
          <w:szCs w:val="24"/>
          <w:lang w:val="et-EE"/>
        </w:rPr>
        <w:t xml:space="preserve"> liikmesriigist</w:t>
      </w:r>
      <w:r w:rsidR="009676E5" w:rsidRPr="003A3247">
        <w:rPr>
          <w:rFonts w:ascii="Garamond" w:hAnsi="Garamond"/>
          <w:sz w:val="24"/>
          <w:szCs w:val="24"/>
          <w:lang w:val="et-EE"/>
        </w:rPr>
        <w:t xml:space="preserve"> (sh Eesti)</w:t>
      </w:r>
      <w:r w:rsidR="00E645A9" w:rsidRPr="003A3247">
        <w:rPr>
          <w:rFonts w:ascii="Garamond" w:hAnsi="Garamond"/>
          <w:sz w:val="24"/>
          <w:szCs w:val="24"/>
          <w:lang w:val="et-EE"/>
        </w:rPr>
        <w:t xml:space="preserve">, </w:t>
      </w:r>
      <w:r w:rsidR="00190AD9" w:rsidRPr="003A3247">
        <w:rPr>
          <w:rFonts w:ascii="Garamond" w:hAnsi="Garamond"/>
          <w:sz w:val="24"/>
          <w:szCs w:val="24"/>
          <w:lang w:val="et-EE"/>
        </w:rPr>
        <w:t>mille raames</w:t>
      </w:r>
      <w:r w:rsidR="002D6A32" w:rsidRPr="003A3247">
        <w:rPr>
          <w:rFonts w:ascii="Garamond" w:hAnsi="Garamond"/>
          <w:sz w:val="24"/>
          <w:szCs w:val="24"/>
          <w:lang w:val="et-EE"/>
        </w:rPr>
        <w:t>,</w:t>
      </w:r>
      <w:r w:rsidR="00E645A9" w:rsidRPr="003A3247">
        <w:rPr>
          <w:rFonts w:ascii="Garamond" w:hAnsi="Garamond"/>
          <w:sz w:val="24"/>
          <w:szCs w:val="24"/>
          <w:lang w:val="et-EE"/>
        </w:rPr>
        <w:t xml:space="preserve"> tuginedes parimatele </w:t>
      </w:r>
      <w:r w:rsidR="00603037" w:rsidRPr="003A3247">
        <w:rPr>
          <w:rFonts w:ascii="Garamond" w:hAnsi="Garamond"/>
          <w:sz w:val="24"/>
          <w:szCs w:val="24"/>
          <w:lang w:val="et-EE"/>
        </w:rPr>
        <w:t xml:space="preserve">liikmesriikide </w:t>
      </w:r>
      <w:r w:rsidR="00E645A9" w:rsidRPr="003A3247">
        <w:rPr>
          <w:rFonts w:ascii="Garamond" w:hAnsi="Garamond"/>
          <w:sz w:val="24"/>
          <w:szCs w:val="24"/>
          <w:lang w:val="et-EE"/>
        </w:rPr>
        <w:t>praktika</w:t>
      </w:r>
      <w:r w:rsidR="00603037" w:rsidRPr="003A3247">
        <w:rPr>
          <w:rFonts w:ascii="Garamond" w:hAnsi="Garamond"/>
          <w:sz w:val="24"/>
          <w:szCs w:val="24"/>
          <w:lang w:val="et-EE"/>
        </w:rPr>
        <w:t>te</w:t>
      </w:r>
      <w:r w:rsidR="00E645A9" w:rsidRPr="003A3247">
        <w:rPr>
          <w:rFonts w:ascii="Garamond" w:hAnsi="Garamond"/>
          <w:sz w:val="24"/>
          <w:szCs w:val="24"/>
          <w:lang w:val="et-EE"/>
        </w:rPr>
        <w:t>le jaga</w:t>
      </w:r>
      <w:r w:rsidR="00D13475" w:rsidRPr="003A3247">
        <w:rPr>
          <w:rFonts w:ascii="Garamond" w:hAnsi="Garamond"/>
          <w:sz w:val="24"/>
          <w:szCs w:val="24"/>
          <w:lang w:val="et-EE"/>
        </w:rPr>
        <w:t>takse</w:t>
      </w:r>
      <w:r w:rsidR="00E645A9" w:rsidRPr="003A3247">
        <w:rPr>
          <w:rFonts w:ascii="Garamond" w:hAnsi="Garamond"/>
          <w:sz w:val="24"/>
          <w:szCs w:val="24"/>
          <w:lang w:val="et-EE"/>
        </w:rPr>
        <w:t xml:space="preserve"> kogemusi </w:t>
      </w:r>
      <w:r w:rsidR="002D6A32" w:rsidRPr="003A3247">
        <w:rPr>
          <w:rFonts w:ascii="Garamond" w:hAnsi="Garamond"/>
          <w:sz w:val="24"/>
          <w:szCs w:val="24"/>
          <w:lang w:val="et-EE"/>
        </w:rPr>
        <w:t>ning</w:t>
      </w:r>
      <w:r w:rsidR="00E645A9" w:rsidRPr="003A3247">
        <w:rPr>
          <w:rFonts w:ascii="Garamond" w:hAnsi="Garamond"/>
          <w:sz w:val="24"/>
          <w:szCs w:val="24"/>
          <w:lang w:val="et-EE"/>
        </w:rPr>
        <w:t xml:space="preserve"> luua</w:t>
      </w:r>
      <w:r w:rsidR="00D13475" w:rsidRPr="003A3247">
        <w:rPr>
          <w:rFonts w:ascii="Garamond" w:hAnsi="Garamond"/>
          <w:sz w:val="24"/>
          <w:szCs w:val="24"/>
          <w:lang w:val="et-EE"/>
        </w:rPr>
        <w:t>kse</w:t>
      </w:r>
      <w:r w:rsidR="00E645A9" w:rsidRPr="003A3247">
        <w:rPr>
          <w:rFonts w:ascii="Garamond" w:hAnsi="Garamond"/>
          <w:sz w:val="24"/>
          <w:szCs w:val="24"/>
          <w:lang w:val="et-EE"/>
        </w:rPr>
        <w:t xml:space="preserve"> efektiivseid </w:t>
      </w:r>
      <w:r w:rsidR="009676E5" w:rsidRPr="003A3247">
        <w:rPr>
          <w:rFonts w:ascii="Garamond" w:hAnsi="Garamond"/>
          <w:sz w:val="24"/>
          <w:szCs w:val="24"/>
          <w:lang w:val="et-EE"/>
        </w:rPr>
        <w:t>meetodeid</w:t>
      </w:r>
      <w:r w:rsidR="003B5A0C" w:rsidRPr="003A3247">
        <w:rPr>
          <w:rFonts w:ascii="Garamond" w:hAnsi="Garamond"/>
          <w:sz w:val="24"/>
          <w:szCs w:val="24"/>
          <w:lang w:val="et-EE"/>
        </w:rPr>
        <w:t xml:space="preserve"> </w:t>
      </w:r>
      <w:r w:rsidR="002D6A32" w:rsidRPr="003A3247">
        <w:rPr>
          <w:rFonts w:ascii="Garamond" w:hAnsi="Garamond"/>
          <w:sz w:val="24"/>
          <w:szCs w:val="24"/>
          <w:lang w:val="et-EE"/>
        </w:rPr>
        <w:t>ja</w:t>
      </w:r>
      <w:r w:rsidR="009676E5" w:rsidRPr="003A3247">
        <w:rPr>
          <w:rFonts w:ascii="Garamond" w:hAnsi="Garamond"/>
          <w:sz w:val="24"/>
          <w:szCs w:val="24"/>
          <w:lang w:val="et-EE"/>
        </w:rPr>
        <w:t xml:space="preserve"> </w:t>
      </w:r>
      <w:r w:rsidR="00E645A9" w:rsidRPr="003A3247">
        <w:rPr>
          <w:rFonts w:ascii="Garamond" w:hAnsi="Garamond"/>
          <w:sz w:val="24"/>
          <w:szCs w:val="24"/>
          <w:lang w:val="et-EE"/>
        </w:rPr>
        <w:t>töövahendeid liikmesriikide elanik</w:t>
      </w:r>
      <w:r w:rsidR="002D6A32" w:rsidRPr="003A3247">
        <w:rPr>
          <w:rFonts w:ascii="Garamond" w:hAnsi="Garamond"/>
          <w:sz w:val="24"/>
          <w:szCs w:val="24"/>
          <w:lang w:val="et-EE"/>
        </w:rPr>
        <w:t>e</w:t>
      </w:r>
      <w:r w:rsidR="00E645A9" w:rsidRPr="003A3247">
        <w:rPr>
          <w:rFonts w:ascii="Garamond" w:hAnsi="Garamond"/>
          <w:sz w:val="24"/>
          <w:szCs w:val="24"/>
          <w:lang w:val="et-EE"/>
        </w:rPr>
        <w:t xml:space="preserve"> finantshariduse edendamiseks.</w:t>
      </w:r>
      <w:r w:rsidR="00A82D36" w:rsidRPr="003A3247">
        <w:rPr>
          <w:rFonts w:ascii="Garamond" w:hAnsi="Garamond"/>
          <w:sz w:val="24"/>
          <w:szCs w:val="24"/>
          <w:lang w:val="et-EE"/>
        </w:rPr>
        <w:t xml:space="preserve"> </w:t>
      </w:r>
      <w:r w:rsidR="009676E5" w:rsidRPr="003A3247">
        <w:rPr>
          <w:rFonts w:ascii="Garamond" w:hAnsi="Garamond"/>
          <w:sz w:val="24"/>
          <w:szCs w:val="24"/>
          <w:lang w:val="et-EE"/>
        </w:rPr>
        <w:t xml:space="preserve">INFE-sse koondunud liikmesriikide </w:t>
      </w:r>
      <w:r w:rsidR="003B5A0C" w:rsidRPr="003A3247">
        <w:rPr>
          <w:rFonts w:ascii="Garamond" w:hAnsi="Garamond"/>
          <w:sz w:val="24"/>
          <w:szCs w:val="24"/>
          <w:lang w:val="et-EE"/>
        </w:rPr>
        <w:t>praktikate</w:t>
      </w:r>
      <w:r w:rsidR="009676E5" w:rsidRPr="003A3247">
        <w:rPr>
          <w:rFonts w:ascii="Garamond" w:hAnsi="Garamond"/>
          <w:sz w:val="24"/>
          <w:szCs w:val="24"/>
          <w:lang w:val="et-EE"/>
        </w:rPr>
        <w:t xml:space="preserve"> varal on loodud </w:t>
      </w:r>
      <w:r w:rsidR="003B5A0C" w:rsidRPr="003A3247">
        <w:rPr>
          <w:rFonts w:ascii="Garamond" w:hAnsi="Garamond"/>
          <w:sz w:val="24"/>
          <w:szCs w:val="24"/>
          <w:lang w:val="et-EE"/>
        </w:rPr>
        <w:t xml:space="preserve">OECD </w:t>
      </w:r>
      <w:r w:rsidR="009676E5" w:rsidRPr="003A3247">
        <w:rPr>
          <w:rFonts w:ascii="Garamond" w:hAnsi="Garamond"/>
          <w:sz w:val="24"/>
          <w:szCs w:val="24"/>
          <w:lang w:val="et-EE"/>
        </w:rPr>
        <w:t xml:space="preserve">üldised </w:t>
      </w:r>
      <w:r w:rsidR="003147B8" w:rsidRPr="003A3247">
        <w:rPr>
          <w:rFonts w:ascii="Garamond" w:hAnsi="Garamond"/>
          <w:sz w:val="24"/>
          <w:szCs w:val="24"/>
          <w:lang w:val="et-EE"/>
        </w:rPr>
        <w:t>soovitused</w:t>
      </w:r>
      <w:r w:rsidR="007E7729" w:rsidRPr="003A3247">
        <w:rPr>
          <w:rStyle w:val="Allmrkuseviide"/>
          <w:rFonts w:ascii="Garamond" w:hAnsi="Garamond"/>
          <w:sz w:val="24"/>
          <w:szCs w:val="24"/>
          <w:lang w:val="et-EE"/>
        </w:rPr>
        <w:footnoteReference w:id="5"/>
      </w:r>
      <w:r w:rsidR="009676E5" w:rsidRPr="003A3247">
        <w:rPr>
          <w:rFonts w:ascii="Garamond" w:hAnsi="Garamond"/>
          <w:sz w:val="24"/>
          <w:szCs w:val="24"/>
          <w:lang w:val="et-EE"/>
        </w:rPr>
        <w:t xml:space="preserve"> finantskirjaoskuse riiklikul tasemel edendamiseks</w:t>
      </w:r>
      <w:r w:rsidR="00DA66C4" w:rsidRPr="003A3247">
        <w:rPr>
          <w:rFonts w:ascii="Garamond" w:hAnsi="Garamond"/>
          <w:sz w:val="24"/>
          <w:szCs w:val="24"/>
          <w:lang w:val="et-EE"/>
        </w:rPr>
        <w:t>,</w:t>
      </w:r>
      <w:r w:rsidR="009A147F" w:rsidRPr="003A3247">
        <w:rPr>
          <w:rFonts w:ascii="Garamond" w:hAnsi="Garamond"/>
          <w:sz w:val="24"/>
          <w:szCs w:val="24"/>
          <w:lang w:val="et-EE"/>
        </w:rPr>
        <w:t xml:space="preserve"> et </w:t>
      </w:r>
      <w:r w:rsidR="009676E5" w:rsidRPr="003A3247">
        <w:rPr>
          <w:rFonts w:ascii="Garamond" w:hAnsi="Garamond"/>
          <w:sz w:val="24"/>
          <w:szCs w:val="24"/>
          <w:lang w:val="et-EE"/>
        </w:rPr>
        <w:t xml:space="preserve">iga liikmesriik </w:t>
      </w:r>
      <w:r w:rsidR="00DA66C4" w:rsidRPr="003A3247">
        <w:rPr>
          <w:rFonts w:ascii="Garamond" w:hAnsi="Garamond"/>
          <w:sz w:val="24"/>
          <w:szCs w:val="24"/>
          <w:lang w:val="et-EE"/>
        </w:rPr>
        <w:t>saaks välja töötada</w:t>
      </w:r>
      <w:r w:rsidR="009676E5" w:rsidRPr="003A3247">
        <w:rPr>
          <w:rFonts w:ascii="Garamond" w:hAnsi="Garamond"/>
          <w:sz w:val="24"/>
          <w:szCs w:val="24"/>
          <w:lang w:val="et-EE"/>
        </w:rPr>
        <w:t xml:space="preserve"> </w:t>
      </w:r>
      <w:r w:rsidR="001A1BDF" w:rsidRPr="003A3247">
        <w:rPr>
          <w:rFonts w:ascii="Garamond" w:hAnsi="Garamond"/>
          <w:sz w:val="24"/>
          <w:szCs w:val="24"/>
          <w:lang w:val="et-EE"/>
        </w:rPr>
        <w:lastRenderedPageBreak/>
        <w:t>strateegia</w:t>
      </w:r>
      <w:r w:rsidR="009676E5" w:rsidRPr="003A3247">
        <w:rPr>
          <w:rFonts w:ascii="Garamond" w:hAnsi="Garamond"/>
          <w:sz w:val="24"/>
          <w:szCs w:val="24"/>
          <w:lang w:val="et-EE"/>
        </w:rPr>
        <w:t xml:space="preserve"> </w:t>
      </w:r>
      <w:r w:rsidR="00DA66C4" w:rsidRPr="003A3247">
        <w:rPr>
          <w:rFonts w:ascii="Garamond" w:hAnsi="Garamond"/>
          <w:sz w:val="24"/>
          <w:szCs w:val="24"/>
          <w:lang w:val="et-EE"/>
        </w:rPr>
        <w:t>arvestades siseriiklikku</w:t>
      </w:r>
      <w:r w:rsidR="009676E5" w:rsidRPr="003A3247">
        <w:rPr>
          <w:rFonts w:ascii="Garamond" w:hAnsi="Garamond"/>
          <w:sz w:val="24"/>
          <w:szCs w:val="24"/>
          <w:lang w:val="et-EE"/>
        </w:rPr>
        <w:t xml:space="preserve"> olukor</w:t>
      </w:r>
      <w:r w:rsidR="00DA66C4" w:rsidRPr="003A3247">
        <w:rPr>
          <w:rFonts w:ascii="Garamond" w:hAnsi="Garamond"/>
          <w:sz w:val="24"/>
          <w:szCs w:val="24"/>
          <w:lang w:val="et-EE"/>
        </w:rPr>
        <w:t>da</w:t>
      </w:r>
      <w:r w:rsidR="009676E5" w:rsidRPr="003A3247">
        <w:rPr>
          <w:rFonts w:ascii="Garamond" w:hAnsi="Garamond"/>
          <w:sz w:val="24"/>
          <w:szCs w:val="24"/>
          <w:lang w:val="et-EE"/>
        </w:rPr>
        <w:t xml:space="preserve"> ja </w:t>
      </w:r>
      <w:r w:rsidR="003147B8" w:rsidRPr="003A3247">
        <w:rPr>
          <w:rFonts w:ascii="Garamond" w:hAnsi="Garamond"/>
          <w:sz w:val="24"/>
          <w:szCs w:val="24"/>
          <w:lang w:val="et-EE"/>
        </w:rPr>
        <w:t xml:space="preserve">elanikkonna </w:t>
      </w:r>
      <w:r w:rsidR="00DA66C4" w:rsidRPr="003A3247">
        <w:rPr>
          <w:rFonts w:ascii="Garamond" w:hAnsi="Garamond"/>
          <w:sz w:val="24"/>
          <w:szCs w:val="24"/>
          <w:lang w:val="et-EE"/>
        </w:rPr>
        <w:t xml:space="preserve">finantskirjaoskuse </w:t>
      </w:r>
      <w:r w:rsidR="003147B8" w:rsidRPr="003A3247">
        <w:rPr>
          <w:rFonts w:ascii="Garamond" w:hAnsi="Garamond"/>
          <w:sz w:val="24"/>
          <w:szCs w:val="24"/>
          <w:lang w:val="et-EE"/>
        </w:rPr>
        <w:t>taseme tõstmise konkreetse</w:t>
      </w:r>
      <w:r w:rsidR="00DA66C4" w:rsidRPr="003A3247">
        <w:rPr>
          <w:rFonts w:ascii="Garamond" w:hAnsi="Garamond"/>
          <w:sz w:val="24"/>
          <w:szCs w:val="24"/>
          <w:lang w:val="et-EE"/>
        </w:rPr>
        <w:t>t</w:t>
      </w:r>
      <w:r w:rsidR="003147B8" w:rsidRPr="003A3247">
        <w:rPr>
          <w:rFonts w:ascii="Garamond" w:hAnsi="Garamond"/>
          <w:sz w:val="24"/>
          <w:szCs w:val="24"/>
          <w:lang w:val="et-EE"/>
        </w:rPr>
        <w:t xml:space="preserve"> </w:t>
      </w:r>
      <w:r w:rsidR="009A147F" w:rsidRPr="003A3247">
        <w:rPr>
          <w:rFonts w:ascii="Garamond" w:hAnsi="Garamond"/>
          <w:sz w:val="24"/>
          <w:szCs w:val="24"/>
          <w:lang w:val="et-EE"/>
        </w:rPr>
        <w:t>vajadus</w:t>
      </w:r>
      <w:r w:rsidR="00DA66C4" w:rsidRPr="003A3247">
        <w:rPr>
          <w:rFonts w:ascii="Garamond" w:hAnsi="Garamond"/>
          <w:sz w:val="24"/>
          <w:szCs w:val="24"/>
          <w:lang w:val="et-EE"/>
        </w:rPr>
        <w:t>t</w:t>
      </w:r>
      <w:r w:rsidR="009A147F" w:rsidRPr="003A3247">
        <w:rPr>
          <w:rFonts w:ascii="Garamond" w:hAnsi="Garamond"/>
          <w:sz w:val="24"/>
          <w:szCs w:val="24"/>
          <w:lang w:val="et-EE"/>
        </w:rPr>
        <w:t>.</w:t>
      </w:r>
    </w:p>
    <w:p w:rsidR="00A82D36" w:rsidRPr="003A3247" w:rsidRDefault="006F170A" w:rsidP="009A147F">
      <w:pPr>
        <w:pStyle w:val="Kommentaaritekst"/>
        <w:jc w:val="both"/>
        <w:rPr>
          <w:rFonts w:ascii="Garamond" w:hAnsi="Garamond"/>
          <w:sz w:val="24"/>
          <w:szCs w:val="24"/>
          <w:lang w:eastAsia="x-none"/>
        </w:rPr>
      </w:pPr>
      <w:r w:rsidRPr="003A3247">
        <w:rPr>
          <w:rFonts w:ascii="Garamond" w:hAnsi="Garamond"/>
          <w:sz w:val="24"/>
          <w:szCs w:val="24"/>
          <w:lang w:eastAsia="x-none"/>
        </w:rPr>
        <w:t>Eesti elanike finantskirjaoskuse edendamise 2013.</w:t>
      </w:r>
      <w:r w:rsidR="0016621B" w:rsidRPr="003A3247">
        <w:rPr>
          <w:rFonts w:ascii="Garamond" w:hAnsi="Garamond"/>
          <w:sz w:val="24"/>
          <w:szCs w:val="24"/>
          <w:lang w:eastAsia="x-none"/>
        </w:rPr>
        <w:t>—</w:t>
      </w:r>
      <w:r w:rsidRPr="003A3247">
        <w:rPr>
          <w:rFonts w:ascii="Garamond" w:hAnsi="Garamond"/>
          <w:sz w:val="24"/>
          <w:szCs w:val="24"/>
          <w:lang w:eastAsia="x-none"/>
        </w:rPr>
        <w:t>2020. aasta p</w:t>
      </w:r>
      <w:r w:rsidR="00B205AD" w:rsidRPr="003A3247">
        <w:rPr>
          <w:rFonts w:ascii="Garamond" w:hAnsi="Garamond"/>
          <w:sz w:val="24"/>
          <w:szCs w:val="24"/>
          <w:lang w:eastAsia="x-none"/>
        </w:rPr>
        <w:t>rogrammi</w:t>
      </w:r>
      <w:r w:rsidR="0089041B" w:rsidRPr="003A3247">
        <w:rPr>
          <w:rFonts w:ascii="Garamond" w:hAnsi="Garamond"/>
          <w:sz w:val="24"/>
          <w:szCs w:val="24"/>
          <w:lang w:eastAsia="x-none"/>
        </w:rPr>
        <w:t xml:space="preserve"> </w:t>
      </w:r>
      <w:r w:rsidR="00A82D36" w:rsidRPr="003A3247">
        <w:rPr>
          <w:rFonts w:ascii="Garamond" w:hAnsi="Garamond"/>
          <w:sz w:val="24"/>
          <w:szCs w:val="24"/>
          <w:lang w:eastAsia="x-none"/>
        </w:rPr>
        <w:t xml:space="preserve">kaudu </w:t>
      </w:r>
      <w:r w:rsidR="00C45EC4" w:rsidRPr="003A3247">
        <w:rPr>
          <w:rFonts w:ascii="Garamond" w:hAnsi="Garamond"/>
          <w:sz w:val="24"/>
          <w:szCs w:val="24"/>
          <w:lang w:eastAsia="x-none"/>
        </w:rPr>
        <w:t>tõstetakse esile finantshariduse edendamise olulisust</w:t>
      </w:r>
      <w:r w:rsidRPr="003A3247">
        <w:rPr>
          <w:rFonts w:ascii="Garamond" w:hAnsi="Garamond"/>
          <w:sz w:val="24"/>
          <w:szCs w:val="24"/>
          <w:lang w:eastAsia="x-none"/>
        </w:rPr>
        <w:t>,</w:t>
      </w:r>
      <w:r w:rsidR="00C45EC4" w:rsidRPr="003A3247">
        <w:rPr>
          <w:rFonts w:ascii="Garamond" w:hAnsi="Garamond"/>
          <w:sz w:val="24"/>
          <w:szCs w:val="24"/>
          <w:lang w:eastAsia="x-none"/>
        </w:rPr>
        <w:t xml:space="preserve"> andes </w:t>
      </w:r>
      <w:r w:rsidR="007A1360" w:rsidRPr="003A3247">
        <w:rPr>
          <w:rFonts w:ascii="Garamond" w:hAnsi="Garamond"/>
          <w:sz w:val="24"/>
          <w:szCs w:val="24"/>
          <w:lang w:eastAsia="x-none"/>
        </w:rPr>
        <w:t>üht</w:t>
      </w:r>
      <w:r w:rsidR="00C45EC4" w:rsidRPr="003A3247">
        <w:rPr>
          <w:rFonts w:ascii="Garamond" w:hAnsi="Garamond"/>
          <w:sz w:val="24"/>
          <w:szCs w:val="24"/>
          <w:lang w:eastAsia="x-none"/>
        </w:rPr>
        <w:t>se</w:t>
      </w:r>
      <w:r w:rsidR="007A1360" w:rsidRPr="003A3247">
        <w:rPr>
          <w:rFonts w:ascii="Garamond" w:hAnsi="Garamond"/>
          <w:sz w:val="24"/>
          <w:szCs w:val="24"/>
          <w:lang w:eastAsia="x-none"/>
        </w:rPr>
        <w:t xml:space="preserve"> </w:t>
      </w:r>
      <w:r w:rsidR="00A82D36" w:rsidRPr="003A3247">
        <w:rPr>
          <w:rFonts w:ascii="Garamond" w:hAnsi="Garamond"/>
          <w:sz w:val="24"/>
          <w:szCs w:val="24"/>
          <w:lang w:eastAsia="x-none"/>
        </w:rPr>
        <w:t>raamistik</w:t>
      </w:r>
      <w:r w:rsidR="00C45EC4" w:rsidRPr="003A3247">
        <w:rPr>
          <w:rFonts w:ascii="Garamond" w:hAnsi="Garamond"/>
          <w:sz w:val="24"/>
          <w:szCs w:val="24"/>
          <w:lang w:eastAsia="x-none"/>
        </w:rPr>
        <w:t>u</w:t>
      </w:r>
      <w:r w:rsidR="00A82D36" w:rsidRPr="003A3247">
        <w:rPr>
          <w:rFonts w:ascii="Garamond" w:hAnsi="Garamond"/>
          <w:sz w:val="24"/>
          <w:szCs w:val="24"/>
          <w:lang w:eastAsia="x-none"/>
        </w:rPr>
        <w:t xml:space="preserve"> </w:t>
      </w:r>
      <w:r w:rsidR="00C45EC4" w:rsidRPr="003A3247">
        <w:rPr>
          <w:rFonts w:ascii="Garamond" w:hAnsi="Garamond"/>
          <w:sz w:val="24"/>
          <w:szCs w:val="24"/>
          <w:lang w:eastAsia="x-none"/>
        </w:rPr>
        <w:t xml:space="preserve">kogu </w:t>
      </w:r>
      <w:r w:rsidR="00A82D36" w:rsidRPr="003A3247">
        <w:rPr>
          <w:rFonts w:ascii="Garamond" w:hAnsi="Garamond"/>
          <w:sz w:val="24"/>
          <w:szCs w:val="24"/>
          <w:lang w:eastAsia="x-none"/>
        </w:rPr>
        <w:t>finantskirjaoskuse valdkonna edendamise</w:t>
      </w:r>
      <w:r w:rsidR="00C45EC4" w:rsidRPr="003A3247">
        <w:rPr>
          <w:rFonts w:ascii="Garamond" w:hAnsi="Garamond"/>
          <w:sz w:val="24"/>
          <w:szCs w:val="24"/>
          <w:lang w:eastAsia="x-none"/>
        </w:rPr>
        <w:t xml:space="preserve"> tegevuste</w:t>
      </w:r>
      <w:r w:rsidR="00A82D36" w:rsidRPr="003A3247">
        <w:rPr>
          <w:rFonts w:ascii="Garamond" w:hAnsi="Garamond"/>
          <w:sz w:val="24"/>
          <w:szCs w:val="24"/>
          <w:lang w:eastAsia="x-none"/>
        </w:rPr>
        <w:t>le Eestis</w:t>
      </w:r>
      <w:r w:rsidR="000F55E0" w:rsidRPr="003A3247">
        <w:rPr>
          <w:rFonts w:ascii="Garamond" w:hAnsi="Garamond"/>
          <w:sz w:val="24"/>
          <w:szCs w:val="24"/>
          <w:lang w:eastAsia="x-none"/>
        </w:rPr>
        <w:t xml:space="preserve">. </w:t>
      </w:r>
      <w:r w:rsidR="001C3D23" w:rsidRPr="003A3247">
        <w:rPr>
          <w:rFonts w:ascii="Garamond" w:hAnsi="Garamond"/>
          <w:sz w:val="24"/>
          <w:szCs w:val="24"/>
          <w:lang w:eastAsia="x-none"/>
        </w:rPr>
        <w:t>Programmi</w:t>
      </w:r>
      <w:r w:rsidR="000F55E0" w:rsidRPr="003A3247">
        <w:rPr>
          <w:rFonts w:ascii="Garamond" w:hAnsi="Garamond"/>
          <w:sz w:val="24"/>
          <w:szCs w:val="24"/>
          <w:lang w:eastAsia="x-none"/>
        </w:rPr>
        <w:t>ga</w:t>
      </w:r>
      <w:r w:rsidR="00A82D36" w:rsidRPr="003A3247">
        <w:rPr>
          <w:rFonts w:ascii="Garamond" w:hAnsi="Garamond"/>
          <w:sz w:val="24"/>
          <w:szCs w:val="24"/>
          <w:lang w:eastAsia="x-none"/>
        </w:rPr>
        <w:t xml:space="preserve"> </w:t>
      </w:r>
      <w:r w:rsidR="004F24AC" w:rsidRPr="003A3247">
        <w:rPr>
          <w:rFonts w:ascii="Garamond" w:hAnsi="Garamond"/>
          <w:sz w:val="24"/>
          <w:szCs w:val="24"/>
          <w:lang w:eastAsia="x-none"/>
        </w:rPr>
        <w:t xml:space="preserve">antakse </w:t>
      </w:r>
      <w:r w:rsidR="005C31AA" w:rsidRPr="003A3247">
        <w:rPr>
          <w:rFonts w:ascii="Garamond" w:hAnsi="Garamond"/>
          <w:sz w:val="24"/>
          <w:szCs w:val="24"/>
          <w:lang w:eastAsia="x-none"/>
        </w:rPr>
        <w:t xml:space="preserve">paljude </w:t>
      </w:r>
      <w:r w:rsidRPr="003A3247">
        <w:rPr>
          <w:rFonts w:ascii="Garamond" w:hAnsi="Garamond"/>
          <w:sz w:val="24"/>
          <w:szCs w:val="24"/>
          <w:lang w:eastAsia="x-none"/>
        </w:rPr>
        <w:t xml:space="preserve">avalikku- ja erasektorit esindavate organisatsioonide </w:t>
      </w:r>
      <w:r w:rsidR="005C31AA" w:rsidRPr="003A3247">
        <w:rPr>
          <w:rFonts w:ascii="Garamond" w:hAnsi="Garamond"/>
          <w:sz w:val="24"/>
          <w:szCs w:val="24"/>
          <w:lang w:eastAsia="x-none"/>
        </w:rPr>
        <w:t>tegevus</w:t>
      </w:r>
      <w:r w:rsidR="004F24AC" w:rsidRPr="003A3247">
        <w:rPr>
          <w:rFonts w:ascii="Garamond" w:hAnsi="Garamond"/>
          <w:sz w:val="24"/>
          <w:szCs w:val="24"/>
          <w:lang w:eastAsia="x-none"/>
        </w:rPr>
        <w:t>tele</w:t>
      </w:r>
      <w:r w:rsidR="005C31AA" w:rsidRPr="003A3247">
        <w:rPr>
          <w:rFonts w:ascii="Garamond" w:hAnsi="Garamond"/>
          <w:sz w:val="24"/>
          <w:szCs w:val="24"/>
          <w:lang w:eastAsia="x-none"/>
        </w:rPr>
        <w:t xml:space="preserve"> </w:t>
      </w:r>
      <w:r w:rsidR="000F55E0" w:rsidRPr="003A3247">
        <w:rPr>
          <w:rFonts w:ascii="Garamond" w:hAnsi="Garamond"/>
          <w:sz w:val="24"/>
          <w:szCs w:val="24"/>
          <w:lang w:eastAsia="x-none"/>
        </w:rPr>
        <w:t xml:space="preserve">ühtsed eesmärgid ja määratakse nii olemasolevatele kui </w:t>
      </w:r>
      <w:r w:rsidRPr="003A3247">
        <w:rPr>
          <w:rFonts w:ascii="Garamond" w:hAnsi="Garamond"/>
          <w:sz w:val="24"/>
          <w:szCs w:val="24"/>
          <w:lang w:eastAsia="x-none"/>
        </w:rPr>
        <w:t xml:space="preserve">ka </w:t>
      </w:r>
      <w:r w:rsidR="000F55E0" w:rsidRPr="003A3247">
        <w:rPr>
          <w:rFonts w:ascii="Garamond" w:hAnsi="Garamond"/>
          <w:sz w:val="24"/>
          <w:szCs w:val="24"/>
          <w:lang w:eastAsia="x-none"/>
        </w:rPr>
        <w:t xml:space="preserve">tulevastele initsiatiividele olulisemad </w:t>
      </w:r>
      <w:r w:rsidR="00A82D36" w:rsidRPr="003A3247">
        <w:rPr>
          <w:rFonts w:ascii="Garamond" w:hAnsi="Garamond"/>
          <w:sz w:val="24"/>
          <w:szCs w:val="24"/>
          <w:lang w:eastAsia="x-none"/>
        </w:rPr>
        <w:t>tegevussuunad.</w:t>
      </w:r>
      <w:r w:rsidR="00017365" w:rsidRPr="003A3247">
        <w:rPr>
          <w:rFonts w:ascii="Garamond" w:hAnsi="Garamond"/>
          <w:sz w:val="24"/>
          <w:szCs w:val="24"/>
          <w:lang w:eastAsia="x-none"/>
        </w:rPr>
        <w:t xml:space="preserve"> </w:t>
      </w:r>
    </w:p>
    <w:p w:rsidR="009A147F" w:rsidRPr="003A3247" w:rsidRDefault="00D32C12" w:rsidP="009A147F">
      <w:pPr>
        <w:pStyle w:val="Kommentaaritekst"/>
        <w:jc w:val="both"/>
        <w:rPr>
          <w:rFonts w:ascii="Garamond" w:hAnsi="Garamond"/>
          <w:sz w:val="24"/>
          <w:szCs w:val="24"/>
          <w:lang w:eastAsia="x-none"/>
        </w:rPr>
      </w:pPr>
      <w:r w:rsidRPr="003A3247">
        <w:rPr>
          <w:rFonts w:ascii="Garamond" w:hAnsi="Garamond"/>
          <w:sz w:val="24"/>
          <w:szCs w:val="24"/>
          <w:lang w:eastAsia="x-none"/>
        </w:rPr>
        <w:t>Programmi</w:t>
      </w:r>
      <w:r w:rsidR="00A82D36" w:rsidRPr="003A3247">
        <w:rPr>
          <w:rFonts w:ascii="Garamond" w:hAnsi="Garamond"/>
          <w:sz w:val="24"/>
          <w:szCs w:val="24"/>
          <w:lang w:eastAsia="x-none"/>
        </w:rPr>
        <w:t xml:space="preserve"> </w:t>
      </w:r>
      <w:r w:rsidR="0089041B" w:rsidRPr="003A3247">
        <w:rPr>
          <w:rFonts w:ascii="Garamond" w:hAnsi="Garamond"/>
          <w:sz w:val="24"/>
          <w:szCs w:val="24"/>
          <w:lang w:eastAsia="x-none"/>
        </w:rPr>
        <w:t>on ette</w:t>
      </w:r>
      <w:r w:rsidR="006F170A" w:rsidRPr="003A3247">
        <w:rPr>
          <w:rFonts w:ascii="Garamond" w:hAnsi="Garamond"/>
          <w:sz w:val="24"/>
          <w:szCs w:val="24"/>
          <w:lang w:eastAsia="x-none"/>
        </w:rPr>
        <w:t xml:space="preserve"> </w:t>
      </w:r>
      <w:r w:rsidR="0089041B" w:rsidRPr="003A3247">
        <w:rPr>
          <w:rFonts w:ascii="Garamond" w:hAnsi="Garamond"/>
          <w:sz w:val="24"/>
          <w:szCs w:val="24"/>
          <w:lang w:eastAsia="x-none"/>
        </w:rPr>
        <w:t>valmista</w:t>
      </w:r>
      <w:r w:rsidR="00D77F3C" w:rsidRPr="003A3247">
        <w:rPr>
          <w:rFonts w:ascii="Garamond" w:hAnsi="Garamond"/>
          <w:sz w:val="24"/>
          <w:szCs w:val="24"/>
          <w:lang w:eastAsia="x-none"/>
        </w:rPr>
        <w:t>n</w:t>
      </w:r>
      <w:r w:rsidR="0089041B" w:rsidRPr="003A3247">
        <w:rPr>
          <w:rFonts w:ascii="Garamond" w:hAnsi="Garamond"/>
          <w:sz w:val="24"/>
          <w:szCs w:val="24"/>
          <w:lang w:eastAsia="x-none"/>
        </w:rPr>
        <w:t xml:space="preserve">ud Rahandusministeerium koostöös Haridus- ja Teadusministeeriumi, Majandus- ja </w:t>
      </w:r>
      <w:r w:rsidR="00334A22" w:rsidRPr="003A3247">
        <w:rPr>
          <w:rFonts w:ascii="Garamond" w:hAnsi="Garamond"/>
          <w:sz w:val="24"/>
          <w:szCs w:val="24"/>
          <w:lang w:eastAsia="x-none"/>
        </w:rPr>
        <w:t>K</w:t>
      </w:r>
      <w:r w:rsidR="0089041B" w:rsidRPr="003A3247">
        <w:rPr>
          <w:rFonts w:ascii="Garamond" w:hAnsi="Garamond"/>
          <w:sz w:val="24"/>
          <w:szCs w:val="24"/>
          <w:lang w:eastAsia="x-none"/>
        </w:rPr>
        <w:t>ommunikatsiooniministeeriumi, Sotsiaalministeeriumi, Finantsinspektsiooni, Tarbijakaitseameti ning mitmete teiste</w:t>
      </w:r>
      <w:r w:rsidR="00EC4D09" w:rsidRPr="003A3247">
        <w:rPr>
          <w:rFonts w:ascii="Garamond" w:hAnsi="Garamond"/>
          <w:sz w:val="24"/>
          <w:szCs w:val="24"/>
          <w:lang w:eastAsia="x-none"/>
        </w:rPr>
        <w:t xml:space="preserve"> Eesti elanike</w:t>
      </w:r>
      <w:r w:rsidR="0089041B" w:rsidRPr="003A3247">
        <w:rPr>
          <w:rFonts w:ascii="Garamond" w:hAnsi="Garamond"/>
          <w:sz w:val="24"/>
          <w:szCs w:val="24"/>
          <w:lang w:eastAsia="x-none"/>
        </w:rPr>
        <w:t xml:space="preserve"> finantskirjaoskuse edendamisega seotud </w:t>
      </w:r>
      <w:r w:rsidR="00EC4D09" w:rsidRPr="003A3247">
        <w:rPr>
          <w:rFonts w:ascii="Garamond" w:hAnsi="Garamond"/>
          <w:sz w:val="24"/>
          <w:szCs w:val="24"/>
          <w:lang w:eastAsia="x-none"/>
        </w:rPr>
        <w:t xml:space="preserve">organisatsioonida </w:t>
      </w:r>
      <w:r w:rsidR="0089041B" w:rsidRPr="003A3247">
        <w:rPr>
          <w:rFonts w:ascii="Garamond" w:hAnsi="Garamond"/>
          <w:sz w:val="24"/>
          <w:szCs w:val="24"/>
          <w:lang w:eastAsia="x-none"/>
        </w:rPr>
        <w:t>esindajatega nii avalikust kui ka erasektorist.</w:t>
      </w:r>
      <w:r w:rsidR="009A147F" w:rsidRPr="003A3247">
        <w:rPr>
          <w:rFonts w:ascii="Garamond" w:hAnsi="Garamond"/>
          <w:sz w:val="24"/>
          <w:szCs w:val="24"/>
          <w:lang w:eastAsia="x-none"/>
        </w:rPr>
        <w:t xml:space="preserve"> </w:t>
      </w:r>
      <w:r w:rsidR="00EC4D09" w:rsidRPr="003A3247">
        <w:rPr>
          <w:rFonts w:ascii="Garamond" w:hAnsi="Garamond"/>
          <w:sz w:val="24"/>
          <w:szCs w:val="24"/>
          <w:lang w:eastAsia="x-none"/>
        </w:rPr>
        <w:t>Nimetatud</w:t>
      </w:r>
      <w:r w:rsidR="006F170A" w:rsidRPr="003A3247">
        <w:rPr>
          <w:rFonts w:ascii="Garamond" w:hAnsi="Garamond"/>
          <w:sz w:val="24"/>
          <w:szCs w:val="24"/>
          <w:lang w:eastAsia="x-none"/>
        </w:rPr>
        <w:t xml:space="preserve"> organisatsioonide esindajate </w:t>
      </w:r>
      <w:r w:rsidR="009A147F" w:rsidRPr="003A3247">
        <w:rPr>
          <w:rFonts w:ascii="Garamond" w:hAnsi="Garamond"/>
          <w:sz w:val="24"/>
          <w:szCs w:val="24"/>
          <w:lang w:eastAsia="x-none"/>
        </w:rPr>
        <w:t>kaasami</w:t>
      </w:r>
      <w:r w:rsidR="00EC4D09" w:rsidRPr="003A3247">
        <w:rPr>
          <w:rFonts w:ascii="Garamond" w:hAnsi="Garamond"/>
          <w:sz w:val="24"/>
          <w:szCs w:val="24"/>
          <w:lang w:eastAsia="x-none"/>
        </w:rPr>
        <w:t>n</w:t>
      </w:r>
      <w:r w:rsidR="009A147F" w:rsidRPr="003A3247">
        <w:rPr>
          <w:rFonts w:ascii="Garamond" w:hAnsi="Garamond"/>
          <w:sz w:val="24"/>
          <w:szCs w:val="24"/>
          <w:lang w:eastAsia="x-none"/>
        </w:rPr>
        <w:t xml:space="preserve">e </w:t>
      </w:r>
      <w:r w:rsidR="00EC4D09" w:rsidRPr="003A3247">
        <w:rPr>
          <w:rFonts w:ascii="Garamond" w:hAnsi="Garamond"/>
          <w:sz w:val="24"/>
          <w:szCs w:val="24"/>
          <w:lang w:eastAsia="x-none"/>
        </w:rPr>
        <w:t>toetab</w:t>
      </w:r>
      <w:r w:rsidR="009A147F" w:rsidRPr="003A3247">
        <w:rPr>
          <w:rFonts w:ascii="Garamond" w:hAnsi="Garamond"/>
          <w:sz w:val="24"/>
          <w:szCs w:val="24"/>
          <w:lang w:eastAsia="x-none"/>
        </w:rPr>
        <w:t xml:space="preserve"> avaliku ja erasektori tegevuste parem</w:t>
      </w:r>
      <w:r w:rsidR="003A03E9" w:rsidRPr="003A3247">
        <w:rPr>
          <w:rFonts w:ascii="Garamond" w:hAnsi="Garamond"/>
          <w:sz w:val="24"/>
          <w:szCs w:val="24"/>
          <w:lang w:eastAsia="x-none"/>
        </w:rPr>
        <w:t>at</w:t>
      </w:r>
      <w:r w:rsidR="009A147F" w:rsidRPr="003A3247">
        <w:rPr>
          <w:rFonts w:ascii="Garamond" w:hAnsi="Garamond"/>
          <w:sz w:val="24"/>
          <w:szCs w:val="24"/>
          <w:lang w:eastAsia="x-none"/>
        </w:rPr>
        <w:t xml:space="preserve"> sidusus</w:t>
      </w:r>
      <w:r w:rsidR="003A03E9" w:rsidRPr="003A3247">
        <w:rPr>
          <w:rFonts w:ascii="Garamond" w:hAnsi="Garamond"/>
          <w:sz w:val="24"/>
          <w:szCs w:val="24"/>
          <w:lang w:eastAsia="x-none"/>
        </w:rPr>
        <w:t>t</w:t>
      </w:r>
      <w:r w:rsidR="009A147F" w:rsidRPr="003A3247">
        <w:rPr>
          <w:rFonts w:ascii="Garamond" w:hAnsi="Garamond"/>
          <w:sz w:val="24"/>
          <w:szCs w:val="24"/>
          <w:lang w:eastAsia="x-none"/>
        </w:rPr>
        <w:t xml:space="preserve"> ning </w:t>
      </w:r>
      <w:r w:rsidR="006F170A" w:rsidRPr="003A3247">
        <w:rPr>
          <w:rFonts w:ascii="Garamond" w:hAnsi="Garamond"/>
          <w:sz w:val="24"/>
          <w:szCs w:val="24"/>
          <w:lang w:eastAsia="x-none"/>
        </w:rPr>
        <w:t>p</w:t>
      </w:r>
      <w:r w:rsidRPr="003A3247">
        <w:rPr>
          <w:rFonts w:ascii="Garamond" w:hAnsi="Garamond"/>
          <w:sz w:val="24"/>
          <w:szCs w:val="24"/>
          <w:lang w:eastAsia="x-none"/>
        </w:rPr>
        <w:t>rogrammi</w:t>
      </w:r>
      <w:r w:rsidR="009A147F" w:rsidRPr="003A3247">
        <w:rPr>
          <w:rFonts w:ascii="Garamond" w:hAnsi="Garamond"/>
          <w:sz w:val="24"/>
          <w:szCs w:val="24"/>
          <w:lang w:eastAsia="x-none"/>
        </w:rPr>
        <w:t xml:space="preserve"> eesmärkide efektiivsem</w:t>
      </w:r>
      <w:r w:rsidR="003A03E9" w:rsidRPr="003A3247">
        <w:rPr>
          <w:rFonts w:ascii="Garamond" w:hAnsi="Garamond"/>
          <w:sz w:val="24"/>
          <w:szCs w:val="24"/>
          <w:lang w:eastAsia="x-none"/>
        </w:rPr>
        <w:t>at</w:t>
      </w:r>
      <w:r w:rsidR="009A147F" w:rsidRPr="003A3247">
        <w:rPr>
          <w:rFonts w:ascii="Garamond" w:hAnsi="Garamond"/>
          <w:sz w:val="24"/>
          <w:szCs w:val="24"/>
          <w:lang w:eastAsia="x-none"/>
        </w:rPr>
        <w:t xml:space="preserve"> ja tulemuslikum</w:t>
      </w:r>
      <w:r w:rsidR="003A03E9" w:rsidRPr="003A3247">
        <w:rPr>
          <w:rFonts w:ascii="Garamond" w:hAnsi="Garamond"/>
          <w:sz w:val="24"/>
          <w:szCs w:val="24"/>
          <w:lang w:eastAsia="x-none"/>
        </w:rPr>
        <w:t>at</w:t>
      </w:r>
      <w:r w:rsidR="009A147F" w:rsidRPr="003A3247">
        <w:rPr>
          <w:rFonts w:ascii="Garamond" w:hAnsi="Garamond"/>
          <w:sz w:val="24"/>
          <w:szCs w:val="24"/>
          <w:lang w:eastAsia="x-none"/>
        </w:rPr>
        <w:t xml:space="preserve"> saavutami</w:t>
      </w:r>
      <w:r w:rsidR="003A03E9" w:rsidRPr="003A3247">
        <w:rPr>
          <w:rFonts w:ascii="Garamond" w:hAnsi="Garamond"/>
          <w:sz w:val="24"/>
          <w:szCs w:val="24"/>
          <w:lang w:eastAsia="x-none"/>
        </w:rPr>
        <w:t>st</w:t>
      </w:r>
      <w:r w:rsidR="009A147F" w:rsidRPr="003A3247">
        <w:rPr>
          <w:rFonts w:ascii="Garamond" w:hAnsi="Garamond"/>
          <w:sz w:val="24"/>
          <w:szCs w:val="24"/>
          <w:lang w:eastAsia="x-none"/>
        </w:rPr>
        <w:t>.</w:t>
      </w:r>
    </w:p>
    <w:p w:rsidR="0079312E" w:rsidRPr="003A3247" w:rsidRDefault="007A1360" w:rsidP="005C31AA">
      <w:pPr>
        <w:pStyle w:val="Kommentaaritekst"/>
        <w:jc w:val="both"/>
        <w:rPr>
          <w:rFonts w:ascii="Garamond" w:hAnsi="Garamond"/>
          <w:sz w:val="24"/>
          <w:szCs w:val="24"/>
          <w:lang w:eastAsia="x-none"/>
        </w:rPr>
      </w:pPr>
      <w:r w:rsidRPr="003A3247">
        <w:rPr>
          <w:rFonts w:ascii="Garamond" w:hAnsi="Garamond"/>
          <w:sz w:val="24"/>
          <w:szCs w:val="24"/>
          <w:lang w:eastAsia="x-none"/>
        </w:rPr>
        <w:t>Tuginevalt Eesti elanik</w:t>
      </w:r>
      <w:r w:rsidR="006F170A" w:rsidRPr="003A3247">
        <w:rPr>
          <w:rFonts w:ascii="Garamond" w:hAnsi="Garamond"/>
          <w:sz w:val="24"/>
          <w:szCs w:val="24"/>
          <w:lang w:eastAsia="x-none"/>
        </w:rPr>
        <w:t>e</w:t>
      </w:r>
      <w:r w:rsidRPr="003A3247">
        <w:rPr>
          <w:rFonts w:ascii="Garamond" w:hAnsi="Garamond"/>
          <w:sz w:val="24"/>
          <w:szCs w:val="24"/>
          <w:lang w:eastAsia="x-none"/>
        </w:rPr>
        <w:t xml:space="preserve"> finantskirjaoskuse tasemele ning uuringutest nähtuvatele probleemvaldkondadele on </w:t>
      </w:r>
      <w:r w:rsidR="001C3D23" w:rsidRPr="003A3247">
        <w:rPr>
          <w:rFonts w:ascii="Garamond" w:hAnsi="Garamond"/>
          <w:sz w:val="24"/>
          <w:szCs w:val="24"/>
          <w:lang w:eastAsia="x-none"/>
        </w:rPr>
        <w:t>programmi</w:t>
      </w:r>
      <w:r w:rsidR="001A1BDF" w:rsidRPr="003A3247">
        <w:rPr>
          <w:rFonts w:ascii="Garamond" w:hAnsi="Garamond"/>
          <w:sz w:val="24"/>
          <w:szCs w:val="24"/>
          <w:lang w:eastAsia="x-none"/>
        </w:rPr>
        <w:t>l</w:t>
      </w:r>
      <w:r w:rsidR="005C31AA" w:rsidRPr="003A3247">
        <w:rPr>
          <w:rFonts w:ascii="Garamond" w:hAnsi="Garamond"/>
          <w:sz w:val="24"/>
          <w:szCs w:val="24"/>
          <w:lang w:eastAsia="x-none"/>
        </w:rPr>
        <w:t xml:space="preserve"> </w:t>
      </w:r>
      <w:r w:rsidR="00EB7F48" w:rsidRPr="003A3247">
        <w:rPr>
          <w:rFonts w:ascii="Garamond" w:hAnsi="Garamond"/>
          <w:sz w:val="24"/>
          <w:szCs w:val="24"/>
          <w:lang w:eastAsia="x-none"/>
        </w:rPr>
        <w:t>kolm</w:t>
      </w:r>
      <w:r w:rsidR="0089041B" w:rsidRPr="003A3247">
        <w:rPr>
          <w:rFonts w:ascii="Garamond" w:hAnsi="Garamond"/>
          <w:sz w:val="24"/>
          <w:szCs w:val="24"/>
          <w:lang w:eastAsia="x-none"/>
        </w:rPr>
        <w:t xml:space="preserve"> </w:t>
      </w:r>
      <w:r w:rsidR="009256D6" w:rsidRPr="003A3247">
        <w:rPr>
          <w:rFonts w:ascii="Garamond" w:hAnsi="Garamond"/>
          <w:sz w:val="24"/>
          <w:szCs w:val="24"/>
          <w:lang w:eastAsia="x-none"/>
        </w:rPr>
        <w:t xml:space="preserve">peamist </w:t>
      </w:r>
      <w:r w:rsidRPr="003A3247">
        <w:rPr>
          <w:rFonts w:ascii="Garamond" w:hAnsi="Garamond"/>
          <w:sz w:val="24"/>
          <w:szCs w:val="24"/>
          <w:lang w:eastAsia="x-none"/>
        </w:rPr>
        <w:t>eesmärki</w:t>
      </w:r>
      <w:r w:rsidR="005C31AA" w:rsidRPr="003A3247">
        <w:rPr>
          <w:rFonts w:ascii="Garamond" w:hAnsi="Garamond"/>
          <w:sz w:val="24"/>
          <w:szCs w:val="24"/>
          <w:lang w:eastAsia="x-none"/>
        </w:rPr>
        <w:t>:</w:t>
      </w:r>
    </w:p>
    <w:p w:rsidR="0083651D" w:rsidRPr="003A3247" w:rsidRDefault="0083651D" w:rsidP="005C31AA">
      <w:pPr>
        <w:pStyle w:val="Kommentaaritekst"/>
        <w:jc w:val="both"/>
        <w:rPr>
          <w:rFonts w:ascii="Garamond" w:hAnsi="Garamond"/>
          <w:sz w:val="24"/>
          <w:szCs w:val="24"/>
          <w:lang w:eastAsia="x-none"/>
        </w:rPr>
      </w:pPr>
    </w:p>
    <w:p w:rsidR="005C31AA" w:rsidRPr="00FF5E21" w:rsidRDefault="00F0295E" w:rsidP="00477336">
      <w:pPr>
        <w:pStyle w:val="Kommentaaritekst"/>
        <w:numPr>
          <w:ilvl w:val="0"/>
          <w:numId w:val="29"/>
        </w:numPr>
        <w:shd w:val="clear" w:color="auto" w:fill="C6D9F1"/>
        <w:jc w:val="both"/>
        <w:rPr>
          <w:rStyle w:val="Vaevumrgatavviide"/>
          <w:rFonts w:ascii="Garamond" w:hAnsi="Garamond"/>
          <w:color w:val="auto"/>
          <w:sz w:val="24"/>
          <w:szCs w:val="24"/>
        </w:rPr>
      </w:pPr>
      <w:r w:rsidRPr="00FF5E21">
        <w:rPr>
          <w:rStyle w:val="Vaevumrgatavviide"/>
          <w:rFonts w:ascii="Garamond" w:hAnsi="Garamond"/>
          <w:color w:val="auto"/>
          <w:sz w:val="24"/>
          <w:szCs w:val="24"/>
        </w:rPr>
        <w:t>Inimesed teadvustavad</w:t>
      </w:r>
      <w:r w:rsidR="00BE6B01" w:rsidRPr="00FF5E21">
        <w:rPr>
          <w:rStyle w:val="Vaevumrgatavviide"/>
          <w:rFonts w:ascii="Garamond" w:hAnsi="Garamond"/>
          <w:color w:val="auto"/>
          <w:sz w:val="24"/>
          <w:szCs w:val="24"/>
        </w:rPr>
        <w:t xml:space="preserve"> </w:t>
      </w:r>
      <w:r w:rsidR="000846AA" w:rsidRPr="00FF5E21">
        <w:rPr>
          <w:rStyle w:val="Vaevumrgatavviide"/>
          <w:rFonts w:ascii="Garamond" w:hAnsi="Garamond"/>
          <w:color w:val="auto"/>
          <w:sz w:val="24"/>
          <w:szCs w:val="24"/>
        </w:rPr>
        <w:t xml:space="preserve">rahaasjade planeerimise vajalikkust ja </w:t>
      </w:r>
      <w:r w:rsidRPr="00FF5E21">
        <w:rPr>
          <w:rStyle w:val="Vaevumrgatavviide"/>
          <w:rFonts w:ascii="Garamond" w:hAnsi="Garamond"/>
          <w:color w:val="auto"/>
          <w:sz w:val="24"/>
          <w:szCs w:val="24"/>
        </w:rPr>
        <w:t>nende hoiakud toetavad</w:t>
      </w:r>
      <w:r w:rsidR="000846AA" w:rsidRPr="00FF5E21">
        <w:rPr>
          <w:rStyle w:val="Vaevumrgatavviide"/>
          <w:rFonts w:ascii="Garamond" w:hAnsi="Garamond"/>
          <w:color w:val="auto"/>
          <w:sz w:val="24"/>
          <w:szCs w:val="24"/>
        </w:rPr>
        <w:t xml:space="preserve"> arukate finant</w:t>
      </w:r>
      <w:r w:rsidRPr="00FF5E21">
        <w:rPr>
          <w:rStyle w:val="Vaevumrgatavviide"/>
          <w:rFonts w:ascii="Garamond" w:hAnsi="Garamond"/>
          <w:color w:val="auto"/>
          <w:sz w:val="24"/>
          <w:szCs w:val="24"/>
        </w:rPr>
        <w:t>sotsuste langetamist</w:t>
      </w:r>
      <w:r w:rsidR="00334A22" w:rsidRPr="00FF5E21">
        <w:rPr>
          <w:rStyle w:val="Vaevumrgatavviide"/>
          <w:rFonts w:ascii="Garamond" w:hAnsi="Garamond"/>
          <w:color w:val="auto"/>
          <w:sz w:val="24"/>
          <w:szCs w:val="24"/>
        </w:rPr>
        <w:t>.</w:t>
      </w:r>
    </w:p>
    <w:p w:rsidR="005C31AA" w:rsidRPr="00FF5E21" w:rsidRDefault="00F0295E" w:rsidP="00477336">
      <w:pPr>
        <w:pStyle w:val="Kommentaaritekst"/>
        <w:numPr>
          <w:ilvl w:val="0"/>
          <w:numId w:val="29"/>
        </w:numPr>
        <w:shd w:val="clear" w:color="auto" w:fill="C6D9F1"/>
        <w:jc w:val="both"/>
        <w:rPr>
          <w:rStyle w:val="Vaevumrgatavviide"/>
          <w:rFonts w:ascii="Garamond" w:hAnsi="Garamond"/>
          <w:color w:val="auto"/>
          <w:sz w:val="24"/>
          <w:szCs w:val="24"/>
        </w:rPr>
      </w:pPr>
      <w:r w:rsidRPr="00FF5E21">
        <w:rPr>
          <w:rStyle w:val="Vaevumrgatavviide"/>
          <w:rFonts w:ascii="Garamond" w:hAnsi="Garamond"/>
          <w:color w:val="auto"/>
          <w:sz w:val="24"/>
          <w:szCs w:val="24"/>
        </w:rPr>
        <w:t>I</w:t>
      </w:r>
      <w:r w:rsidR="000846AA" w:rsidRPr="00FF5E21">
        <w:rPr>
          <w:rStyle w:val="Vaevumrgatavviide"/>
          <w:rFonts w:ascii="Garamond" w:hAnsi="Garamond"/>
          <w:color w:val="auto"/>
          <w:sz w:val="24"/>
          <w:szCs w:val="24"/>
        </w:rPr>
        <w:t>nimes</w:t>
      </w:r>
      <w:r w:rsidR="00F86450" w:rsidRPr="00FF5E21">
        <w:rPr>
          <w:rStyle w:val="Vaevumrgatavviide"/>
          <w:rFonts w:ascii="Garamond" w:hAnsi="Garamond"/>
          <w:color w:val="auto"/>
          <w:sz w:val="24"/>
          <w:szCs w:val="24"/>
        </w:rPr>
        <w:t>ed</w:t>
      </w:r>
      <w:r w:rsidR="000846AA" w:rsidRPr="00FF5E21">
        <w:rPr>
          <w:rStyle w:val="Vaevumrgatavviide"/>
          <w:rFonts w:ascii="Garamond" w:hAnsi="Garamond"/>
          <w:color w:val="auto"/>
          <w:sz w:val="24"/>
          <w:szCs w:val="24"/>
        </w:rPr>
        <w:t xml:space="preserve"> </w:t>
      </w:r>
      <w:r w:rsidRPr="00FF5E21">
        <w:rPr>
          <w:rStyle w:val="Vaevumrgatavviide"/>
          <w:rFonts w:ascii="Garamond" w:hAnsi="Garamond"/>
          <w:color w:val="auto"/>
          <w:sz w:val="24"/>
          <w:szCs w:val="24"/>
        </w:rPr>
        <w:t xml:space="preserve">saavad aru </w:t>
      </w:r>
      <w:r w:rsidR="000846AA" w:rsidRPr="00FF5E21">
        <w:rPr>
          <w:rStyle w:val="Vaevumrgatavviide"/>
          <w:rFonts w:ascii="Garamond" w:hAnsi="Garamond"/>
          <w:color w:val="auto"/>
          <w:sz w:val="24"/>
          <w:szCs w:val="24"/>
        </w:rPr>
        <w:t xml:space="preserve">finantsteenustest ja </w:t>
      </w:r>
      <w:r w:rsidRPr="00FF5E21">
        <w:rPr>
          <w:rStyle w:val="Vaevumrgatavviide"/>
          <w:rFonts w:ascii="Garamond" w:hAnsi="Garamond"/>
          <w:color w:val="auto"/>
          <w:sz w:val="24"/>
          <w:szCs w:val="24"/>
        </w:rPr>
        <w:t>oskavad nende</w:t>
      </w:r>
      <w:r w:rsidR="000846AA" w:rsidRPr="00FF5E21">
        <w:rPr>
          <w:rStyle w:val="Vaevumrgatavviide"/>
          <w:rFonts w:ascii="Garamond" w:hAnsi="Garamond"/>
          <w:color w:val="auto"/>
          <w:sz w:val="24"/>
          <w:szCs w:val="24"/>
        </w:rPr>
        <w:t xml:space="preserve"> abil oma rahaasju igas eluetapis korraldada</w:t>
      </w:r>
      <w:r w:rsidR="00334A22" w:rsidRPr="00FF5E21">
        <w:rPr>
          <w:rStyle w:val="Vaevumrgatavviide"/>
          <w:rFonts w:ascii="Garamond" w:hAnsi="Garamond"/>
          <w:color w:val="auto"/>
          <w:sz w:val="24"/>
          <w:szCs w:val="24"/>
        </w:rPr>
        <w:t>.</w:t>
      </w:r>
    </w:p>
    <w:p w:rsidR="000846AA" w:rsidRPr="00FF5E21" w:rsidRDefault="00F0295E" w:rsidP="00477336">
      <w:pPr>
        <w:pStyle w:val="Kommentaaritekst"/>
        <w:numPr>
          <w:ilvl w:val="0"/>
          <w:numId w:val="29"/>
        </w:numPr>
        <w:shd w:val="clear" w:color="auto" w:fill="C6D9F1"/>
        <w:jc w:val="both"/>
        <w:rPr>
          <w:rStyle w:val="Vaevumrgatavviide"/>
          <w:rFonts w:ascii="Garamond" w:hAnsi="Garamond"/>
          <w:color w:val="auto"/>
          <w:sz w:val="24"/>
          <w:szCs w:val="24"/>
        </w:rPr>
      </w:pPr>
      <w:r w:rsidRPr="00FF5E21">
        <w:rPr>
          <w:rStyle w:val="Vaevumrgatavviide"/>
          <w:rFonts w:ascii="Garamond" w:hAnsi="Garamond"/>
          <w:color w:val="auto"/>
          <w:sz w:val="24"/>
          <w:szCs w:val="24"/>
        </w:rPr>
        <w:t>F</w:t>
      </w:r>
      <w:r w:rsidR="000846AA" w:rsidRPr="00FF5E21">
        <w:rPr>
          <w:rStyle w:val="Vaevumrgatavviide"/>
          <w:rFonts w:ascii="Garamond" w:hAnsi="Garamond"/>
          <w:color w:val="auto"/>
          <w:sz w:val="24"/>
          <w:szCs w:val="24"/>
        </w:rPr>
        <w:t>inantsteenus</w:t>
      </w:r>
      <w:r w:rsidRPr="00FF5E21">
        <w:rPr>
          <w:rStyle w:val="Vaevumrgatavviide"/>
          <w:rFonts w:ascii="Garamond" w:hAnsi="Garamond"/>
          <w:color w:val="auto"/>
          <w:sz w:val="24"/>
          <w:szCs w:val="24"/>
        </w:rPr>
        <w:t>eid pakutakse vastutustundlikult</w:t>
      </w:r>
      <w:r w:rsidR="000846AA" w:rsidRPr="00FF5E21">
        <w:rPr>
          <w:rStyle w:val="Vaevumrgatavviide"/>
          <w:rFonts w:ascii="Garamond" w:hAnsi="Garamond"/>
          <w:color w:val="auto"/>
          <w:sz w:val="24"/>
          <w:szCs w:val="24"/>
        </w:rPr>
        <w:t>.</w:t>
      </w:r>
    </w:p>
    <w:p w:rsidR="00477336" w:rsidRPr="003A3247" w:rsidRDefault="00477336" w:rsidP="00863A59">
      <w:pPr>
        <w:jc w:val="both"/>
        <w:rPr>
          <w:rFonts w:ascii="Garamond" w:hAnsi="Garamond"/>
          <w:sz w:val="24"/>
          <w:szCs w:val="24"/>
          <w:lang w:val="et-EE"/>
        </w:rPr>
      </w:pPr>
    </w:p>
    <w:p w:rsidR="00AA068C" w:rsidRPr="003A3247" w:rsidRDefault="00D32C12" w:rsidP="00863A59">
      <w:pPr>
        <w:jc w:val="both"/>
        <w:rPr>
          <w:rFonts w:ascii="Garamond" w:hAnsi="Garamond"/>
          <w:sz w:val="24"/>
          <w:szCs w:val="24"/>
          <w:lang w:val="et-EE"/>
        </w:rPr>
      </w:pPr>
      <w:r w:rsidRPr="003A3247">
        <w:rPr>
          <w:rFonts w:ascii="Garamond" w:hAnsi="Garamond"/>
          <w:sz w:val="24"/>
          <w:szCs w:val="24"/>
          <w:lang w:val="et-EE"/>
        </w:rPr>
        <w:t>Programmi</w:t>
      </w:r>
      <w:r w:rsidR="00017365" w:rsidRPr="003A3247">
        <w:rPr>
          <w:rFonts w:ascii="Garamond" w:hAnsi="Garamond"/>
          <w:sz w:val="24"/>
          <w:szCs w:val="24"/>
          <w:lang w:val="et-EE"/>
        </w:rPr>
        <w:t xml:space="preserve"> edukust hinnatakse</w:t>
      </w:r>
      <w:r w:rsidR="004D7E48" w:rsidRPr="003A3247">
        <w:rPr>
          <w:rFonts w:ascii="Garamond" w:hAnsi="Garamond"/>
          <w:sz w:val="24"/>
          <w:szCs w:val="24"/>
          <w:lang w:val="et-EE"/>
        </w:rPr>
        <w:t xml:space="preserve"> </w:t>
      </w:r>
      <w:r w:rsidR="00017365" w:rsidRPr="003A3247">
        <w:rPr>
          <w:rFonts w:ascii="Garamond" w:hAnsi="Garamond"/>
          <w:sz w:val="24"/>
          <w:szCs w:val="24"/>
          <w:lang w:val="et-EE"/>
        </w:rPr>
        <w:t xml:space="preserve">finantskirjaoskuse taset </w:t>
      </w:r>
      <w:r w:rsidR="00AA068C" w:rsidRPr="003A3247">
        <w:rPr>
          <w:rFonts w:ascii="Garamond" w:hAnsi="Garamond"/>
          <w:sz w:val="24"/>
          <w:szCs w:val="24"/>
          <w:lang w:val="et-EE"/>
        </w:rPr>
        <w:t>mõõtvate uuringu</w:t>
      </w:r>
      <w:r w:rsidR="003C5CD2" w:rsidRPr="003A3247">
        <w:rPr>
          <w:rFonts w:ascii="Garamond" w:hAnsi="Garamond"/>
          <w:sz w:val="24"/>
          <w:szCs w:val="24"/>
          <w:lang w:val="et-EE"/>
        </w:rPr>
        <w:t>tulemus</w:t>
      </w:r>
      <w:r w:rsidR="00AA068C" w:rsidRPr="003A3247">
        <w:rPr>
          <w:rFonts w:ascii="Garamond" w:hAnsi="Garamond"/>
          <w:sz w:val="24"/>
          <w:szCs w:val="24"/>
          <w:lang w:val="et-EE"/>
        </w:rPr>
        <w:t xml:space="preserve">te (sh rahvusvahelised võrdlusuuringud) </w:t>
      </w:r>
      <w:r w:rsidR="00865F68" w:rsidRPr="003A3247">
        <w:rPr>
          <w:rFonts w:ascii="Garamond" w:hAnsi="Garamond"/>
          <w:sz w:val="24"/>
          <w:szCs w:val="24"/>
          <w:lang w:val="et-EE"/>
        </w:rPr>
        <w:t>ja</w:t>
      </w:r>
      <w:r w:rsidR="00AA068C" w:rsidRPr="003A3247">
        <w:rPr>
          <w:rFonts w:ascii="Garamond" w:hAnsi="Garamond"/>
          <w:sz w:val="24"/>
          <w:szCs w:val="24"/>
          <w:lang w:val="et-EE"/>
        </w:rPr>
        <w:t xml:space="preserve"> üldiste </w:t>
      </w:r>
      <w:r w:rsidR="00671313" w:rsidRPr="003A3247">
        <w:rPr>
          <w:rFonts w:ascii="Garamond" w:hAnsi="Garamond"/>
          <w:sz w:val="24"/>
          <w:szCs w:val="24"/>
          <w:lang w:val="et-EE"/>
        </w:rPr>
        <w:t xml:space="preserve">finantsteenuste kasutamist väljendavate </w:t>
      </w:r>
      <w:r w:rsidR="00AA068C" w:rsidRPr="003A3247">
        <w:rPr>
          <w:rFonts w:ascii="Garamond" w:hAnsi="Garamond"/>
          <w:sz w:val="24"/>
          <w:szCs w:val="24"/>
          <w:lang w:val="et-EE"/>
        </w:rPr>
        <w:t>statist</w:t>
      </w:r>
      <w:r w:rsidR="00AD49E0" w:rsidRPr="003A3247">
        <w:rPr>
          <w:rFonts w:ascii="Garamond" w:hAnsi="Garamond"/>
          <w:sz w:val="24"/>
          <w:szCs w:val="24"/>
          <w:lang w:val="et-EE"/>
        </w:rPr>
        <w:t>iliste näitajate kaudu.</w:t>
      </w:r>
    </w:p>
    <w:p w:rsidR="006D7236" w:rsidRPr="003A3247" w:rsidRDefault="00334A22" w:rsidP="00863A59">
      <w:pPr>
        <w:jc w:val="both"/>
        <w:rPr>
          <w:rFonts w:ascii="Garamond" w:hAnsi="Garamond"/>
          <w:sz w:val="24"/>
          <w:szCs w:val="24"/>
          <w:lang w:val="et-EE"/>
        </w:rPr>
      </w:pPr>
      <w:r w:rsidRPr="003A3247">
        <w:rPr>
          <w:rFonts w:ascii="Garamond" w:hAnsi="Garamond"/>
          <w:sz w:val="24"/>
          <w:szCs w:val="24"/>
          <w:lang w:val="et-EE"/>
        </w:rPr>
        <w:t>D</w:t>
      </w:r>
      <w:r w:rsidR="001A1BDF" w:rsidRPr="003A3247">
        <w:rPr>
          <w:rFonts w:ascii="Garamond" w:hAnsi="Garamond"/>
          <w:sz w:val="24"/>
          <w:szCs w:val="24"/>
          <w:lang w:val="et-EE"/>
        </w:rPr>
        <w:t>okumendis</w:t>
      </w:r>
      <w:r w:rsidR="001C4E22" w:rsidRPr="003A3247">
        <w:rPr>
          <w:rFonts w:ascii="Garamond" w:hAnsi="Garamond"/>
          <w:sz w:val="24"/>
          <w:szCs w:val="24"/>
          <w:lang w:val="et-EE"/>
        </w:rPr>
        <w:t xml:space="preserve"> on </w:t>
      </w:r>
      <w:r w:rsidR="003F6A6C" w:rsidRPr="003A3247">
        <w:rPr>
          <w:rFonts w:ascii="Garamond" w:hAnsi="Garamond"/>
          <w:sz w:val="24"/>
          <w:szCs w:val="24"/>
          <w:lang w:val="et-EE"/>
        </w:rPr>
        <w:t>toodud ülevaade</w:t>
      </w:r>
      <w:r w:rsidR="009A147F" w:rsidRPr="003A3247">
        <w:rPr>
          <w:rFonts w:ascii="Garamond" w:hAnsi="Garamond"/>
          <w:sz w:val="24"/>
          <w:szCs w:val="24"/>
          <w:lang w:val="et-EE"/>
        </w:rPr>
        <w:t xml:space="preserve"> </w:t>
      </w:r>
      <w:r w:rsidR="00707B23" w:rsidRPr="003A3247">
        <w:rPr>
          <w:rFonts w:ascii="Garamond" w:hAnsi="Garamond"/>
          <w:sz w:val="24"/>
          <w:szCs w:val="24"/>
          <w:lang w:val="et-EE"/>
        </w:rPr>
        <w:t>programmi</w:t>
      </w:r>
      <w:r w:rsidR="001C4E22" w:rsidRPr="003A3247">
        <w:rPr>
          <w:rFonts w:ascii="Garamond" w:hAnsi="Garamond"/>
          <w:sz w:val="24"/>
          <w:szCs w:val="24"/>
          <w:lang w:val="et-EE"/>
        </w:rPr>
        <w:t xml:space="preserve"> </w:t>
      </w:r>
      <w:r w:rsidR="006E1EB0" w:rsidRPr="003A3247">
        <w:rPr>
          <w:rFonts w:ascii="Garamond" w:hAnsi="Garamond"/>
          <w:sz w:val="24"/>
          <w:szCs w:val="24"/>
          <w:lang w:val="et-EE"/>
        </w:rPr>
        <w:t xml:space="preserve">loomise </w:t>
      </w:r>
      <w:r w:rsidR="001C4E22" w:rsidRPr="003A3247">
        <w:rPr>
          <w:rFonts w:ascii="Garamond" w:hAnsi="Garamond"/>
          <w:sz w:val="24"/>
          <w:szCs w:val="24"/>
          <w:lang w:val="et-EE"/>
        </w:rPr>
        <w:t>vajadus</w:t>
      </w:r>
      <w:r w:rsidR="003F6A6C" w:rsidRPr="003A3247">
        <w:rPr>
          <w:rFonts w:ascii="Garamond" w:hAnsi="Garamond"/>
          <w:sz w:val="24"/>
          <w:szCs w:val="24"/>
          <w:lang w:val="et-EE"/>
        </w:rPr>
        <w:t>est</w:t>
      </w:r>
      <w:r w:rsidR="00865F68" w:rsidRPr="003A3247">
        <w:rPr>
          <w:rFonts w:ascii="Garamond" w:hAnsi="Garamond"/>
          <w:sz w:val="24"/>
          <w:szCs w:val="24"/>
          <w:lang w:val="et-EE"/>
        </w:rPr>
        <w:t>,</w:t>
      </w:r>
      <w:r w:rsidR="008921CD" w:rsidRPr="003A3247">
        <w:rPr>
          <w:rFonts w:ascii="Garamond" w:hAnsi="Garamond"/>
          <w:sz w:val="24"/>
          <w:szCs w:val="24"/>
          <w:lang w:val="et-EE"/>
        </w:rPr>
        <w:t xml:space="preserve"> </w:t>
      </w:r>
      <w:r w:rsidR="00865F68" w:rsidRPr="003A3247">
        <w:rPr>
          <w:rFonts w:ascii="Garamond" w:hAnsi="Garamond"/>
          <w:sz w:val="24"/>
          <w:szCs w:val="24"/>
          <w:lang w:val="et-EE"/>
        </w:rPr>
        <w:t xml:space="preserve">mille tuvastamisel </w:t>
      </w:r>
      <w:r w:rsidR="008921CD" w:rsidRPr="003A3247">
        <w:rPr>
          <w:rFonts w:ascii="Garamond" w:hAnsi="Garamond"/>
          <w:sz w:val="24"/>
          <w:szCs w:val="24"/>
          <w:lang w:val="et-EE"/>
        </w:rPr>
        <w:t>tugine</w:t>
      </w:r>
      <w:r w:rsidR="00865F68" w:rsidRPr="003A3247">
        <w:rPr>
          <w:rFonts w:ascii="Garamond" w:hAnsi="Garamond"/>
          <w:sz w:val="24"/>
          <w:szCs w:val="24"/>
          <w:lang w:val="et-EE"/>
        </w:rPr>
        <w:t>ti</w:t>
      </w:r>
      <w:r w:rsidR="008921CD" w:rsidRPr="003A3247">
        <w:rPr>
          <w:rFonts w:ascii="Garamond" w:hAnsi="Garamond"/>
          <w:sz w:val="24"/>
          <w:szCs w:val="24"/>
          <w:lang w:val="et-EE"/>
        </w:rPr>
        <w:t xml:space="preserve"> </w:t>
      </w:r>
      <w:r w:rsidR="003F6A6C" w:rsidRPr="003A3247">
        <w:rPr>
          <w:rFonts w:ascii="Garamond" w:hAnsi="Garamond"/>
          <w:sz w:val="24"/>
          <w:szCs w:val="24"/>
          <w:lang w:val="et-EE"/>
        </w:rPr>
        <w:t xml:space="preserve">Eesti </w:t>
      </w:r>
      <w:r w:rsidR="00865F68" w:rsidRPr="003A3247">
        <w:rPr>
          <w:rFonts w:ascii="Garamond" w:hAnsi="Garamond"/>
          <w:sz w:val="24"/>
          <w:szCs w:val="24"/>
          <w:lang w:val="et-EE"/>
        </w:rPr>
        <w:t>elanike</w:t>
      </w:r>
      <w:r w:rsidR="001B335A" w:rsidRPr="003A3247">
        <w:rPr>
          <w:rFonts w:ascii="Garamond" w:hAnsi="Garamond"/>
          <w:sz w:val="24"/>
          <w:szCs w:val="24"/>
          <w:lang w:val="et-EE"/>
        </w:rPr>
        <w:t xml:space="preserve"> </w:t>
      </w:r>
      <w:r w:rsidR="001C4E22" w:rsidRPr="003A3247">
        <w:rPr>
          <w:rFonts w:ascii="Garamond" w:hAnsi="Garamond"/>
          <w:sz w:val="24"/>
          <w:szCs w:val="24"/>
          <w:lang w:val="et-EE"/>
        </w:rPr>
        <w:t>finantskirjaoskuse taseme</w:t>
      </w:r>
      <w:r w:rsidR="006E1EB0" w:rsidRPr="003A3247">
        <w:rPr>
          <w:rFonts w:ascii="Garamond" w:hAnsi="Garamond"/>
          <w:sz w:val="24"/>
          <w:szCs w:val="24"/>
          <w:lang w:val="et-EE"/>
        </w:rPr>
        <w:t xml:space="preserve"> hetkeolukorrale</w:t>
      </w:r>
      <w:r w:rsidR="001C4E22" w:rsidRPr="003A3247">
        <w:rPr>
          <w:rFonts w:ascii="Garamond" w:hAnsi="Garamond"/>
          <w:sz w:val="24"/>
          <w:szCs w:val="24"/>
          <w:lang w:val="et-EE"/>
        </w:rPr>
        <w:t xml:space="preserve"> </w:t>
      </w:r>
      <w:r w:rsidR="003871D8" w:rsidRPr="003A3247">
        <w:rPr>
          <w:rFonts w:ascii="Garamond" w:hAnsi="Garamond"/>
          <w:sz w:val="24"/>
          <w:szCs w:val="24"/>
          <w:lang w:val="et-EE"/>
        </w:rPr>
        <w:t>ja</w:t>
      </w:r>
      <w:r w:rsidR="001C4E22" w:rsidRPr="003A3247">
        <w:rPr>
          <w:rFonts w:ascii="Garamond" w:hAnsi="Garamond"/>
          <w:sz w:val="24"/>
          <w:szCs w:val="24"/>
          <w:lang w:val="et-EE"/>
        </w:rPr>
        <w:t xml:space="preserve"> probleem</w:t>
      </w:r>
      <w:r w:rsidR="009A147F" w:rsidRPr="003A3247">
        <w:rPr>
          <w:rFonts w:ascii="Garamond" w:hAnsi="Garamond"/>
          <w:sz w:val="24"/>
          <w:szCs w:val="24"/>
          <w:lang w:val="et-EE"/>
        </w:rPr>
        <w:t>valdkondade</w:t>
      </w:r>
      <w:r w:rsidR="008921CD" w:rsidRPr="003A3247">
        <w:rPr>
          <w:rFonts w:ascii="Garamond" w:hAnsi="Garamond"/>
          <w:sz w:val="24"/>
          <w:szCs w:val="24"/>
          <w:lang w:val="et-EE"/>
        </w:rPr>
        <w:t>le</w:t>
      </w:r>
      <w:r w:rsidR="001C4E22" w:rsidRPr="003A3247">
        <w:rPr>
          <w:rFonts w:ascii="Garamond" w:hAnsi="Garamond"/>
          <w:sz w:val="24"/>
          <w:szCs w:val="24"/>
          <w:lang w:val="et-EE"/>
        </w:rPr>
        <w:t xml:space="preserve">. Välja on toodud </w:t>
      </w:r>
      <w:r w:rsidR="00707B23" w:rsidRPr="003A3247">
        <w:rPr>
          <w:rFonts w:ascii="Garamond" w:hAnsi="Garamond"/>
          <w:sz w:val="24"/>
          <w:szCs w:val="24"/>
          <w:lang w:val="et-EE"/>
        </w:rPr>
        <w:t>programmi</w:t>
      </w:r>
      <w:r w:rsidR="001C4E22" w:rsidRPr="003A3247">
        <w:rPr>
          <w:rFonts w:ascii="Garamond" w:hAnsi="Garamond"/>
          <w:sz w:val="24"/>
          <w:szCs w:val="24"/>
          <w:lang w:val="et-EE"/>
        </w:rPr>
        <w:t xml:space="preserve"> sidusus teiste poliitikavaldkondade</w:t>
      </w:r>
      <w:r w:rsidR="00865F68" w:rsidRPr="003A3247">
        <w:rPr>
          <w:rFonts w:ascii="Garamond" w:hAnsi="Garamond"/>
          <w:sz w:val="24"/>
          <w:szCs w:val="24"/>
          <w:lang w:val="et-EE"/>
        </w:rPr>
        <w:t>,</w:t>
      </w:r>
      <w:r w:rsidR="001C4E22" w:rsidRPr="003A3247">
        <w:rPr>
          <w:rFonts w:ascii="Garamond" w:hAnsi="Garamond"/>
          <w:sz w:val="24"/>
          <w:szCs w:val="24"/>
          <w:lang w:val="et-EE"/>
        </w:rPr>
        <w:t xml:space="preserve"> arengukavade ja </w:t>
      </w:r>
      <w:r w:rsidR="001A1BDF" w:rsidRPr="003A3247">
        <w:rPr>
          <w:rFonts w:ascii="Garamond" w:hAnsi="Garamond"/>
          <w:sz w:val="24"/>
          <w:szCs w:val="24"/>
          <w:lang w:val="et-EE"/>
        </w:rPr>
        <w:t>strateegiat</w:t>
      </w:r>
      <w:r w:rsidR="001C4E22" w:rsidRPr="003A3247">
        <w:rPr>
          <w:rFonts w:ascii="Garamond" w:hAnsi="Garamond"/>
          <w:sz w:val="24"/>
          <w:szCs w:val="24"/>
          <w:lang w:val="et-EE"/>
        </w:rPr>
        <w:t>e</w:t>
      </w:r>
      <w:r w:rsidR="003871D8" w:rsidRPr="003A3247">
        <w:rPr>
          <w:rFonts w:ascii="Garamond" w:hAnsi="Garamond"/>
          <w:sz w:val="24"/>
          <w:szCs w:val="24"/>
          <w:lang w:val="et-EE"/>
        </w:rPr>
        <w:t>ga</w:t>
      </w:r>
      <w:r w:rsidR="001C4E22" w:rsidRPr="003A3247">
        <w:rPr>
          <w:rFonts w:ascii="Garamond" w:hAnsi="Garamond"/>
          <w:sz w:val="24"/>
          <w:szCs w:val="24"/>
          <w:lang w:val="et-EE"/>
        </w:rPr>
        <w:t xml:space="preserve">. </w:t>
      </w:r>
      <w:r w:rsidR="00D32C12" w:rsidRPr="003A3247">
        <w:rPr>
          <w:rFonts w:ascii="Garamond" w:hAnsi="Garamond"/>
          <w:sz w:val="24"/>
          <w:szCs w:val="24"/>
          <w:lang w:val="et-EE"/>
        </w:rPr>
        <w:t>Programmi</w:t>
      </w:r>
      <w:r w:rsidR="001A1BDF" w:rsidRPr="003A3247">
        <w:rPr>
          <w:rFonts w:ascii="Garamond" w:hAnsi="Garamond"/>
          <w:sz w:val="24"/>
          <w:szCs w:val="24"/>
          <w:lang w:val="et-EE"/>
        </w:rPr>
        <w:t xml:space="preserve"> </w:t>
      </w:r>
      <w:r w:rsidR="0083651D" w:rsidRPr="003A3247">
        <w:rPr>
          <w:rFonts w:ascii="Garamond" w:hAnsi="Garamond"/>
          <w:sz w:val="24"/>
          <w:szCs w:val="24"/>
          <w:lang w:val="et-EE"/>
        </w:rPr>
        <w:t xml:space="preserve">elluviimise </w:t>
      </w:r>
      <w:r w:rsidR="00C94ED0" w:rsidRPr="003A3247">
        <w:rPr>
          <w:rFonts w:ascii="Garamond" w:hAnsi="Garamond"/>
          <w:sz w:val="24"/>
          <w:szCs w:val="24"/>
          <w:lang w:val="et-EE"/>
        </w:rPr>
        <w:t xml:space="preserve">peamised </w:t>
      </w:r>
      <w:r w:rsidR="0083651D" w:rsidRPr="003A3247">
        <w:rPr>
          <w:rFonts w:ascii="Garamond" w:hAnsi="Garamond"/>
          <w:sz w:val="24"/>
          <w:szCs w:val="24"/>
          <w:lang w:val="et-EE"/>
        </w:rPr>
        <w:t>tegevussuunad</w:t>
      </w:r>
      <w:r w:rsidR="001A1BDF" w:rsidRPr="003A3247">
        <w:rPr>
          <w:rFonts w:ascii="Garamond" w:hAnsi="Garamond"/>
          <w:sz w:val="24"/>
          <w:szCs w:val="24"/>
          <w:lang w:val="et-EE"/>
        </w:rPr>
        <w:t xml:space="preserve"> </w:t>
      </w:r>
      <w:r w:rsidR="004D09BF" w:rsidRPr="003A3247">
        <w:rPr>
          <w:rFonts w:ascii="Garamond" w:hAnsi="Garamond"/>
          <w:sz w:val="24"/>
          <w:szCs w:val="24"/>
          <w:lang w:val="et-EE"/>
        </w:rPr>
        <w:t xml:space="preserve">on </w:t>
      </w:r>
      <w:r w:rsidR="00526FA1" w:rsidRPr="003A3247">
        <w:rPr>
          <w:rFonts w:ascii="Garamond" w:hAnsi="Garamond"/>
          <w:sz w:val="24"/>
          <w:szCs w:val="24"/>
          <w:lang w:val="et-EE"/>
        </w:rPr>
        <w:t xml:space="preserve">hariduslikud, </w:t>
      </w:r>
      <w:r w:rsidR="00C30AA5" w:rsidRPr="003A3247">
        <w:rPr>
          <w:rFonts w:ascii="Garamond" w:hAnsi="Garamond"/>
          <w:sz w:val="24"/>
          <w:szCs w:val="24"/>
          <w:lang w:val="et-EE"/>
        </w:rPr>
        <w:t>finantsteenuste</w:t>
      </w:r>
      <w:r w:rsidR="004E3BD9" w:rsidRPr="003A3247">
        <w:rPr>
          <w:rFonts w:ascii="Garamond" w:hAnsi="Garamond"/>
          <w:sz w:val="24"/>
          <w:szCs w:val="24"/>
          <w:lang w:val="et-EE"/>
        </w:rPr>
        <w:t>alast teadlikkust edendava</w:t>
      </w:r>
      <w:r w:rsidR="00526FA1" w:rsidRPr="003A3247">
        <w:rPr>
          <w:rFonts w:ascii="Garamond" w:hAnsi="Garamond"/>
          <w:sz w:val="24"/>
          <w:szCs w:val="24"/>
          <w:lang w:val="et-EE"/>
        </w:rPr>
        <w:t>d</w:t>
      </w:r>
      <w:r w:rsidR="00307EBB" w:rsidRPr="003A3247">
        <w:rPr>
          <w:rFonts w:ascii="Garamond" w:hAnsi="Garamond"/>
          <w:sz w:val="24"/>
          <w:szCs w:val="24"/>
          <w:lang w:val="et-EE"/>
        </w:rPr>
        <w:t xml:space="preserve"> </w:t>
      </w:r>
      <w:r w:rsidR="00C30AA5" w:rsidRPr="003A3247">
        <w:rPr>
          <w:rFonts w:ascii="Garamond" w:hAnsi="Garamond"/>
          <w:sz w:val="24"/>
          <w:szCs w:val="24"/>
          <w:lang w:val="et-EE"/>
        </w:rPr>
        <w:t xml:space="preserve">ning </w:t>
      </w:r>
      <w:r w:rsidR="004E3BD9" w:rsidRPr="003A3247">
        <w:rPr>
          <w:rFonts w:ascii="Garamond" w:hAnsi="Garamond"/>
          <w:sz w:val="24"/>
          <w:szCs w:val="24"/>
          <w:lang w:val="et-EE"/>
        </w:rPr>
        <w:t xml:space="preserve">finantskirjaoskuse edendamisse kaasatud </w:t>
      </w:r>
      <w:r w:rsidR="00865F68" w:rsidRPr="003A3247">
        <w:rPr>
          <w:rFonts w:ascii="Garamond" w:hAnsi="Garamond"/>
          <w:sz w:val="24"/>
          <w:szCs w:val="24"/>
          <w:lang w:val="et-EE" w:eastAsia="x-none"/>
        </w:rPr>
        <w:t xml:space="preserve">avalikku- ja erasektorit esindavate organisatsioonide </w:t>
      </w:r>
      <w:r w:rsidR="00C30AA5" w:rsidRPr="003A3247">
        <w:rPr>
          <w:rFonts w:ascii="Garamond" w:hAnsi="Garamond"/>
          <w:sz w:val="24"/>
          <w:szCs w:val="24"/>
          <w:lang w:val="et-EE"/>
        </w:rPr>
        <w:t>vahelis</w:t>
      </w:r>
      <w:r w:rsidR="004E3BD9" w:rsidRPr="003A3247">
        <w:rPr>
          <w:rFonts w:ascii="Garamond" w:hAnsi="Garamond"/>
          <w:sz w:val="24"/>
          <w:szCs w:val="24"/>
          <w:lang w:val="et-EE"/>
        </w:rPr>
        <w:t>t</w:t>
      </w:r>
      <w:r w:rsidR="00C30AA5" w:rsidRPr="003A3247">
        <w:rPr>
          <w:rFonts w:ascii="Garamond" w:hAnsi="Garamond"/>
          <w:sz w:val="24"/>
          <w:szCs w:val="24"/>
          <w:lang w:val="et-EE"/>
        </w:rPr>
        <w:t xml:space="preserve"> koostöö</w:t>
      </w:r>
      <w:r w:rsidR="004E3BD9" w:rsidRPr="003A3247">
        <w:rPr>
          <w:rFonts w:ascii="Garamond" w:hAnsi="Garamond"/>
          <w:sz w:val="24"/>
          <w:szCs w:val="24"/>
          <w:lang w:val="et-EE"/>
        </w:rPr>
        <w:t>d</w:t>
      </w:r>
      <w:r w:rsidR="001C4E22" w:rsidRPr="003A3247">
        <w:rPr>
          <w:rFonts w:ascii="Garamond" w:hAnsi="Garamond"/>
          <w:sz w:val="24"/>
          <w:szCs w:val="24"/>
          <w:lang w:val="et-EE"/>
        </w:rPr>
        <w:t xml:space="preserve"> edenda</w:t>
      </w:r>
      <w:r w:rsidR="004E3BD9" w:rsidRPr="003A3247">
        <w:rPr>
          <w:rFonts w:ascii="Garamond" w:hAnsi="Garamond"/>
          <w:sz w:val="24"/>
          <w:szCs w:val="24"/>
          <w:lang w:val="et-EE"/>
        </w:rPr>
        <w:t>va</w:t>
      </w:r>
      <w:r w:rsidR="00526FA1" w:rsidRPr="003A3247">
        <w:rPr>
          <w:rFonts w:ascii="Garamond" w:hAnsi="Garamond"/>
          <w:sz w:val="24"/>
          <w:szCs w:val="24"/>
          <w:lang w:val="et-EE"/>
        </w:rPr>
        <w:t>d</w:t>
      </w:r>
      <w:r w:rsidR="0089041B" w:rsidRPr="003A3247">
        <w:rPr>
          <w:rFonts w:ascii="Garamond" w:hAnsi="Garamond"/>
          <w:sz w:val="24"/>
          <w:szCs w:val="24"/>
          <w:lang w:val="et-EE"/>
        </w:rPr>
        <w:t xml:space="preserve">. </w:t>
      </w:r>
      <w:r w:rsidR="00865F68" w:rsidRPr="003A3247">
        <w:rPr>
          <w:rFonts w:ascii="Garamond" w:hAnsi="Garamond"/>
          <w:sz w:val="24"/>
          <w:szCs w:val="24"/>
          <w:lang w:val="et-EE"/>
        </w:rPr>
        <w:t>Eesti elanike s</w:t>
      </w:r>
      <w:r w:rsidR="004E3BD9" w:rsidRPr="003A3247">
        <w:rPr>
          <w:rFonts w:ascii="Garamond" w:hAnsi="Garamond"/>
          <w:sz w:val="24"/>
          <w:szCs w:val="24"/>
          <w:lang w:val="et-EE"/>
        </w:rPr>
        <w:t>ihtrühmade</w:t>
      </w:r>
      <w:r w:rsidR="00526FA1" w:rsidRPr="003A3247">
        <w:rPr>
          <w:rFonts w:ascii="Garamond" w:hAnsi="Garamond"/>
          <w:sz w:val="24"/>
          <w:szCs w:val="24"/>
          <w:lang w:val="et-EE"/>
        </w:rPr>
        <w:t xml:space="preserve"> määramisel</w:t>
      </w:r>
      <w:r w:rsidR="00865F68" w:rsidRPr="003A3247">
        <w:rPr>
          <w:rFonts w:ascii="Garamond" w:hAnsi="Garamond"/>
          <w:sz w:val="24"/>
          <w:szCs w:val="24"/>
          <w:lang w:val="et-EE"/>
        </w:rPr>
        <w:t xml:space="preserve"> </w:t>
      </w:r>
      <w:r w:rsidR="004E3BD9" w:rsidRPr="003A3247">
        <w:rPr>
          <w:rFonts w:ascii="Garamond" w:hAnsi="Garamond"/>
          <w:sz w:val="24"/>
          <w:szCs w:val="24"/>
          <w:lang w:val="et-EE"/>
        </w:rPr>
        <w:t xml:space="preserve">on aluseks </w:t>
      </w:r>
      <w:r w:rsidR="009A147F" w:rsidRPr="003A3247">
        <w:rPr>
          <w:rFonts w:ascii="Garamond" w:hAnsi="Garamond"/>
          <w:sz w:val="24"/>
          <w:szCs w:val="24"/>
          <w:lang w:val="et-EE"/>
        </w:rPr>
        <w:t>elukaarepõhi</w:t>
      </w:r>
      <w:r w:rsidR="004E3BD9" w:rsidRPr="003A3247">
        <w:rPr>
          <w:rFonts w:ascii="Garamond" w:hAnsi="Garamond"/>
          <w:sz w:val="24"/>
          <w:szCs w:val="24"/>
          <w:lang w:val="et-EE"/>
        </w:rPr>
        <w:t>ne lähenemine</w:t>
      </w:r>
      <w:r w:rsidR="009A147F" w:rsidRPr="003A3247">
        <w:rPr>
          <w:rFonts w:ascii="Garamond" w:hAnsi="Garamond"/>
          <w:sz w:val="24"/>
          <w:szCs w:val="24"/>
          <w:lang w:val="et-EE"/>
        </w:rPr>
        <w:t xml:space="preserve">: eelkooliealised, kooliealised, tööealised ja pensioniealised. </w:t>
      </w:r>
      <w:r w:rsidR="00865F68" w:rsidRPr="003A3247">
        <w:rPr>
          <w:rFonts w:ascii="Garamond" w:hAnsi="Garamond"/>
          <w:sz w:val="24"/>
          <w:szCs w:val="24"/>
          <w:lang w:val="et-EE"/>
        </w:rPr>
        <w:t>R</w:t>
      </w:r>
      <w:r w:rsidR="006E1EB0" w:rsidRPr="003A3247">
        <w:rPr>
          <w:rFonts w:ascii="Garamond" w:hAnsi="Garamond"/>
          <w:sz w:val="24"/>
          <w:szCs w:val="24"/>
          <w:lang w:val="et-EE"/>
        </w:rPr>
        <w:t>ahaasjades arukate otsuste langetamiseks vajalike t</w:t>
      </w:r>
      <w:r w:rsidR="009A147F" w:rsidRPr="003A3247">
        <w:rPr>
          <w:rFonts w:ascii="Garamond" w:hAnsi="Garamond"/>
          <w:sz w:val="24"/>
          <w:szCs w:val="24"/>
          <w:lang w:val="et-EE"/>
        </w:rPr>
        <w:t xml:space="preserve">eadmiste, oskuste, hoiakute ja käitumise </w:t>
      </w:r>
      <w:r w:rsidR="004E3BD9" w:rsidRPr="003A3247">
        <w:rPr>
          <w:rFonts w:ascii="Garamond" w:hAnsi="Garamond"/>
          <w:sz w:val="24"/>
          <w:szCs w:val="24"/>
          <w:lang w:val="et-EE"/>
        </w:rPr>
        <w:t>eden</w:t>
      </w:r>
      <w:r w:rsidR="009A147F" w:rsidRPr="003A3247">
        <w:rPr>
          <w:rFonts w:ascii="Garamond" w:hAnsi="Garamond"/>
          <w:sz w:val="24"/>
          <w:szCs w:val="24"/>
          <w:lang w:val="et-EE"/>
        </w:rPr>
        <w:t xml:space="preserve">damisele suunatud </w:t>
      </w:r>
      <w:r w:rsidR="006E1EB0" w:rsidRPr="003A3247">
        <w:rPr>
          <w:rFonts w:ascii="Garamond" w:hAnsi="Garamond"/>
          <w:sz w:val="24"/>
          <w:szCs w:val="24"/>
          <w:lang w:val="et-EE"/>
        </w:rPr>
        <w:t>tegevus</w:t>
      </w:r>
      <w:r w:rsidR="00526FA1" w:rsidRPr="003A3247">
        <w:rPr>
          <w:rFonts w:ascii="Garamond" w:hAnsi="Garamond"/>
          <w:sz w:val="24"/>
          <w:szCs w:val="24"/>
          <w:lang w:val="et-EE"/>
        </w:rPr>
        <w:t>suundade</w:t>
      </w:r>
      <w:r w:rsidR="009A147F" w:rsidRPr="003A3247">
        <w:rPr>
          <w:rFonts w:ascii="Garamond" w:hAnsi="Garamond"/>
          <w:sz w:val="24"/>
          <w:szCs w:val="24"/>
          <w:lang w:val="et-EE"/>
        </w:rPr>
        <w:t xml:space="preserve"> määramisel on lähtutud sellest, </w:t>
      </w:r>
      <w:r w:rsidR="00526FA1" w:rsidRPr="003A3247">
        <w:rPr>
          <w:rFonts w:ascii="Garamond" w:hAnsi="Garamond"/>
          <w:sz w:val="24"/>
          <w:szCs w:val="24"/>
          <w:lang w:val="et-EE"/>
        </w:rPr>
        <w:t xml:space="preserve">kas ja </w:t>
      </w:r>
      <w:r w:rsidR="009A147F" w:rsidRPr="003A3247">
        <w:rPr>
          <w:rFonts w:ascii="Garamond" w:hAnsi="Garamond"/>
          <w:sz w:val="24"/>
          <w:szCs w:val="24"/>
          <w:lang w:val="et-EE"/>
        </w:rPr>
        <w:t>millises ulatuses iga konkreetne sihtrühm vastavas eluetapis finantsteenustega kokku puutub.</w:t>
      </w:r>
    </w:p>
    <w:p w:rsidR="00406257" w:rsidRPr="003A3247" w:rsidRDefault="00406257" w:rsidP="00863A59">
      <w:pPr>
        <w:jc w:val="both"/>
        <w:rPr>
          <w:rFonts w:ascii="Garamond" w:hAnsi="Garamond"/>
          <w:sz w:val="24"/>
          <w:szCs w:val="24"/>
          <w:lang w:val="et-EE"/>
        </w:rPr>
      </w:pPr>
    </w:p>
    <w:p w:rsidR="005903A8" w:rsidRDefault="005903A8" w:rsidP="005903A8">
      <w:pPr>
        <w:spacing w:before="0" w:after="0" w:line="240" w:lineRule="auto"/>
        <w:jc w:val="both"/>
        <w:rPr>
          <w:rFonts w:ascii="Garamond" w:hAnsi="Garamond"/>
          <w:sz w:val="24"/>
          <w:szCs w:val="24"/>
          <w:lang w:val="et-EE"/>
        </w:rPr>
      </w:pPr>
    </w:p>
    <w:p w:rsidR="00FF5E21" w:rsidRPr="003A3247" w:rsidRDefault="00FF5E21" w:rsidP="005903A8">
      <w:pPr>
        <w:spacing w:before="0" w:after="0" w:line="240" w:lineRule="auto"/>
        <w:jc w:val="both"/>
        <w:rPr>
          <w:rFonts w:ascii="Garamond" w:hAnsi="Garamond"/>
          <w:sz w:val="24"/>
          <w:szCs w:val="24"/>
          <w:lang w:val="et-EE"/>
        </w:rPr>
      </w:pPr>
    </w:p>
    <w:p w:rsidR="005903A8" w:rsidRPr="003A3247" w:rsidRDefault="005903A8" w:rsidP="005903A8">
      <w:pPr>
        <w:spacing w:before="0" w:after="0" w:line="240" w:lineRule="auto"/>
        <w:jc w:val="both"/>
        <w:rPr>
          <w:rFonts w:ascii="Garamond" w:hAnsi="Garamond"/>
          <w:sz w:val="24"/>
          <w:szCs w:val="24"/>
          <w:lang w:val="et-EE"/>
        </w:rPr>
      </w:pPr>
    </w:p>
    <w:p w:rsidR="0089041B" w:rsidRPr="003A3247" w:rsidRDefault="0089041B" w:rsidP="00DC4FB0">
      <w:pPr>
        <w:pStyle w:val="Pealkiri1"/>
        <w:widowControl w:val="0"/>
        <w:numPr>
          <w:ilvl w:val="0"/>
          <w:numId w:val="34"/>
        </w:numPr>
        <w:pBdr>
          <w:top w:val="thickThinSmallGap" w:sz="24" w:space="5" w:color="0000FF"/>
          <w:left w:val="none" w:sz="0" w:space="0" w:color="auto"/>
          <w:bottom w:val="thinThickSmallGap" w:sz="24" w:space="5" w:color="0000FF"/>
          <w:right w:val="none" w:sz="0" w:space="0" w:color="auto"/>
        </w:pBdr>
        <w:shd w:val="clear" w:color="auto" w:fill="auto"/>
        <w:spacing w:before="0" w:line="240" w:lineRule="auto"/>
        <w:rPr>
          <w:rFonts w:ascii="Garamond" w:hAnsi="Garamond"/>
          <w:bCs w:val="0"/>
          <w:color w:val="0000FF"/>
          <w:spacing w:val="0"/>
          <w:kern w:val="28"/>
          <w:sz w:val="32"/>
          <w:lang w:eastAsia="en-US"/>
        </w:rPr>
      </w:pPr>
      <w:bookmarkStart w:id="5" w:name="_Toc321154156"/>
      <w:bookmarkStart w:id="6" w:name="_Toc355794315"/>
      <w:r w:rsidRPr="003A3247">
        <w:rPr>
          <w:rFonts w:ascii="Garamond" w:hAnsi="Garamond"/>
          <w:bCs w:val="0"/>
          <w:color w:val="0000FF"/>
          <w:spacing w:val="0"/>
          <w:kern w:val="28"/>
          <w:sz w:val="32"/>
          <w:lang w:eastAsia="en-US"/>
        </w:rPr>
        <w:t xml:space="preserve">Finantskirjaoskuse </w:t>
      </w:r>
      <w:bookmarkEnd w:id="5"/>
      <w:r w:rsidR="0000075B" w:rsidRPr="003A3247">
        <w:rPr>
          <w:rFonts w:ascii="Garamond" w:hAnsi="Garamond"/>
          <w:bCs w:val="0"/>
          <w:color w:val="0000FF"/>
          <w:spacing w:val="0"/>
          <w:kern w:val="28"/>
          <w:sz w:val="32"/>
          <w:lang w:eastAsia="en-US"/>
        </w:rPr>
        <w:t>edendamise</w:t>
      </w:r>
      <w:r w:rsidR="00DF28D2" w:rsidRPr="003A3247">
        <w:rPr>
          <w:rFonts w:ascii="Garamond" w:hAnsi="Garamond"/>
          <w:bCs w:val="0"/>
          <w:color w:val="0000FF"/>
          <w:spacing w:val="0"/>
          <w:kern w:val="28"/>
          <w:sz w:val="32"/>
          <w:lang w:eastAsia="en-US"/>
        </w:rPr>
        <w:t xml:space="preserve"> </w:t>
      </w:r>
      <w:r w:rsidR="001E18EB" w:rsidRPr="003A3247">
        <w:rPr>
          <w:rFonts w:ascii="Garamond" w:hAnsi="Garamond"/>
          <w:bCs w:val="0"/>
          <w:color w:val="0000FF"/>
          <w:spacing w:val="0"/>
          <w:kern w:val="28"/>
          <w:sz w:val="32"/>
          <w:lang w:eastAsia="en-US"/>
        </w:rPr>
        <w:t>vajadusest</w:t>
      </w:r>
      <w:bookmarkEnd w:id="6"/>
      <w:r w:rsidR="001E18EB" w:rsidRPr="003A3247">
        <w:rPr>
          <w:rFonts w:ascii="Garamond" w:hAnsi="Garamond"/>
          <w:bCs w:val="0"/>
          <w:color w:val="0000FF"/>
          <w:spacing w:val="0"/>
          <w:kern w:val="28"/>
          <w:sz w:val="32"/>
          <w:lang w:eastAsia="en-US"/>
        </w:rPr>
        <w:t xml:space="preserve"> </w:t>
      </w:r>
    </w:p>
    <w:p w:rsidR="00823243" w:rsidRPr="003A3247" w:rsidRDefault="00823243" w:rsidP="00D901FE">
      <w:pPr>
        <w:jc w:val="both"/>
        <w:rPr>
          <w:rFonts w:ascii="Garamond" w:hAnsi="Garamond"/>
          <w:sz w:val="24"/>
          <w:szCs w:val="24"/>
          <w:lang w:val="et-EE"/>
        </w:rPr>
      </w:pPr>
      <w:r w:rsidRPr="003A3247">
        <w:rPr>
          <w:rFonts w:ascii="Garamond" w:hAnsi="Garamond"/>
          <w:sz w:val="24"/>
          <w:szCs w:val="24"/>
          <w:lang w:val="et-EE"/>
        </w:rPr>
        <w:t>Finantskirjaoskuse edendamine on vajalik</w:t>
      </w:r>
      <w:r w:rsidR="00327DEA" w:rsidRPr="003A3247">
        <w:rPr>
          <w:rFonts w:ascii="Garamond" w:hAnsi="Garamond"/>
          <w:sz w:val="24"/>
          <w:szCs w:val="24"/>
          <w:lang w:val="et-EE"/>
        </w:rPr>
        <w:t xml:space="preserve"> </w:t>
      </w:r>
      <w:r w:rsidR="004A19DB" w:rsidRPr="003A3247">
        <w:rPr>
          <w:rFonts w:ascii="Garamond" w:hAnsi="Garamond"/>
          <w:sz w:val="24"/>
          <w:szCs w:val="24"/>
          <w:lang w:val="et-EE"/>
        </w:rPr>
        <w:t xml:space="preserve">eelkõige </w:t>
      </w:r>
      <w:r w:rsidRPr="003A3247">
        <w:rPr>
          <w:rFonts w:ascii="Garamond" w:hAnsi="Garamond"/>
          <w:sz w:val="24"/>
          <w:szCs w:val="24"/>
          <w:lang w:val="et-EE"/>
        </w:rPr>
        <w:t>järgnevatel põhjustel: rahvastiku vananedes on järjest olulisem tõsta inimeste oma panust vanaduspõlve kindlustamisel; järjest keerulisemaks muutuvad finantsteenused piiravad inimeste säästmist ja investeerimist; finantskohustuste koormuse suurenemisega kasvab inimeste makseraskustesse sattumise oht;</w:t>
      </w:r>
      <w:r w:rsidR="00D901FE" w:rsidRPr="003A3247">
        <w:rPr>
          <w:rFonts w:ascii="Garamond" w:hAnsi="Garamond"/>
          <w:sz w:val="24"/>
          <w:szCs w:val="24"/>
          <w:lang w:val="et-EE"/>
        </w:rPr>
        <w:t xml:space="preserve"> </w:t>
      </w:r>
      <w:r w:rsidRPr="003A3247">
        <w:rPr>
          <w:rFonts w:ascii="Garamond" w:hAnsi="Garamond"/>
          <w:sz w:val="24"/>
          <w:szCs w:val="24"/>
          <w:lang w:val="et-EE"/>
        </w:rPr>
        <w:t xml:space="preserve">finantskirjaoskuse taseme tõstmine võimaldab inimestel oma rahaasju iseseisvalt </w:t>
      </w:r>
      <w:r w:rsidR="00772418" w:rsidRPr="003A3247">
        <w:rPr>
          <w:rFonts w:ascii="Garamond" w:hAnsi="Garamond"/>
          <w:sz w:val="24"/>
          <w:szCs w:val="24"/>
          <w:lang w:val="et-EE"/>
        </w:rPr>
        <w:t xml:space="preserve">ja </w:t>
      </w:r>
      <w:r w:rsidRPr="003A3247">
        <w:rPr>
          <w:rFonts w:ascii="Garamond" w:hAnsi="Garamond"/>
          <w:sz w:val="24"/>
          <w:szCs w:val="24"/>
          <w:lang w:val="et-EE"/>
        </w:rPr>
        <w:t>edukalt planeerida.</w:t>
      </w:r>
    </w:p>
    <w:p w:rsidR="006E2A2B" w:rsidRPr="003A3247" w:rsidRDefault="006E2A2B" w:rsidP="006E2A2B">
      <w:pPr>
        <w:jc w:val="both"/>
        <w:rPr>
          <w:rFonts w:ascii="Garamond" w:hAnsi="Garamond"/>
          <w:sz w:val="24"/>
          <w:szCs w:val="24"/>
          <w:lang w:val="et-EE"/>
        </w:rPr>
      </w:pPr>
      <w:r w:rsidRPr="003A3247">
        <w:rPr>
          <w:rFonts w:ascii="Garamond" w:hAnsi="Garamond" w:cs="Calibri"/>
          <w:sz w:val="24"/>
          <w:szCs w:val="24"/>
          <w:lang w:val="et-EE"/>
        </w:rPr>
        <w:t xml:space="preserve">Üheks </w:t>
      </w:r>
      <w:r w:rsidR="001C3D23" w:rsidRPr="003A3247">
        <w:rPr>
          <w:rFonts w:ascii="Garamond" w:hAnsi="Garamond" w:cs="Calibri"/>
          <w:sz w:val="24"/>
          <w:szCs w:val="24"/>
          <w:lang w:val="et-EE"/>
        </w:rPr>
        <w:t>programmi</w:t>
      </w:r>
      <w:r w:rsidRPr="003A3247">
        <w:rPr>
          <w:rFonts w:ascii="Garamond" w:hAnsi="Garamond" w:cs="Calibri"/>
          <w:sz w:val="24"/>
          <w:szCs w:val="24"/>
          <w:lang w:val="et-EE"/>
        </w:rPr>
        <w:t xml:space="preserve"> loomise ajendiks oli Rahandusministeeriumi tellimusel OECD võrdlusuuringu</w:t>
      </w:r>
      <w:r w:rsidRPr="003A3247">
        <w:rPr>
          <w:rStyle w:val="Allmrkuseviide"/>
          <w:rFonts w:ascii="Garamond" w:hAnsi="Garamond"/>
          <w:sz w:val="24"/>
          <w:szCs w:val="24"/>
          <w:lang w:val="et-EE"/>
        </w:rPr>
        <w:footnoteReference w:id="6"/>
      </w:r>
      <w:r w:rsidRPr="003A3247">
        <w:rPr>
          <w:rFonts w:ascii="Garamond" w:hAnsi="Garamond" w:cs="Calibri"/>
          <w:sz w:val="24"/>
          <w:szCs w:val="24"/>
          <w:lang w:val="et-EE"/>
        </w:rPr>
        <w:t xml:space="preserve"> raames 2010. aastal läbi viidud finantskirjaoskuse uuring, mis tõstis tugevalt esile Eesti elanikkonna finantskirjaoskuse edendamise vajaduse. </w:t>
      </w:r>
      <w:r w:rsidRPr="003A3247">
        <w:rPr>
          <w:rFonts w:ascii="Garamond" w:hAnsi="Garamond"/>
          <w:sz w:val="24"/>
          <w:szCs w:val="24"/>
          <w:lang w:val="et-EE"/>
        </w:rPr>
        <w:t>Uuringu tulemusi tutvustati 16. veebruaril 2011.</w:t>
      </w:r>
      <w:r w:rsidR="00334A22" w:rsidRPr="003A3247">
        <w:rPr>
          <w:rFonts w:ascii="Garamond" w:hAnsi="Garamond"/>
          <w:sz w:val="24"/>
          <w:szCs w:val="24"/>
          <w:lang w:val="et-EE"/>
        </w:rPr>
        <w:t xml:space="preserve"> </w:t>
      </w:r>
      <w:r w:rsidRPr="003A3247">
        <w:rPr>
          <w:rFonts w:ascii="Garamond" w:hAnsi="Garamond"/>
          <w:sz w:val="24"/>
          <w:szCs w:val="24"/>
          <w:lang w:val="et-EE"/>
        </w:rPr>
        <w:t>a</w:t>
      </w:r>
      <w:r w:rsidR="006A74FC" w:rsidRPr="003A3247">
        <w:rPr>
          <w:rFonts w:ascii="Garamond" w:hAnsi="Garamond"/>
          <w:sz w:val="24"/>
          <w:szCs w:val="24"/>
          <w:lang w:val="et-EE"/>
        </w:rPr>
        <w:t>astal</w:t>
      </w:r>
      <w:r w:rsidRPr="003A3247">
        <w:rPr>
          <w:rFonts w:ascii="Garamond" w:hAnsi="Garamond"/>
          <w:sz w:val="24"/>
          <w:szCs w:val="24"/>
          <w:lang w:val="et-EE"/>
        </w:rPr>
        <w:t xml:space="preserve"> korraldatud ümarlaual „Finantskirjaoskuse minevik, olevik ja tulevik“</w:t>
      </w:r>
      <w:r w:rsidR="001430B3" w:rsidRPr="003A3247">
        <w:rPr>
          <w:rFonts w:ascii="Garamond" w:hAnsi="Garamond"/>
          <w:sz w:val="24"/>
          <w:szCs w:val="24"/>
          <w:lang w:val="et-EE"/>
        </w:rPr>
        <w:t xml:space="preserve"> (edaspidi </w:t>
      </w:r>
      <w:r w:rsidR="001430B3" w:rsidRPr="003A3247">
        <w:rPr>
          <w:rFonts w:ascii="Garamond" w:hAnsi="Garamond"/>
          <w:i/>
          <w:sz w:val="24"/>
          <w:szCs w:val="24"/>
          <w:lang w:val="et-EE"/>
        </w:rPr>
        <w:t>Ümarlaud</w:t>
      </w:r>
      <w:r w:rsidR="001430B3" w:rsidRPr="003A3247">
        <w:rPr>
          <w:rFonts w:ascii="Garamond" w:hAnsi="Garamond"/>
          <w:sz w:val="24"/>
          <w:szCs w:val="24"/>
          <w:lang w:val="et-EE"/>
        </w:rPr>
        <w:t>)</w:t>
      </w:r>
      <w:r w:rsidRPr="003A3247">
        <w:rPr>
          <w:rFonts w:ascii="Garamond" w:hAnsi="Garamond"/>
          <w:sz w:val="24"/>
          <w:szCs w:val="24"/>
          <w:lang w:val="et-EE"/>
        </w:rPr>
        <w:t xml:space="preserve">, kus lisaks uuringutulemustele esitasid Eestis finantskirjaoskuse edendamisega seotud </w:t>
      </w:r>
      <w:r w:rsidR="006A74FC" w:rsidRPr="003A3247">
        <w:rPr>
          <w:rFonts w:ascii="Garamond" w:hAnsi="Garamond"/>
          <w:sz w:val="24"/>
          <w:szCs w:val="24"/>
          <w:lang w:val="et-EE" w:eastAsia="x-none"/>
        </w:rPr>
        <w:t xml:space="preserve">organisatsioonide esindajad </w:t>
      </w:r>
      <w:r w:rsidRPr="003A3247">
        <w:rPr>
          <w:rFonts w:ascii="Garamond" w:hAnsi="Garamond"/>
          <w:sz w:val="24"/>
          <w:szCs w:val="24"/>
          <w:lang w:val="et-EE"/>
        </w:rPr>
        <w:t xml:space="preserve">ülevaate oma senistest finantskirjaoskuse edendamise projektidest </w:t>
      </w:r>
      <w:r w:rsidR="006A74FC" w:rsidRPr="003A3247">
        <w:rPr>
          <w:rFonts w:ascii="Garamond" w:hAnsi="Garamond"/>
          <w:sz w:val="24"/>
          <w:szCs w:val="24"/>
          <w:lang w:val="et-EE"/>
        </w:rPr>
        <w:t>ja</w:t>
      </w:r>
      <w:r w:rsidRPr="003A3247">
        <w:rPr>
          <w:rFonts w:ascii="Garamond" w:hAnsi="Garamond"/>
          <w:sz w:val="24"/>
          <w:szCs w:val="24"/>
          <w:lang w:val="et-EE"/>
        </w:rPr>
        <w:t xml:space="preserve"> nendega seotud tulevikuplaanidest.</w:t>
      </w:r>
      <w:r w:rsidRPr="003A3247">
        <w:rPr>
          <w:rStyle w:val="Allmrkuseviide"/>
          <w:rFonts w:ascii="Garamond" w:hAnsi="Garamond"/>
          <w:sz w:val="24"/>
          <w:szCs w:val="24"/>
          <w:lang w:val="et-EE"/>
        </w:rPr>
        <w:footnoteReference w:id="7"/>
      </w:r>
      <w:r w:rsidRPr="003A3247">
        <w:rPr>
          <w:rFonts w:ascii="Garamond" w:hAnsi="Garamond"/>
          <w:sz w:val="24"/>
          <w:szCs w:val="24"/>
          <w:lang w:val="et-EE"/>
        </w:rPr>
        <w:t xml:space="preserve"> Saadud ülevaate kohaselt </w:t>
      </w:r>
      <w:r w:rsidR="006A74FC" w:rsidRPr="003A3247">
        <w:rPr>
          <w:rFonts w:ascii="Garamond" w:hAnsi="Garamond"/>
          <w:sz w:val="24"/>
          <w:szCs w:val="24"/>
          <w:lang w:val="et-EE"/>
        </w:rPr>
        <w:t>tegeleb</w:t>
      </w:r>
      <w:r w:rsidRPr="003A3247">
        <w:rPr>
          <w:rFonts w:ascii="Garamond" w:hAnsi="Garamond"/>
          <w:sz w:val="24"/>
          <w:szCs w:val="24"/>
          <w:lang w:val="et-EE"/>
        </w:rPr>
        <w:t xml:space="preserve"> Eestis aktiivselt finantskirjaoskuse edendamisega </w:t>
      </w:r>
      <w:r w:rsidR="00A01F2E" w:rsidRPr="003A3247">
        <w:rPr>
          <w:rFonts w:ascii="Garamond" w:hAnsi="Garamond"/>
          <w:sz w:val="24"/>
          <w:szCs w:val="24"/>
          <w:lang w:val="et-EE"/>
        </w:rPr>
        <w:t xml:space="preserve">üle </w:t>
      </w:r>
      <w:r w:rsidR="006A74FC" w:rsidRPr="003A3247">
        <w:rPr>
          <w:rFonts w:ascii="Garamond" w:hAnsi="Garamond"/>
          <w:sz w:val="24"/>
          <w:szCs w:val="24"/>
          <w:lang w:val="et-EE"/>
        </w:rPr>
        <w:t>kümne</w:t>
      </w:r>
      <w:r w:rsidR="00A01F2E" w:rsidRPr="003A3247">
        <w:rPr>
          <w:rFonts w:ascii="Garamond" w:hAnsi="Garamond"/>
          <w:sz w:val="24"/>
          <w:szCs w:val="24"/>
          <w:lang w:val="et-EE"/>
        </w:rPr>
        <w:t xml:space="preserve"> erineva asutuse, näiteks</w:t>
      </w:r>
      <w:r w:rsidRPr="003A3247">
        <w:rPr>
          <w:rFonts w:ascii="Garamond" w:hAnsi="Garamond"/>
          <w:sz w:val="24"/>
          <w:szCs w:val="24"/>
          <w:lang w:val="et-EE"/>
        </w:rPr>
        <w:t xml:space="preserve"> Finantsinspektsioon, Tarbijakaitseamet, Eesti Pank, Sampo Pank, </w:t>
      </w:r>
      <w:r w:rsidR="00A01F2E" w:rsidRPr="003A3247">
        <w:rPr>
          <w:rFonts w:ascii="Garamond" w:hAnsi="Garamond"/>
          <w:sz w:val="24"/>
          <w:szCs w:val="24"/>
          <w:lang w:val="et-EE"/>
        </w:rPr>
        <w:t xml:space="preserve">Swedbank, </w:t>
      </w:r>
      <w:r w:rsidRPr="003A3247">
        <w:rPr>
          <w:rFonts w:ascii="Garamond" w:hAnsi="Garamond"/>
          <w:sz w:val="24"/>
          <w:szCs w:val="24"/>
          <w:lang w:val="et-EE"/>
        </w:rPr>
        <w:t>LHV, Tallinna Börs, Tallinna Ülikool, Tiigrihüppe SA, Eesti Väärtpaberite Keskr</w:t>
      </w:r>
      <w:r w:rsidR="00A01F2E" w:rsidRPr="003A3247">
        <w:rPr>
          <w:rFonts w:ascii="Garamond" w:hAnsi="Garamond"/>
          <w:sz w:val="24"/>
          <w:szCs w:val="24"/>
          <w:lang w:val="et-EE"/>
        </w:rPr>
        <w:t>egister</w:t>
      </w:r>
      <w:r w:rsidRPr="003A3247">
        <w:rPr>
          <w:rFonts w:ascii="Garamond" w:hAnsi="Garamond"/>
          <w:sz w:val="24"/>
          <w:szCs w:val="24"/>
          <w:lang w:val="et-EE"/>
        </w:rPr>
        <w:t xml:space="preserve"> jt. Olulisemate finantsteadmisi edendavate veebikeskkondadena võib välja tuua www.minuraha.ee (Finantsinspektsioon) ja www.pensio</w:t>
      </w:r>
      <w:r w:rsidR="006A74FC" w:rsidRPr="003A3247">
        <w:rPr>
          <w:rFonts w:ascii="Garamond" w:hAnsi="Garamond"/>
          <w:sz w:val="24"/>
          <w:szCs w:val="24"/>
          <w:lang w:val="et-EE"/>
        </w:rPr>
        <w:t>nikeskus.ee (Eesti Väärtpaberik</w:t>
      </w:r>
      <w:r w:rsidRPr="003A3247">
        <w:rPr>
          <w:rFonts w:ascii="Garamond" w:hAnsi="Garamond"/>
          <w:sz w:val="24"/>
          <w:szCs w:val="24"/>
          <w:lang w:val="et-EE"/>
        </w:rPr>
        <w:t xml:space="preserve">eskus). Lisaks korraldatakse erinevatele sihtgruppidele suunatud üritusi, näiteks investeerimismess „Rahakompass“, õpilaskonkursid „Mina ja raha“, „Mina ja pension“ jne. Koostatud on ka erinevaid trükiseid, näiteks </w:t>
      </w:r>
      <w:r w:rsidR="00A01F2E" w:rsidRPr="003A3247">
        <w:rPr>
          <w:rFonts w:ascii="Garamond" w:hAnsi="Garamond"/>
          <w:sz w:val="24"/>
          <w:szCs w:val="24"/>
          <w:lang w:val="et-EE"/>
        </w:rPr>
        <w:t>õpetajatele tugimaterjalina kasutamiseks loodud</w:t>
      </w:r>
      <w:r w:rsidRPr="003A3247">
        <w:rPr>
          <w:rFonts w:ascii="Garamond" w:hAnsi="Garamond"/>
          <w:sz w:val="24"/>
          <w:szCs w:val="24"/>
          <w:lang w:val="et-EE"/>
        </w:rPr>
        <w:t xml:space="preserve"> raamat „Finantsaabits. Rahaasjade korraldamise käsiraamat“.</w:t>
      </w:r>
    </w:p>
    <w:p w:rsidR="00D303BF" w:rsidRPr="003A3247" w:rsidRDefault="00D901FE" w:rsidP="00CD0B6A">
      <w:pPr>
        <w:jc w:val="both"/>
        <w:rPr>
          <w:rFonts w:ascii="Garamond" w:hAnsi="Garamond"/>
          <w:sz w:val="24"/>
          <w:szCs w:val="24"/>
          <w:lang w:val="et-EE"/>
        </w:rPr>
      </w:pPr>
      <w:r w:rsidRPr="003A3247">
        <w:rPr>
          <w:rFonts w:ascii="Garamond" w:hAnsi="Garamond"/>
          <w:sz w:val="24"/>
          <w:szCs w:val="24"/>
          <w:lang w:val="et-EE"/>
        </w:rPr>
        <w:t xml:space="preserve">Vaatamata asjaosaliste </w:t>
      </w:r>
      <w:r w:rsidR="003805A6" w:rsidRPr="003A3247">
        <w:rPr>
          <w:rFonts w:ascii="Garamond" w:hAnsi="Garamond"/>
          <w:sz w:val="24"/>
          <w:szCs w:val="24"/>
          <w:lang w:val="et-EE"/>
        </w:rPr>
        <w:t>märkimisväärsele entusiasmile</w:t>
      </w:r>
      <w:r w:rsidRPr="003A3247">
        <w:rPr>
          <w:rFonts w:ascii="Garamond" w:hAnsi="Garamond"/>
          <w:sz w:val="24"/>
          <w:szCs w:val="24"/>
          <w:lang w:val="et-EE"/>
        </w:rPr>
        <w:t xml:space="preserve"> toimub finantskirjaoskuse edendamine Eestis selliselt</w:t>
      </w:r>
      <w:r w:rsidR="001B335A" w:rsidRPr="003A3247">
        <w:rPr>
          <w:rFonts w:ascii="Garamond" w:hAnsi="Garamond"/>
          <w:sz w:val="24"/>
          <w:szCs w:val="24"/>
          <w:lang w:val="et-EE"/>
        </w:rPr>
        <w:t>,</w:t>
      </w:r>
      <w:r w:rsidRPr="003A3247">
        <w:rPr>
          <w:rFonts w:ascii="Garamond" w:hAnsi="Garamond"/>
          <w:sz w:val="24"/>
          <w:szCs w:val="24"/>
          <w:lang w:val="et-EE"/>
        </w:rPr>
        <w:t xml:space="preserve"> kus igaüks tegutseb selles valdkonnas suhteliselt omaette, hoomamata teiste tegevusulatust </w:t>
      </w:r>
      <w:r w:rsidR="001430B3" w:rsidRPr="003A3247">
        <w:rPr>
          <w:rFonts w:ascii="Garamond" w:hAnsi="Garamond"/>
          <w:sz w:val="24"/>
          <w:szCs w:val="24"/>
          <w:lang w:val="et-EE"/>
        </w:rPr>
        <w:t>ja</w:t>
      </w:r>
      <w:r w:rsidRPr="003A3247">
        <w:rPr>
          <w:rFonts w:ascii="Garamond" w:hAnsi="Garamond"/>
          <w:sz w:val="24"/>
          <w:szCs w:val="24"/>
          <w:lang w:val="et-EE"/>
        </w:rPr>
        <w:t xml:space="preserve"> tervikpilti. Tulemuseks on olukord</w:t>
      </w:r>
      <w:r w:rsidR="001B335A" w:rsidRPr="003A3247">
        <w:rPr>
          <w:rFonts w:ascii="Garamond" w:hAnsi="Garamond"/>
          <w:sz w:val="24"/>
          <w:szCs w:val="24"/>
          <w:lang w:val="et-EE"/>
        </w:rPr>
        <w:t>,</w:t>
      </w:r>
      <w:r w:rsidRPr="003A3247">
        <w:rPr>
          <w:rFonts w:ascii="Garamond" w:hAnsi="Garamond"/>
          <w:sz w:val="24"/>
          <w:szCs w:val="24"/>
          <w:lang w:val="et-EE"/>
        </w:rPr>
        <w:t xml:space="preserve"> kus osa</w:t>
      </w:r>
      <w:r w:rsidR="001430B3" w:rsidRPr="003A3247">
        <w:rPr>
          <w:rFonts w:ascii="Garamond" w:hAnsi="Garamond"/>
          <w:sz w:val="24"/>
          <w:szCs w:val="24"/>
          <w:lang w:val="et-EE"/>
        </w:rPr>
        <w:t xml:space="preserve"> valdkon</w:t>
      </w:r>
      <w:r w:rsidRPr="003A3247">
        <w:rPr>
          <w:rFonts w:ascii="Garamond" w:hAnsi="Garamond"/>
          <w:sz w:val="24"/>
          <w:szCs w:val="24"/>
          <w:lang w:val="et-EE"/>
        </w:rPr>
        <w:t>d</w:t>
      </w:r>
      <w:r w:rsidR="001430B3" w:rsidRPr="003A3247">
        <w:rPr>
          <w:rFonts w:ascii="Garamond" w:hAnsi="Garamond"/>
          <w:sz w:val="24"/>
          <w:szCs w:val="24"/>
          <w:lang w:val="et-EE"/>
        </w:rPr>
        <w:t>i</w:t>
      </w:r>
      <w:r w:rsidRPr="003A3247">
        <w:rPr>
          <w:rFonts w:ascii="Garamond" w:hAnsi="Garamond"/>
          <w:sz w:val="24"/>
          <w:szCs w:val="24"/>
          <w:lang w:val="et-EE"/>
        </w:rPr>
        <w:t xml:space="preserve"> ja sihtgrup</w:t>
      </w:r>
      <w:r w:rsidR="001430B3" w:rsidRPr="003A3247">
        <w:rPr>
          <w:rFonts w:ascii="Garamond" w:hAnsi="Garamond"/>
          <w:sz w:val="24"/>
          <w:szCs w:val="24"/>
          <w:lang w:val="et-EE"/>
        </w:rPr>
        <w:t>pe</w:t>
      </w:r>
      <w:r w:rsidRPr="003A3247">
        <w:rPr>
          <w:rFonts w:ascii="Garamond" w:hAnsi="Garamond"/>
          <w:sz w:val="24"/>
          <w:szCs w:val="24"/>
          <w:lang w:val="et-EE"/>
        </w:rPr>
        <w:t xml:space="preserve"> on finantsalaste teadmiste edendamise tegevustega kaetud dubleeritult, osa on aga jäänud tähelepanuta. Seetõttu on asjaosalised tunneta</w:t>
      </w:r>
      <w:r w:rsidR="001B335A" w:rsidRPr="003A3247">
        <w:rPr>
          <w:rFonts w:ascii="Garamond" w:hAnsi="Garamond"/>
          <w:sz w:val="24"/>
          <w:szCs w:val="24"/>
          <w:lang w:val="et-EE"/>
        </w:rPr>
        <w:t>n</w:t>
      </w:r>
      <w:r w:rsidRPr="003A3247">
        <w:rPr>
          <w:rFonts w:ascii="Garamond" w:hAnsi="Garamond"/>
          <w:sz w:val="24"/>
          <w:szCs w:val="24"/>
          <w:lang w:val="et-EE"/>
        </w:rPr>
        <w:t xml:space="preserve">ud vajadust ühtse riiklikult koordineeritud tegevuse järele. </w:t>
      </w:r>
      <w:r w:rsidR="008E28CC" w:rsidRPr="003A3247">
        <w:rPr>
          <w:rFonts w:ascii="Garamond" w:hAnsi="Garamond"/>
          <w:sz w:val="24"/>
          <w:szCs w:val="24"/>
          <w:lang w:val="et-EE"/>
        </w:rPr>
        <w:t>16. veebruaril 2011.</w:t>
      </w:r>
      <w:r w:rsidR="00A45ED8" w:rsidRPr="003A3247">
        <w:rPr>
          <w:rFonts w:ascii="Garamond" w:hAnsi="Garamond"/>
          <w:sz w:val="24"/>
          <w:szCs w:val="24"/>
          <w:lang w:val="et-EE"/>
        </w:rPr>
        <w:t xml:space="preserve"> </w:t>
      </w:r>
      <w:r w:rsidR="008E28CC" w:rsidRPr="003A3247">
        <w:rPr>
          <w:rFonts w:ascii="Garamond" w:hAnsi="Garamond"/>
          <w:sz w:val="24"/>
          <w:szCs w:val="24"/>
          <w:lang w:val="et-EE"/>
        </w:rPr>
        <w:t>a</w:t>
      </w:r>
      <w:r w:rsidR="001430B3" w:rsidRPr="003A3247">
        <w:rPr>
          <w:rFonts w:ascii="Garamond" w:hAnsi="Garamond"/>
          <w:sz w:val="24"/>
          <w:szCs w:val="24"/>
          <w:lang w:val="et-EE"/>
        </w:rPr>
        <w:t>astal</w:t>
      </w:r>
      <w:r w:rsidR="008E28CC" w:rsidRPr="003A3247">
        <w:rPr>
          <w:rFonts w:ascii="Garamond" w:hAnsi="Garamond"/>
          <w:sz w:val="24"/>
          <w:szCs w:val="24"/>
          <w:lang w:val="et-EE"/>
        </w:rPr>
        <w:t xml:space="preserve"> toimunud ü</w:t>
      </w:r>
      <w:r w:rsidR="007C1A18" w:rsidRPr="003A3247">
        <w:rPr>
          <w:rFonts w:ascii="Garamond" w:hAnsi="Garamond"/>
          <w:sz w:val="24"/>
          <w:szCs w:val="24"/>
          <w:lang w:val="et-EE"/>
        </w:rPr>
        <w:t>marlaua</w:t>
      </w:r>
      <w:r w:rsidR="001430B3" w:rsidRPr="003A3247">
        <w:rPr>
          <w:rFonts w:ascii="Garamond" w:hAnsi="Garamond"/>
          <w:sz w:val="24"/>
          <w:szCs w:val="24"/>
          <w:lang w:val="et-EE"/>
        </w:rPr>
        <w:t>l</w:t>
      </w:r>
      <w:r w:rsidR="007C1A18" w:rsidRPr="003A3247">
        <w:rPr>
          <w:rFonts w:ascii="Garamond" w:hAnsi="Garamond"/>
          <w:sz w:val="24"/>
          <w:szCs w:val="24"/>
          <w:lang w:val="et-EE"/>
        </w:rPr>
        <w:t xml:space="preserve"> tõdeti, et Eestis </w:t>
      </w:r>
      <w:r w:rsidR="00F536E2" w:rsidRPr="003A3247">
        <w:rPr>
          <w:rFonts w:ascii="Garamond" w:hAnsi="Garamond"/>
          <w:sz w:val="24"/>
          <w:szCs w:val="24"/>
          <w:lang w:val="et-EE"/>
        </w:rPr>
        <w:t xml:space="preserve">on </w:t>
      </w:r>
      <w:r w:rsidR="007C1A18" w:rsidRPr="003A3247">
        <w:rPr>
          <w:rFonts w:ascii="Garamond" w:hAnsi="Garamond"/>
          <w:sz w:val="24"/>
          <w:szCs w:val="24"/>
          <w:lang w:val="et-EE"/>
        </w:rPr>
        <w:t xml:space="preserve">selge vajadus koordineeritud ja süsteemse </w:t>
      </w:r>
      <w:r w:rsidR="00F4724E" w:rsidRPr="003A3247">
        <w:rPr>
          <w:rFonts w:ascii="Garamond" w:hAnsi="Garamond"/>
          <w:sz w:val="24"/>
          <w:szCs w:val="24"/>
          <w:lang w:val="et-EE"/>
        </w:rPr>
        <w:t>finantskirjaoskuse</w:t>
      </w:r>
      <w:r w:rsidR="00F234D2" w:rsidRPr="003A3247">
        <w:rPr>
          <w:rFonts w:ascii="Garamond" w:hAnsi="Garamond"/>
          <w:sz w:val="24"/>
          <w:szCs w:val="24"/>
          <w:lang w:val="et-EE"/>
        </w:rPr>
        <w:t xml:space="preserve"> edendamise järele.</w:t>
      </w:r>
      <w:r w:rsidR="00D303BF" w:rsidRPr="003A3247">
        <w:rPr>
          <w:rFonts w:ascii="Garamond" w:hAnsi="Garamond"/>
          <w:sz w:val="24"/>
          <w:szCs w:val="24"/>
          <w:lang w:val="et-EE"/>
        </w:rPr>
        <w:t xml:space="preserve"> </w:t>
      </w:r>
    </w:p>
    <w:p w:rsidR="007C1A18" w:rsidRPr="003A3247" w:rsidRDefault="001430B3" w:rsidP="00CD0B6A">
      <w:pPr>
        <w:jc w:val="both"/>
        <w:rPr>
          <w:rFonts w:ascii="Garamond" w:hAnsi="Garamond"/>
          <w:sz w:val="24"/>
          <w:szCs w:val="24"/>
          <w:lang w:val="et-EE"/>
        </w:rPr>
      </w:pPr>
      <w:r w:rsidRPr="003A3247">
        <w:rPr>
          <w:rFonts w:ascii="Garamond" w:hAnsi="Garamond"/>
          <w:sz w:val="24"/>
          <w:szCs w:val="24"/>
          <w:lang w:val="et-EE"/>
        </w:rPr>
        <w:t>P</w:t>
      </w:r>
      <w:r w:rsidR="001C3D23" w:rsidRPr="003A3247">
        <w:rPr>
          <w:rFonts w:ascii="Garamond" w:hAnsi="Garamond"/>
          <w:sz w:val="24"/>
          <w:szCs w:val="24"/>
          <w:lang w:val="et-EE"/>
        </w:rPr>
        <w:t>rogrammi</w:t>
      </w:r>
      <w:r w:rsidR="007C1A18" w:rsidRPr="003A3247">
        <w:rPr>
          <w:rFonts w:ascii="Garamond" w:hAnsi="Garamond"/>
          <w:sz w:val="24"/>
          <w:szCs w:val="24"/>
          <w:lang w:val="et-EE"/>
        </w:rPr>
        <w:t xml:space="preserve"> </w:t>
      </w:r>
      <w:r w:rsidR="00002EB6" w:rsidRPr="003A3247">
        <w:rPr>
          <w:rFonts w:ascii="Garamond" w:hAnsi="Garamond"/>
          <w:sz w:val="24"/>
          <w:szCs w:val="24"/>
          <w:lang w:val="et-EE"/>
        </w:rPr>
        <w:t xml:space="preserve">täpsemate </w:t>
      </w:r>
      <w:r w:rsidR="00F536E2" w:rsidRPr="003A3247">
        <w:rPr>
          <w:rFonts w:ascii="Garamond" w:hAnsi="Garamond"/>
          <w:sz w:val="24"/>
          <w:szCs w:val="24"/>
          <w:lang w:val="et-EE"/>
        </w:rPr>
        <w:t>aluspõhimõtete</w:t>
      </w:r>
      <w:r w:rsidR="007C1A18" w:rsidRPr="003A3247">
        <w:rPr>
          <w:rFonts w:ascii="Garamond" w:hAnsi="Garamond"/>
          <w:sz w:val="24"/>
          <w:szCs w:val="24"/>
          <w:lang w:val="et-EE"/>
        </w:rPr>
        <w:t xml:space="preserve"> väljatöötamiseks </w:t>
      </w:r>
      <w:r w:rsidR="00002EB6" w:rsidRPr="003A3247">
        <w:rPr>
          <w:rFonts w:ascii="Garamond" w:hAnsi="Garamond"/>
          <w:sz w:val="24"/>
          <w:szCs w:val="24"/>
          <w:lang w:val="et-EE"/>
        </w:rPr>
        <w:t>kutsus Rahandusministeerium</w:t>
      </w:r>
      <w:r w:rsidR="007C1A18" w:rsidRPr="003A3247">
        <w:rPr>
          <w:rFonts w:ascii="Garamond" w:hAnsi="Garamond"/>
          <w:sz w:val="24"/>
          <w:szCs w:val="24"/>
          <w:lang w:val="et-EE"/>
        </w:rPr>
        <w:t xml:space="preserve"> 2011. a </w:t>
      </w:r>
      <w:r w:rsidR="00002EB6" w:rsidRPr="003A3247">
        <w:rPr>
          <w:rFonts w:ascii="Garamond" w:hAnsi="Garamond"/>
          <w:sz w:val="24"/>
          <w:szCs w:val="24"/>
          <w:lang w:val="et-EE"/>
        </w:rPr>
        <w:t xml:space="preserve">kevadel kokku </w:t>
      </w:r>
      <w:r w:rsidR="001C3D23" w:rsidRPr="003A3247">
        <w:rPr>
          <w:rFonts w:ascii="Garamond" w:hAnsi="Garamond"/>
          <w:sz w:val="24"/>
          <w:szCs w:val="24"/>
          <w:lang w:val="et-EE"/>
        </w:rPr>
        <w:t>programmi</w:t>
      </w:r>
      <w:r w:rsidR="00CD0B6A" w:rsidRPr="003A3247">
        <w:rPr>
          <w:rFonts w:ascii="Garamond" w:hAnsi="Garamond"/>
          <w:sz w:val="24"/>
          <w:szCs w:val="24"/>
          <w:lang w:val="et-EE"/>
        </w:rPr>
        <w:t xml:space="preserve"> loomise algatusrühm</w:t>
      </w:r>
      <w:r w:rsidR="00002EB6" w:rsidRPr="003A3247">
        <w:rPr>
          <w:rFonts w:ascii="Garamond" w:hAnsi="Garamond"/>
          <w:sz w:val="24"/>
          <w:szCs w:val="24"/>
          <w:lang w:val="et-EE"/>
        </w:rPr>
        <w:t>a</w:t>
      </w:r>
      <w:r w:rsidR="006F62C5" w:rsidRPr="003A3247">
        <w:rPr>
          <w:rFonts w:ascii="Garamond" w:hAnsi="Garamond"/>
          <w:sz w:val="24"/>
          <w:szCs w:val="24"/>
          <w:lang w:val="et-EE"/>
        </w:rPr>
        <w:t xml:space="preserve">, mille liikmete </w:t>
      </w:r>
      <w:r w:rsidR="00121F0B" w:rsidRPr="003A3247">
        <w:rPr>
          <w:rFonts w:ascii="Garamond" w:hAnsi="Garamond"/>
          <w:sz w:val="24"/>
          <w:szCs w:val="24"/>
          <w:lang w:val="et-EE"/>
        </w:rPr>
        <w:t>ülesan</w:t>
      </w:r>
      <w:r w:rsidRPr="003A3247">
        <w:rPr>
          <w:rFonts w:ascii="Garamond" w:hAnsi="Garamond"/>
          <w:sz w:val="24"/>
          <w:szCs w:val="24"/>
          <w:lang w:val="et-EE"/>
        </w:rPr>
        <w:t>ne</w:t>
      </w:r>
      <w:r w:rsidR="00121F0B" w:rsidRPr="003A3247">
        <w:rPr>
          <w:rFonts w:ascii="Garamond" w:hAnsi="Garamond"/>
          <w:sz w:val="24"/>
          <w:szCs w:val="24"/>
          <w:lang w:val="et-EE"/>
        </w:rPr>
        <w:t xml:space="preserve"> oli </w:t>
      </w:r>
      <w:r w:rsidR="00002EB6" w:rsidRPr="003A3247">
        <w:rPr>
          <w:rFonts w:ascii="Garamond" w:hAnsi="Garamond"/>
          <w:sz w:val="24"/>
          <w:szCs w:val="24"/>
          <w:lang w:val="et-EE"/>
        </w:rPr>
        <w:t>sõnastada</w:t>
      </w:r>
      <w:r w:rsidR="00121F0B" w:rsidRPr="003A3247">
        <w:rPr>
          <w:rFonts w:ascii="Garamond" w:hAnsi="Garamond"/>
          <w:sz w:val="24"/>
          <w:szCs w:val="24"/>
          <w:lang w:val="et-EE"/>
        </w:rPr>
        <w:t xml:space="preserve"> </w:t>
      </w:r>
      <w:r w:rsidR="001C3D23" w:rsidRPr="003A3247">
        <w:rPr>
          <w:rFonts w:ascii="Garamond" w:hAnsi="Garamond"/>
          <w:sz w:val="24"/>
          <w:szCs w:val="24"/>
          <w:lang w:val="et-EE"/>
        </w:rPr>
        <w:t>programmi</w:t>
      </w:r>
      <w:r w:rsidR="00121F0B" w:rsidRPr="003A3247">
        <w:rPr>
          <w:rFonts w:ascii="Garamond" w:hAnsi="Garamond"/>
          <w:sz w:val="24"/>
          <w:szCs w:val="24"/>
          <w:lang w:val="et-EE"/>
        </w:rPr>
        <w:t xml:space="preserve"> </w:t>
      </w:r>
      <w:r w:rsidR="00121F0B" w:rsidRPr="003A3247">
        <w:rPr>
          <w:rFonts w:ascii="Garamond" w:hAnsi="Garamond"/>
          <w:sz w:val="24"/>
          <w:szCs w:val="24"/>
          <w:lang w:val="et-EE"/>
        </w:rPr>
        <w:lastRenderedPageBreak/>
        <w:t xml:space="preserve">väljatöötamise üldised aluspõhimõtted ja eesmärgid ning </w:t>
      </w:r>
      <w:r w:rsidR="00002EB6" w:rsidRPr="003A3247">
        <w:rPr>
          <w:rFonts w:ascii="Garamond" w:hAnsi="Garamond"/>
          <w:sz w:val="24"/>
          <w:szCs w:val="24"/>
          <w:lang w:val="et-EE"/>
        </w:rPr>
        <w:t xml:space="preserve">leppida </w:t>
      </w:r>
      <w:r w:rsidR="00121F0B" w:rsidRPr="003A3247">
        <w:rPr>
          <w:rFonts w:ascii="Garamond" w:hAnsi="Garamond"/>
          <w:sz w:val="24"/>
          <w:szCs w:val="24"/>
          <w:lang w:val="et-EE"/>
        </w:rPr>
        <w:t xml:space="preserve">kokku </w:t>
      </w:r>
      <w:r w:rsidR="001C3D23" w:rsidRPr="003A3247">
        <w:rPr>
          <w:rFonts w:ascii="Garamond" w:hAnsi="Garamond"/>
          <w:sz w:val="24"/>
          <w:szCs w:val="24"/>
          <w:lang w:val="et-EE"/>
        </w:rPr>
        <w:t>programmi</w:t>
      </w:r>
      <w:r w:rsidR="00121F0B" w:rsidRPr="003A3247">
        <w:rPr>
          <w:rFonts w:ascii="Garamond" w:hAnsi="Garamond"/>
          <w:sz w:val="24"/>
          <w:szCs w:val="24"/>
          <w:lang w:val="et-EE"/>
        </w:rPr>
        <w:t xml:space="preserve"> väljatöötamise </w:t>
      </w:r>
      <w:r w:rsidR="001A1BDF" w:rsidRPr="003A3247">
        <w:rPr>
          <w:rFonts w:ascii="Garamond" w:hAnsi="Garamond"/>
          <w:sz w:val="24"/>
          <w:szCs w:val="24"/>
          <w:lang w:val="et-EE"/>
        </w:rPr>
        <w:t>rakendusplaanis</w:t>
      </w:r>
      <w:r w:rsidR="00D07B3B" w:rsidRPr="003A3247">
        <w:rPr>
          <w:rFonts w:ascii="Garamond" w:hAnsi="Garamond"/>
          <w:sz w:val="24"/>
          <w:szCs w:val="24"/>
          <w:lang w:val="et-EE"/>
        </w:rPr>
        <w:t>.</w:t>
      </w:r>
    </w:p>
    <w:p w:rsidR="00CD0B6A" w:rsidRPr="003A3247" w:rsidRDefault="00CD0B6A" w:rsidP="007C1A18">
      <w:pPr>
        <w:jc w:val="both"/>
        <w:rPr>
          <w:rFonts w:ascii="Garamond" w:hAnsi="Garamond"/>
          <w:sz w:val="24"/>
          <w:szCs w:val="24"/>
          <w:lang w:val="et-EE"/>
        </w:rPr>
      </w:pPr>
      <w:r w:rsidRPr="003A3247">
        <w:rPr>
          <w:rFonts w:ascii="Garamond" w:hAnsi="Garamond"/>
          <w:sz w:val="24"/>
          <w:szCs w:val="24"/>
          <w:lang w:val="et-EE"/>
        </w:rPr>
        <w:t>Rahandusministri käskkirjaga moodustati 2011.</w:t>
      </w:r>
      <w:r w:rsidR="00A45ED8" w:rsidRPr="003A3247">
        <w:rPr>
          <w:rFonts w:ascii="Garamond" w:hAnsi="Garamond"/>
          <w:sz w:val="24"/>
          <w:szCs w:val="24"/>
          <w:lang w:val="et-EE"/>
        </w:rPr>
        <w:t xml:space="preserve"> </w:t>
      </w:r>
      <w:r w:rsidRPr="003A3247">
        <w:rPr>
          <w:rFonts w:ascii="Garamond" w:hAnsi="Garamond"/>
          <w:sz w:val="24"/>
          <w:szCs w:val="24"/>
          <w:lang w:val="et-EE"/>
        </w:rPr>
        <w:t>a</w:t>
      </w:r>
      <w:r w:rsidR="001430B3" w:rsidRPr="003A3247">
        <w:rPr>
          <w:rFonts w:ascii="Garamond" w:hAnsi="Garamond"/>
          <w:sz w:val="24"/>
          <w:szCs w:val="24"/>
          <w:lang w:val="et-EE"/>
        </w:rPr>
        <w:t>asta</w:t>
      </w:r>
      <w:r w:rsidRPr="003A3247">
        <w:rPr>
          <w:rFonts w:ascii="Garamond" w:hAnsi="Garamond"/>
          <w:sz w:val="24"/>
          <w:szCs w:val="24"/>
          <w:lang w:val="et-EE"/>
        </w:rPr>
        <w:t xml:space="preserve"> novembris </w:t>
      </w:r>
      <w:r w:rsidR="001C3D23" w:rsidRPr="003A3247">
        <w:rPr>
          <w:rFonts w:ascii="Garamond" w:hAnsi="Garamond"/>
          <w:sz w:val="24"/>
          <w:szCs w:val="24"/>
          <w:lang w:val="et-EE"/>
        </w:rPr>
        <w:t>programmi</w:t>
      </w:r>
      <w:r w:rsidRPr="003A3247">
        <w:rPr>
          <w:rFonts w:ascii="Garamond" w:hAnsi="Garamond"/>
          <w:sz w:val="24"/>
          <w:szCs w:val="24"/>
          <w:lang w:val="et-EE"/>
        </w:rPr>
        <w:t xml:space="preserve"> </w:t>
      </w:r>
      <w:r w:rsidR="001B25CE" w:rsidRPr="003A3247">
        <w:rPr>
          <w:rFonts w:ascii="Garamond" w:hAnsi="Garamond"/>
          <w:sz w:val="24"/>
          <w:szCs w:val="24"/>
          <w:lang w:val="et-EE"/>
        </w:rPr>
        <w:t>loomise</w:t>
      </w:r>
      <w:r w:rsidRPr="003A3247">
        <w:rPr>
          <w:rFonts w:ascii="Garamond" w:hAnsi="Garamond"/>
          <w:sz w:val="24"/>
          <w:szCs w:val="24"/>
          <w:lang w:val="et-EE"/>
        </w:rPr>
        <w:t xml:space="preserve"> eest vastutav komisjon</w:t>
      </w:r>
      <w:r w:rsidR="00D303BF" w:rsidRPr="003A3247">
        <w:rPr>
          <w:rFonts w:ascii="Garamond" w:hAnsi="Garamond"/>
          <w:sz w:val="24"/>
          <w:szCs w:val="24"/>
          <w:lang w:val="et-EE"/>
        </w:rPr>
        <w:t xml:space="preserve">, kuhu kuulusid esindajad nii era- kui </w:t>
      </w:r>
      <w:r w:rsidR="006B7224" w:rsidRPr="003A3247">
        <w:rPr>
          <w:rFonts w:ascii="Garamond" w:hAnsi="Garamond"/>
          <w:sz w:val="24"/>
          <w:szCs w:val="24"/>
          <w:lang w:val="et-EE"/>
        </w:rPr>
        <w:t xml:space="preserve">ka </w:t>
      </w:r>
      <w:r w:rsidR="00D303BF" w:rsidRPr="003A3247">
        <w:rPr>
          <w:rFonts w:ascii="Garamond" w:hAnsi="Garamond"/>
          <w:sz w:val="24"/>
          <w:szCs w:val="24"/>
          <w:lang w:val="et-EE"/>
        </w:rPr>
        <w:t>avalikust sektorist</w:t>
      </w:r>
      <w:r w:rsidRPr="003A3247">
        <w:rPr>
          <w:rFonts w:ascii="Garamond" w:hAnsi="Garamond"/>
          <w:sz w:val="24"/>
          <w:szCs w:val="24"/>
          <w:lang w:val="et-EE"/>
        </w:rPr>
        <w:t xml:space="preserve">. </w:t>
      </w:r>
      <w:r w:rsidR="00D303BF" w:rsidRPr="003A3247">
        <w:rPr>
          <w:rFonts w:ascii="Garamond" w:hAnsi="Garamond"/>
          <w:sz w:val="24"/>
          <w:szCs w:val="24"/>
          <w:lang w:val="et-EE"/>
        </w:rPr>
        <w:t>P</w:t>
      </w:r>
      <w:r w:rsidR="001C3D23" w:rsidRPr="003A3247">
        <w:rPr>
          <w:rFonts w:ascii="Garamond" w:hAnsi="Garamond"/>
          <w:sz w:val="24"/>
          <w:szCs w:val="24"/>
          <w:lang w:val="et-EE"/>
        </w:rPr>
        <w:t>rogrammi</w:t>
      </w:r>
      <w:r w:rsidRPr="003A3247">
        <w:rPr>
          <w:rFonts w:ascii="Garamond" w:hAnsi="Garamond"/>
          <w:sz w:val="24"/>
          <w:szCs w:val="24"/>
          <w:lang w:val="et-EE"/>
        </w:rPr>
        <w:t xml:space="preserve"> loomisega seotud tegevused toimusid kolmel tasandil</w:t>
      </w:r>
      <w:r w:rsidR="006B7224" w:rsidRPr="003A3247">
        <w:rPr>
          <w:rFonts w:ascii="Garamond" w:hAnsi="Garamond"/>
          <w:sz w:val="24"/>
          <w:szCs w:val="24"/>
          <w:lang w:val="et-EE"/>
        </w:rPr>
        <w:t>:</w:t>
      </w:r>
      <w:r w:rsidRPr="003A3247">
        <w:rPr>
          <w:rFonts w:ascii="Garamond" w:hAnsi="Garamond"/>
          <w:sz w:val="24"/>
          <w:szCs w:val="24"/>
          <w:lang w:val="et-EE"/>
        </w:rPr>
        <w:t xml:space="preserve"> komisjon, ekspertgrupid ja ümarlaud. Komisjoni tasandil lepiti kokku finantskirjaoskusega seotud põhimõistetes ja edendamist vajavates </w:t>
      </w:r>
      <w:r w:rsidR="00121F0B" w:rsidRPr="003A3247">
        <w:rPr>
          <w:rFonts w:ascii="Garamond" w:hAnsi="Garamond"/>
          <w:sz w:val="24"/>
          <w:szCs w:val="24"/>
          <w:lang w:val="et-EE"/>
        </w:rPr>
        <w:t xml:space="preserve">üldistes </w:t>
      </w:r>
      <w:r w:rsidRPr="003A3247">
        <w:rPr>
          <w:rFonts w:ascii="Garamond" w:hAnsi="Garamond"/>
          <w:sz w:val="24"/>
          <w:szCs w:val="24"/>
          <w:lang w:val="et-EE"/>
        </w:rPr>
        <w:t>probleemvaldkondades, milleks olid rahaasjade planeerimise alaste teadmiste</w:t>
      </w:r>
      <w:r w:rsidR="00E37505" w:rsidRPr="003A3247">
        <w:rPr>
          <w:rFonts w:ascii="Garamond" w:hAnsi="Garamond"/>
          <w:sz w:val="24"/>
          <w:szCs w:val="24"/>
          <w:lang w:val="et-EE"/>
        </w:rPr>
        <w:t>,</w:t>
      </w:r>
      <w:r w:rsidRPr="003A3247">
        <w:rPr>
          <w:rFonts w:ascii="Garamond" w:hAnsi="Garamond"/>
          <w:sz w:val="24"/>
          <w:szCs w:val="24"/>
          <w:lang w:val="et-EE"/>
        </w:rPr>
        <w:t xml:space="preserve"> oskuste</w:t>
      </w:r>
      <w:r w:rsidR="00E37505" w:rsidRPr="003A3247">
        <w:rPr>
          <w:rFonts w:ascii="Garamond" w:hAnsi="Garamond"/>
          <w:sz w:val="24"/>
          <w:szCs w:val="24"/>
          <w:lang w:val="et-EE"/>
        </w:rPr>
        <w:t>, hoiakute ja käitumise</w:t>
      </w:r>
      <w:r w:rsidRPr="003A3247">
        <w:rPr>
          <w:rFonts w:ascii="Garamond" w:hAnsi="Garamond"/>
          <w:sz w:val="24"/>
          <w:szCs w:val="24"/>
          <w:lang w:val="et-EE"/>
        </w:rPr>
        <w:t xml:space="preserve"> </w:t>
      </w:r>
      <w:r w:rsidR="00E37505" w:rsidRPr="003A3247">
        <w:rPr>
          <w:rFonts w:ascii="Garamond" w:hAnsi="Garamond"/>
          <w:sz w:val="24"/>
          <w:szCs w:val="24"/>
          <w:lang w:val="et-EE"/>
        </w:rPr>
        <w:t>edendamine</w:t>
      </w:r>
      <w:r w:rsidR="006B7224" w:rsidRPr="003A3247">
        <w:rPr>
          <w:rFonts w:ascii="Garamond" w:hAnsi="Garamond"/>
          <w:sz w:val="24"/>
          <w:szCs w:val="24"/>
          <w:lang w:val="et-EE"/>
        </w:rPr>
        <w:t>, finantsteenuste</w:t>
      </w:r>
      <w:r w:rsidRPr="003A3247">
        <w:rPr>
          <w:rFonts w:ascii="Garamond" w:hAnsi="Garamond"/>
          <w:sz w:val="24"/>
          <w:szCs w:val="24"/>
          <w:lang w:val="et-EE"/>
        </w:rPr>
        <w:t xml:space="preserve">alase teadlikkuse taseme tõstmine ning finantskirjaoskuse edendamisega tegelevate osapoolte koostöövõrgustiku loomine. </w:t>
      </w:r>
    </w:p>
    <w:p w:rsidR="007C1A18" w:rsidRPr="003A3247" w:rsidRDefault="00603037" w:rsidP="007C1A18">
      <w:pPr>
        <w:jc w:val="both"/>
        <w:rPr>
          <w:rFonts w:ascii="Garamond" w:hAnsi="Garamond"/>
          <w:sz w:val="24"/>
          <w:szCs w:val="24"/>
          <w:lang w:val="et-EE"/>
        </w:rPr>
      </w:pPr>
      <w:r w:rsidRPr="003A3247">
        <w:rPr>
          <w:rFonts w:ascii="Garamond" w:hAnsi="Garamond"/>
          <w:sz w:val="24"/>
          <w:szCs w:val="24"/>
          <w:lang w:val="et-EE"/>
        </w:rPr>
        <w:t>Probleemvaldkondade</w:t>
      </w:r>
      <w:r w:rsidR="003805A6" w:rsidRPr="003A3247">
        <w:rPr>
          <w:rFonts w:ascii="Garamond" w:hAnsi="Garamond"/>
          <w:sz w:val="24"/>
          <w:szCs w:val="24"/>
          <w:lang w:val="et-EE"/>
        </w:rPr>
        <w:t xml:space="preserve"> </w:t>
      </w:r>
      <w:r w:rsidR="00121F0B" w:rsidRPr="003A3247">
        <w:rPr>
          <w:rFonts w:ascii="Garamond" w:hAnsi="Garamond"/>
          <w:sz w:val="24"/>
          <w:szCs w:val="24"/>
          <w:lang w:val="et-EE"/>
        </w:rPr>
        <w:t>põhiselt</w:t>
      </w:r>
      <w:r w:rsidRPr="003A3247">
        <w:rPr>
          <w:rFonts w:ascii="Garamond" w:hAnsi="Garamond"/>
          <w:sz w:val="24"/>
          <w:szCs w:val="24"/>
          <w:lang w:val="et-EE"/>
        </w:rPr>
        <w:t xml:space="preserve"> alustasid </w:t>
      </w:r>
      <w:r w:rsidR="00CD0B6A" w:rsidRPr="003A3247">
        <w:rPr>
          <w:rFonts w:ascii="Garamond" w:hAnsi="Garamond"/>
          <w:sz w:val="24"/>
          <w:szCs w:val="24"/>
          <w:lang w:val="et-EE"/>
        </w:rPr>
        <w:t xml:space="preserve">2011. </w:t>
      </w:r>
      <w:r w:rsidR="00D07B3B" w:rsidRPr="003A3247">
        <w:rPr>
          <w:rFonts w:ascii="Garamond" w:hAnsi="Garamond"/>
          <w:sz w:val="24"/>
          <w:szCs w:val="24"/>
          <w:lang w:val="et-EE"/>
        </w:rPr>
        <w:t>aastal</w:t>
      </w:r>
      <w:r w:rsidR="00121F0B" w:rsidRPr="003A3247">
        <w:rPr>
          <w:rFonts w:ascii="Garamond" w:hAnsi="Garamond"/>
          <w:sz w:val="24"/>
          <w:szCs w:val="24"/>
          <w:lang w:val="et-EE"/>
        </w:rPr>
        <w:t xml:space="preserve"> tööd</w:t>
      </w:r>
      <w:r w:rsidR="00CD0B6A" w:rsidRPr="003A3247">
        <w:rPr>
          <w:rFonts w:ascii="Garamond" w:hAnsi="Garamond"/>
          <w:sz w:val="24"/>
          <w:szCs w:val="24"/>
          <w:lang w:val="et-EE"/>
        </w:rPr>
        <w:t xml:space="preserve"> kaks ekspert</w:t>
      </w:r>
      <w:r w:rsidR="007C1A18" w:rsidRPr="003A3247">
        <w:rPr>
          <w:rFonts w:ascii="Garamond" w:hAnsi="Garamond"/>
          <w:sz w:val="24"/>
          <w:szCs w:val="24"/>
          <w:lang w:val="et-EE"/>
        </w:rPr>
        <w:t>gruppi</w:t>
      </w:r>
      <w:r w:rsidR="00B20B9F" w:rsidRPr="003A3247">
        <w:rPr>
          <w:rFonts w:ascii="Garamond" w:hAnsi="Garamond"/>
          <w:sz w:val="24"/>
          <w:szCs w:val="24"/>
          <w:lang w:val="et-EE"/>
        </w:rPr>
        <w:t>:</w:t>
      </w:r>
      <w:r w:rsidR="007C1A18" w:rsidRPr="003A3247">
        <w:rPr>
          <w:rFonts w:ascii="Garamond" w:hAnsi="Garamond"/>
          <w:sz w:val="24"/>
          <w:szCs w:val="24"/>
          <w:lang w:val="et-EE"/>
        </w:rPr>
        <w:t xml:space="preserve"> </w:t>
      </w:r>
      <w:r w:rsidR="00B20B9F" w:rsidRPr="003A3247">
        <w:rPr>
          <w:rFonts w:ascii="Garamond" w:hAnsi="Garamond"/>
          <w:sz w:val="24"/>
          <w:szCs w:val="24"/>
          <w:lang w:val="et-EE"/>
        </w:rPr>
        <w:t>r</w:t>
      </w:r>
      <w:r w:rsidR="007C1A18" w:rsidRPr="003A3247">
        <w:rPr>
          <w:rFonts w:ascii="Garamond" w:hAnsi="Garamond"/>
          <w:sz w:val="24"/>
          <w:szCs w:val="24"/>
          <w:lang w:val="et-EE"/>
        </w:rPr>
        <w:t xml:space="preserve">ahaasjade planeerimise ekspertgrupp ja  </w:t>
      </w:r>
      <w:r w:rsidR="00B20B9F" w:rsidRPr="003A3247">
        <w:rPr>
          <w:rFonts w:ascii="Garamond" w:hAnsi="Garamond"/>
          <w:sz w:val="24"/>
          <w:szCs w:val="24"/>
          <w:lang w:val="et-EE"/>
        </w:rPr>
        <w:t>f</w:t>
      </w:r>
      <w:r w:rsidR="006B7224" w:rsidRPr="003A3247">
        <w:rPr>
          <w:rFonts w:ascii="Garamond" w:hAnsi="Garamond"/>
          <w:sz w:val="24"/>
          <w:szCs w:val="24"/>
          <w:lang w:val="et-EE"/>
        </w:rPr>
        <w:t>inantsteenuste</w:t>
      </w:r>
      <w:r w:rsidR="007C1A18" w:rsidRPr="003A3247">
        <w:rPr>
          <w:rFonts w:ascii="Garamond" w:hAnsi="Garamond"/>
          <w:sz w:val="24"/>
          <w:szCs w:val="24"/>
          <w:lang w:val="et-EE"/>
        </w:rPr>
        <w:t xml:space="preserve">alase teadlikkuse ekspertgrupp. </w:t>
      </w:r>
    </w:p>
    <w:p w:rsidR="0089041B" w:rsidRPr="003A3247" w:rsidRDefault="0089041B" w:rsidP="0073118C">
      <w:pPr>
        <w:jc w:val="both"/>
        <w:rPr>
          <w:rFonts w:ascii="Garamond" w:hAnsi="Garamond"/>
          <w:sz w:val="24"/>
          <w:szCs w:val="24"/>
          <w:lang w:val="et-EE"/>
        </w:rPr>
      </w:pPr>
      <w:r w:rsidRPr="003A3247">
        <w:rPr>
          <w:rFonts w:ascii="Garamond" w:hAnsi="Garamond"/>
          <w:sz w:val="24"/>
          <w:szCs w:val="24"/>
          <w:lang w:val="et-EE"/>
        </w:rPr>
        <w:t>Rahaasjade planeerimise ekspertgrupi</w:t>
      </w:r>
      <w:r w:rsidRPr="003A3247">
        <w:rPr>
          <w:rStyle w:val="Allmrkuseviide"/>
          <w:rFonts w:ascii="Garamond" w:hAnsi="Garamond"/>
          <w:sz w:val="24"/>
          <w:szCs w:val="24"/>
          <w:lang w:val="et-EE"/>
        </w:rPr>
        <w:footnoteReference w:id="8"/>
      </w:r>
      <w:r w:rsidRPr="003A3247">
        <w:rPr>
          <w:rFonts w:ascii="Garamond" w:hAnsi="Garamond"/>
          <w:sz w:val="24"/>
          <w:szCs w:val="24"/>
          <w:lang w:val="et-EE"/>
        </w:rPr>
        <w:t xml:space="preserve"> tegevuse eesmärk oli välja töötada </w:t>
      </w:r>
      <w:r w:rsidR="006B7224" w:rsidRPr="003A3247">
        <w:rPr>
          <w:rFonts w:ascii="Garamond" w:hAnsi="Garamond"/>
          <w:sz w:val="24"/>
          <w:szCs w:val="24"/>
          <w:lang w:val="et-EE"/>
        </w:rPr>
        <w:t xml:space="preserve">see </w:t>
      </w:r>
      <w:r w:rsidR="00121F0B" w:rsidRPr="003A3247">
        <w:rPr>
          <w:rFonts w:ascii="Garamond" w:hAnsi="Garamond"/>
          <w:sz w:val="24"/>
          <w:szCs w:val="24"/>
          <w:lang w:val="et-EE"/>
        </w:rPr>
        <w:t xml:space="preserve">sisuline </w:t>
      </w:r>
      <w:r w:rsidRPr="003A3247">
        <w:rPr>
          <w:rFonts w:ascii="Garamond" w:hAnsi="Garamond"/>
          <w:sz w:val="24"/>
          <w:szCs w:val="24"/>
          <w:lang w:val="et-EE"/>
        </w:rPr>
        <w:t xml:space="preserve">osa </w:t>
      </w:r>
      <w:r w:rsidR="001C3D23" w:rsidRPr="003A3247">
        <w:rPr>
          <w:rFonts w:ascii="Garamond" w:hAnsi="Garamond"/>
          <w:sz w:val="24"/>
          <w:szCs w:val="24"/>
          <w:lang w:val="et-EE"/>
        </w:rPr>
        <w:t>programmi</w:t>
      </w:r>
      <w:r w:rsidRPr="003A3247">
        <w:rPr>
          <w:rFonts w:ascii="Garamond" w:hAnsi="Garamond"/>
          <w:sz w:val="24"/>
          <w:szCs w:val="24"/>
          <w:lang w:val="et-EE"/>
        </w:rPr>
        <w:t>s</w:t>
      </w:r>
      <w:r w:rsidR="006B7224" w:rsidRPr="003A3247">
        <w:rPr>
          <w:rFonts w:ascii="Garamond" w:hAnsi="Garamond"/>
          <w:sz w:val="24"/>
          <w:szCs w:val="24"/>
          <w:lang w:val="et-EE"/>
        </w:rPr>
        <w:t>t</w:t>
      </w:r>
      <w:r w:rsidRPr="003A3247">
        <w:rPr>
          <w:rFonts w:ascii="Garamond" w:hAnsi="Garamond"/>
          <w:sz w:val="24"/>
          <w:szCs w:val="24"/>
          <w:lang w:val="et-EE"/>
        </w:rPr>
        <w:t xml:space="preserve">, mis käsitleb </w:t>
      </w:r>
      <w:r w:rsidR="005C5602" w:rsidRPr="003A3247">
        <w:rPr>
          <w:rFonts w:ascii="Garamond" w:hAnsi="Garamond"/>
          <w:sz w:val="24"/>
          <w:szCs w:val="24"/>
          <w:lang w:val="et-EE"/>
        </w:rPr>
        <w:t>elanik</w:t>
      </w:r>
      <w:r w:rsidR="006B7224" w:rsidRPr="003A3247">
        <w:rPr>
          <w:rFonts w:ascii="Garamond" w:hAnsi="Garamond"/>
          <w:sz w:val="24"/>
          <w:szCs w:val="24"/>
          <w:lang w:val="et-EE"/>
        </w:rPr>
        <w:t>e</w:t>
      </w:r>
      <w:r w:rsidR="005C5602" w:rsidRPr="003A3247">
        <w:rPr>
          <w:rFonts w:ascii="Garamond" w:hAnsi="Garamond"/>
          <w:sz w:val="24"/>
          <w:szCs w:val="24"/>
          <w:lang w:val="et-EE"/>
        </w:rPr>
        <w:t xml:space="preserve"> </w:t>
      </w:r>
      <w:r w:rsidRPr="003A3247">
        <w:rPr>
          <w:rFonts w:ascii="Garamond" w:hAnsi="Garamond"/>
          <w:sz w:val="24"/>
          <w:szCs w:val="24"/>
          <w:lang w:val="et-EE"/>
        </w:rPr>
        <w:t xml:space="preserve">hoiakuid ja elementaarseid </w:t>
      </w:r>
      <w:r w:rsidR="005C5602" w:rsidRPr="003A3247">
        <w:rPr>
          <w:rFonts w:ascii="Garamond" w:hAnsi="Garamond"/>
          <w:sz w:val="24"/>
          <w:szCs w:val="24"/>
          <w:lang w:val="et-EE"/>
        </w:rPr>
        <w:t xml:space="preserve">isiklike </w:t>
      </w:r>
      <w:r w:rsidRPr="003A3247">
        <w:rPr>
          <w:rFonts w:ascii="Garamond" w:hAnsi="Garamond"/>
          <w:sz w:val="24"/>
          <w:szCs w:val="24"/>
          <w:lang w:val="et-EE"/>
        </w:rPr>
        <w:t>rahaasjade juhtimise</w:t>
      </w:r>
      <w:r w:rsidR="004A1021" w:rsidRPr="003A3247">
        <w:rPr>
          <w:rFonts w:ascii="Garamond" w:hAnsi="Garamond"/>
          <w:sz w:val="24"/>
          <w:szCs w:val="24"/>
          <w:lang w:val="et-EE"/>
        </w:rPr>
        <w:t>ks</w:t>
      </w:r>
      <w:r w:rsidRPr="003A3247">
        <w:rPr>
          <w:rFonts w:ascii="Garamond" w:hAnsi="Garamond"/>
          <w:sz w:val="24"/>
          <w:szCs w:val="24"/>
          <w:lang w:val="et-EE"/>
        </w:rPr>
        <w:t xml:space="preserve"> ning planeerimiseks vajalikke teadmisi ja oskusi. Rahaasjade planeerimise ekspertgrup</w:t>
      </w:r>
      <w:r w:rsidR="006B7224" w:rsidRPr="003A3247">
        <w:rPr>
          <w:rFonts w:ascii="Garamond" w:hAnsi="Garamond"/>
          <w:sz w:val="24"/>
          <w:szCs w:val="24"/>
          <w:lang w:val="et-EE"/>
        </w:rPr>
        <w:t>p</w:t>
      </w:r>
      <w:r w:rsidRPr="003A3247">
        <w:rPr>
          <w:rFonts w:ascii="Garamond" w:hAnsi="Garamond"/>
          <w:sz w:val="24"/>
          <w:szCs w:val="24"/>
          <w:lang w:val="et-EE"/>
        </w:rPr>
        <w:t xml:space="preserve"> </w:t>
      </w:r>
      <w:r w:rsidR="005C5602" w:rsidRPr="003A3247">
        <w:rPr>
          <w:rFonts w:ascii="Garamond" w:hAnsi="Garamond"/>
          <w:sz w:val="24"/>
          <w:szCs w:val="24"/>
          <w:lang w:val="et-EE"/>
        </w:rPr>
        <w:t>tuvasta</w:t>
      </w:r>
      <w:r w:rsidR="006B7224" w:rsidRPr="003A3247">
        <w:rPr>
          <w:rFonts w:ascii="Garamond" w:hAnsi="Garamond"/>
          <w:sz w:val="24"/>
          <w:szCs w:val="24"/>
          <w:lang w:val="et-EE"/>
        </w:rPr>
        <w:t>s</w:t>
      </w:r>
      <w:r w:rsidR="005C5602" w:rsidRPr="003A3247">
        <w:rPr>
          <w:rFonts w:ascii="Garamond" w:hAnsi="Garamond"/>
          <w:sz w:val="24"/>
          <w:szCs w:val="24"/>
          <w:lang w:val="et-EE"/>
        </w:rPr>
        <w:t xml:space="preserve"> </w:t>
      </w:r>
      <w:r w:rsidRPr="003A3247">
        <w:rPr>
          <w:rFonts w:ascii="Garamond" w:hAnsi="Garamond"/>
          <w:sz w:val="24"/>
          <w:szCs w:val="24"/>
          <w:lang w:val="et-EE"/>
        </w:rPr>
        <w:t>peamiste probleem</w:t>
      </w:r>
      <w:r w:rsidR="00121F0B" w:rsidRPr="003A3247">
        <w:rPr>
          <w:rFonts w:ascii="Garamond" w:hAnsi="Garamond"/>
          <w:sz w:val="24"/>
          <w:szCs w:val="24"/>
          <w:lang w:val="et-EE"/>
        </w:rPr>
        <w:t>idena</w:t>
      </w:r>
      <w:r w:rsidRPr="003A3247">
        <w:rPr>
          <w:rFonts w:ascii="Garamond" w:hAnsi="Garamond"/>
          <w:sz w:val="24"/>
          <w:szCs w:val="24"/>
          <w:lang w:val="et-EE"/>
        </w:rPr>
        <w:t>, et:</w:t>
      </w:r>
    </w:p>
    <w:p w:rsidR="0089041B" w:rsidRPr="003A3247" w:rsidRDefault="00A45ED8" w:rsidP="00E66295">
      <w:pPr>
        <w:pStyle w:val="Loendilik"/>
        <w:numPr>
          <w:ilvl w:val="0"/>
          <w:numId w:val="1"/>
        </w:numPr>
        <w:jc w:val="both"/>
        <w:rPr>
          <w:rFonts w:ascii="Garamond" w:hAnsi="Garamond"/>
          <w:sz w:val="24"/>
          <w:szCs w:val="24"/>
          <w:lang w:val="et-EE"/>
        </w:rPr>
      </w:pPr>
      <w:r w:rsidRPr="003A3247">
        <w:rPr>
          <w:rFonts w:ascii="Garamond" w:hAnsi="Garamond"/>
          <w:sz w:val="24"/>
          <w:szCs w:val="24"/>
          <w:lang w:val="et-EE"/>
        </w:rPr>
        <w:t>i</w:t>
      </w:r>
      <w:r w:rsidR="0089041B" w:rsidRPr="003A3247">
        <w:rPr>
          <w:rFonts w:ascii="Garamond" w:hAnsi="Garamond"/>
          <w:sz w:val="24"/>
          <w:szCs w:val="24"/>
          <w:lang w:val="et-EE"/>
        </w:rPr>
        <w:t>gapäevaste rahaasjade planeerimine ja kontroll on Eesti elanike seas vähelevinud;</w:t>
      </w:r>
    </w:p>
    <w:p w:rsidR="0089041B" w:rsidRPr="003A3247" w:rsidRDefault="0089041B" w:rsidP="00E66295">
      <w:pPr>
        <w:pStyle w:val="Loendilik"/>
        <w:numPr>
          <w:ilvl w:val="0"/>
          <w:numId w:val="1"/>
        </w:numPr>
        <w:jc w:val="both"/>
        <w:rPr>
          <w:rFonts w:ascii="Garamond" w:hAnsi="Garamond"/>
          <w:sz w:val="24"/>
          <w:szCs w:val="24"/>
          <w:lang w:val="et-EE"/>
        </w:rPr>
      </w:pPr>
      <w:r w:rsidRPr="003A3247">
        <w:rPr>
          <w:rFonts w:ascii="Garamond" w:hAnsi="Garamond"/>
          <w:sz w:val="24"/>
          <w:szCs w:val="24"/>
          <w:lang w:val="et-EE"/>
        </w:rPr>
        <w:t>Eesti elanikud ei sea endale rahaasjades pikaajalisi eesmärke.</w:t>
      </w:r>
    </w:p>
    <w:p w:rsidR="0089041B" w:rsidRPr="003A3247" w:rsidRDefault="006B7224" w:rsidP="00AC17AE">
      <w:pPr>
        <w:jc w:val="both"/>
        <w:rPr>
          <w:rFonts w:ascii="Garamond" w:hAnsi="Garamond"/>
          <w:sz w:val="24"/>
          <w:szCs w:val="24"/>
          <w:lang w:val="et-EE"/>
        </w:rPr>
      </w:pPr>
      <w:r w:rsidRPr="003A3247">
        <w:rPr>
          <w:rFonts w:ascii="Garamond" w:hAnsi="Garamond"/>
          <w:sz w:val="24"/>
          <w:szCs w:val="24"/>
          <w:lang w:val="et-EE"/>
        </w:rPr>
        <w:t>Finantsteenuste</w:t>
      </w:r>
      <w:r w:rsidR="0089041B" w:rsidRPr="003A3247">
        <w:rPr>
          <w:rFonts w:ascii="Garamond" w:hAnsi="Garamond"/>
          <w:sz w:val="24"/>
          <w:szCs w:val="24"/>
          <w:lang w:val="et-EE"/>
        </w:rPr>
        <w:t>alase teadlikkuse ekspertgrupi</w:t>
      </w:r>
      <w:r w:rsidR="0089041B" w:rsidRPr="003A3247">
        <w:rPr>
          <w:rStyle w:val="Allmrkuseviide"/>
          <w:rFonts w:ascii="Garamond" w:hAnsi="Garamond"/>
          <w:sz w:val="24"/>
          <w:szCs w:val="24"/>
          <w:lang w:val="et-EE"/>
        </w:rPr>
        <w:footnoteReference w:id="9"/>
      </w:r>
      <w:r w:rsidR="0089041B" w:rsidRPr="003A3247">
        <w:rPr>
          <w:rFonts w:ascii="Garamond" w:hAnsi="Garamond"/>
          <w:sz w:val="24"/>
          <w:szCs w:val="24"/>
          <w:lang w:val="et-EE"/>
        </w:rPr>
        <w:t xml:space="preserve"> eesmärk oli välja töötada </w:t>
      </w:r>
      <w:r w:rsidRPr="003A3247">
        <w:rPr>
          <w:rFonts w:ascii="Garamond" w:hAnsi="Garamond"/>
          <w:sz w:val="24"/>
          <w:szCs w:val="24"/>
          <w:lang w:val="et-EE"/>
        </w:rPr>
        <w:t xml:space="preserve">see </w:t>
      </w:r>
      <w:r w:rsidR="0089041B" w:rsidRPr="003A3247">
        <w:rPr>
          <w:rFonts w:ascii="Garamond" w:hAnsi="Garamond"/>
          <w:sz w:val="24"/>
          <w:szCs w:val="24"/>
          <w:lang w:val="et-EE"/>
        </w:rPr>
        <w:t xml:space="preserve">osa </w:t>
      </w:r>
      <w:r w:rsidR="001C3D23" w:rsidRPr="003A3247">
        <w:rPr>
          <w:rFonts w:ascii="Garamond" w:hAnsi="Garamond"/>
          <w:sz w:val="24"/>
          <w:szCs w:val="24"/>
          <w:lang w:val="et-EE"/>
        </w:rPr>
        <w:t>programmi</w:t>
      </w:r>
      <w:r w:rsidR="0089041B" w:rsidRPr="003A3247">
        <w:rPr>
          <w:rFonts w:ascii="Garamond" w:hAnsi="Garamond"/>
          <w:sz w:val="24"/>
          <w:szCs w:val="24"/>
          <w:lang w:val="et-EE"/>
        </w:rPr>
        <w:t>st, mis seondub finan</w:t>
      </w:r>
      <w:r w:rsidRPr="003A3247">
        <w:rPr>
          <w:rFonts w:ascii="Garamond" w:hAnsi="Garamond"/>
          <w:sz w:val="24"/>
          <w:szCs w:val="24"/>
          <w:lang w:val="et-EE"/>
        </w:rPr>
        <w:t>tsteenuste kasutamise alase teadlikkuse</w:t>
      </w:r>
      <w:r w:rsidR="00236EF9" w:rsidRPr="003A3247">
        <w:rPr>
          <w:rFonts w:ascii="Garamond" w:hAnsi="Garamond"/>
          <w:sz w:val="24"/>
          <w:szCs w:val="24"/>
          <w:lang w:val="et-EE"/>
        </w:rPr>
        <w:t xml:space="preserve"> tõstmise</w:t>
      </w:r>
      <w:r w:rsidRPr="003A3247">
        <w:rPr>
          <w:rFonts w:ascii="Garamond" w:hAnsi="Garamond"/>
          <w:sz w:val="24"/>
          <w:szCs w:val="24"/>
          <w:lang w:val="et-EE"/>
        </w:rPr>
        <w:t>ga</w:t>
      </w:r>
      <w:r w:rsidR="0089041B" w:rsidRPr="003A3247">
        <w:rPr>
          <w:rFonts w:ascii="Garamond" w:hAnsi="Garamond"/>
          <w:sz w:val="24"/>
          <w:szCs w:val="24"/>
          <w:lang w:val="et-EE"/>
        </w:rPr>
        <w:t>. Finantsteenustealase teadlikkuse ekspertgrup</w:t>
      </w:r>
      <w:r w:rsidRPr="003A3247">
        <w:rPr>
          <w:rFonts w:ascii="Garamond" w:hAnsi="Garamond"/>
          <w:sz w:val="24"/>
          <w:szCs w:val="24"/>
          <w:lang w:val="et-EE"/>
        </w:rPr>
        <w:t>p</w:t>
      </w:r>
      <w:r w:rsidR="0089041B" w:rsidRPr="003A3247">
        <w:rPr>
          <w:rFonts w:ascii="Garamond" w:hAnsi="Garamond"/>
          <w:sz w:val="24"/>
          <w:szCs w:val="24"/>
          <w:lang w:val="et-EE"/>
        </w:rPr>
        <w:t xml:space="preserve"> </w:t>
      </w:r>
      <w:r w:rsidR="005C5602" w:rsidRPr="003A3247">
        <w:rPr>
          <w:rFonts w:ascii="Garamond" w:hAnsi="Garamond"/>
          <w:sz w:val="24"/>
          <w:szCs w:val="24"/>
          <w:lang w:val="et-EE"/>
        </w:rPr>
        <w:t>tuvasta</w:t>
      </w:r>
      <w:r w:rsidRPr="003A3247">
        <w:rPr>
          <w:rFonts w:ascii="Garamond" w:hAnsi="Garamond"/>
          <w:sz w:val="24"/>
          <w:szCs w:val="24"/>
          <w:lang w:val="et-EE"/>
        </w:rPr>
        <w:t>s</w:t>
      </w:r>
      <w:r w:rsidR="005C5602" w:rsidRPr="003A3247">
        <w:rPr>
          <w:rFonts w:ascii="Garamond" w:hAnsi="Garamond"/>
          <w:sz w:val="24"/>
          <w:szCs w:val="24"/>
          <w:lang w:val="et-EE"/>
        </w:rPr>
        <w:t xml:space="preserve"> </w:t>
      </w:r>
      <w:r w:rsidR="0089041B" w:rsidRPr="003A3247">
        <w:rPr>
          <w:rFonts w:ascii="Garamond" w:hAnsi="Garamond"/>
          <w:sz w:val="24"/>
          <w:szCs w:val="24"/>
          <w:lang w:val="et-EE"/>
        </w:rPr>
        <w:t>peamiste probleem</w:t>
      </w:r>
      <w:r w:rsidR="00121F0B" w:rsidRPr="003A3247">
        <w:rPr>
          <w:rFonts w:ascii="Garamond" w:hAnsi="Garamond"/>
          <w:sz w:val="24"/>
          <w:szCs w:val="24"/>
          <w:lang w:val="et-EE"/>
        </w:rPr>
        <w:t>i</w:t>
      </w:r>
      <w:r w:rsidR="0089041B" w:rsidRPr="003A3247">
        <w:rPr>
          <w:rFonts w:ascii="Garamond" w:hAnsi="Garamond"/>
          <w:sz w:val="24"/>
          <w:szCs w:val="24"/>
          <w:lang w:val="et-EE"/>
        </w:rPr>
        <w:t xml:space="preserve">dena, et: </w:t>
      </w:r>
    </w:p>
    <w:p w:rsidR="0089041B" w:rsidRPr="003A3247" w:rsidRDefault="00A45ED8" w:rsidP="00E66295">
      <w:pPr>
        <w:pStyle w:val="Loendilik"/>
        <w:numPr>
          <w:ilvl w:val="0"/>
          <w:numId w:val="2"/>
        </w:numPr>
        <w:jc w:val="both"/>
        <w:rPr>
          <w:rFonts w:ascii="Garamond" w:hAnsi="Garamond"/>
          <w:sz w:val="24"/>
          <w:szCs w:val="24"/>
          <w:lang w:val="et-EE"/>
        </w:rPr>
      </w:pPr>
      <w:r w:rsidRPr="003A3247">
        <w:rPr>
          <w:rFonts w:ascii="Garamond" w:hAnsi="Garamond"/>
          <w:sz w:val="24"/>
          <w:szCs w:val="24"/>
          <w:lang w:val="et-EE"/>
        </w:rPr>
        <w:t>i</w:t>
      </w:r>
      <w:r w:rsidR="0089041B" w:rsidRPr="003A3247">
        <w:rPr>
          <w:rFonts w:ascii="Garamond" w:hAnsi="Garamond"/>
          <w:sz w:val="24"/>
          <w:szCs w:val="24"/>
          <w:lang w:val="et-EE"/>
        </w:rPr>
        <w:t>nimestel pole piisavalt teadmisi finantsteenustest, nendega seotud võimalustest ega riskidest;</w:t>
      </w:r>
    </w:p>
    <w:p w:rsidR="0089041B" w:rsidRPr="003A3247" w:rsidRDefault="00A45ED8" w:rsidP="00E66295">
      <w:pPr>
        <w:pStyle w:val="Loendilik"/>
        <w:numPr>
          <w:ilvl w:val="0"/>
          <w:numId w:val="2"/>
        </w:numPr>
        <w:jc w:val="both"/>
        <w:rPr>
          <w:rFonts w:ascii="Garamond" w:hAnsi="Garamond"/>
          <w:sz w:val="24"/>
          <w:szCs w:val="24"/>
          <w:lang w:val="et-EE"/>
        </w:rPr>
      </w:pPr>
      <w:r w:rsidRPr="003A3247">
        <w:rPr>
          <w:rFonts w:ascii="Garamond" w:hAnsi="Garamond"/>
          <w:sz w:val="24"/>
          <w:szCs w:val="24"/>
          <w:lang w:val="et-EE"/>
        </w:rPr>
        <w:t>f</w:t>
      </w:r>
      <w:r w:rsidR="0089041B" w:rsidRPr="003A3247">
        <w:rPr>
          <w:rFonts w:ascii="Garamond" w:hAnsi="Garamond"/>
          <w:sz w:val="24"/>
          <w:szCs w:val="24"/>
          <w:lang w:val="et-EE"/>
        </w:rPr>
        <w:t>inantsteenuseid pole alati kerge mõista;</w:t>
      </w:r>
    </w:p>
    <w:p w:rsidR="0089041B" w:rsidRPr="003A3247" w:rsidRDefault="00A45ED8" w:rsidP="00E66295">
      <w:pPr>
        <w:pStyle w:val="Loendilik"/>
        <w:numPr>
          <w:ilvl w:val="0"/>
          <w:numId w:val="2"/>
        </w:numPr>
        <w:jc w:val="both"/>
        <w:rPr>
          <w:rFonts w:ascii="Garamond" w:hAnsi="Garamond"/>
          <w:sz w:val="24"/>
          <w:szCs w:val="24"/>
          <w:lang w:val="et-EE"/>
        </w:rPr>
      </w:pPr>
      <w:r w:rsidRPr="003A3247">
        <w:rPr>
          <w:rFonts w:ascii="Garamond" w:hAnsi="Garamond"/>
          <w:sz w:val="24"/>
          <w:szCs w:val="24"/>
          <w:lang w:val="et-EE"/>
        </w:rPr>
        <w:t>f</w:t>
      </w:r>
      <w:r w:rsidR="0089041B" w:rsidRPr="003A3247">
        <w:rPr>
          <w:rFonts w:ascii="Garamond" w:hAnsi="Garamond"/>
          <w:sz w:val="24"/>
          <w:szCs w:val="24"/>
          <w:lang w:val="et-EE"/>
        </w:rPr>
        <w:t>inantsteenuseid ei pakuta alati kliendi vajadusi ja võimalusi silmas pidades</w:t>
      </w:r>
      <w:r w:rsidR="002D66EE" w:rsidRPr="003A3247">
        <w:rPr>
          <w:rFonts w:ascii="Garamond" w:hAnsi="Garamond"/>
          <w:sz w:val="24"/>
          <w:szCs w:val="24"/>
          <w:lang w:val="et-EE"/>
        </w:rPr>
        <w:t>.</w:t>
      </w:r>
      <w:r w:rsidR="0089041B" w:rsidRPr="003A3247">
        <w:rPr>
          <w:rFonts w:ascii="Garamond" w:hAnsi="Garamond"/>
          <w:sz w:val="24"/>
          <w:szCs w:val="24"/>
          <w:lang w:val="et-EE"/>
        </w:rPr>
        <w:t xml:space="preserve"> </w:t>
      </w:r>
    </w:p>
    <w:p w:rsidR="00A556F1" w:rsidRPr="003A3247" w:rsidRDefault="00A556F1" w:rsidP="00A556F1">
      <w:pPr>
        <w:jc w:val="both"/>
        <w:rPr>
          <w:rFonts w:ascii="Garamond" w:hAnsi="Garamond"/>
          <w:sz w:val="24"/>
          <w:szCs w:val="24"/>
          <w:lang w:val="et-EE"/>
        </w:rPr>
      </w:pPr>
      <w:r w:rsidRPr="003A3247">
        <w:rPr>
          <w:rFonts w:ascii="Garamond" w:hAnsi="Garamond"/>
          <w:sz w:val="24"/>
          <w:szCs w:val="24"/>
          <w:lang w:val="et-EE"/>
        </w:rPr>
        <w:t>Ekspertgruppide tuvastatud probleemidele tuginedes sõnastati programmi eesmärgid.</w:t>
      </w:r>
    </w:p>
    <w:p w:rsidR="002C18BE" w:rsidRPr="003A3247" w:rsidRDefault="006372D9" w:rsidP="002C18BE">
      <w:pPr>
        <w:jc w:val="both"/>
        <w:rPr>
          <w:rFonts w:ascii="Garamond" w:hAnsi="Garamond"/>
          <w:sz w:val="24"/>
          <w:szCs w:val="24"/>
          <w:lang w:val="et-EE"/>
        </w:rPr>
      </w:pPr>
      <w:r w:rsidRPr="003A3247">
        <w:rPr>
          <w:rFonts w:ascii="Garamond" w:hAnsi="Garamond"/>
          <w:sz w:val="24"/>
          <w:szCs w:val="24"/>
          <w:lang w:val="et-EE"/>
        </w:rPr>
        <w:t>E</w:t>
      </w:r>
      <w:r w:rsidR="00966EF3" w:rsidRPr="003A3247">
        <w:rPr>
          <w:rFonts w:ascii="Garamond" w:hAnsi="Garamond"/>
          <w:sz w:val="24"/>
          <w:szCs w:val="24"/>
          <w:lang w:val="et-EE"/>
        </w:rPr>
        <w:t xml:space="preserve">kspertgruppide tööd </w:t>
      </w:r>
      <w:r w:rsidR="00A556F1" w:rsidRPr="003A3247">
        <w:rPr>
          <w:rFonts w:ascii="Garamond" w:hAnsi="Garamond"/>
          <w:sz w:val="24"/>
          <w:szCs w:val="24"/>
          <w:lang w:val="et-EE"/>
        </w:rPr>
        <w:t xml:space="preserve">ning programmi eesmärke </w:t>
      </w:r>
      <w:r w:rsidR="00966EF3" w:rsidRPr="003A3247">
        <w:rPr>
          <w:rFonts w:ascii="Garamond" w:hAnsi="Garamond"/>
          <w:sz w:val="24"/>
          <w:szCs w:val="24"/>
          <w:lang w:val="et-EE"/>
        </w:rPr>
        <w:t>tutvustati laiemale avalikkusele 18. jaanuaril 2012.</w:t>
      </w:r>
      <w:r w:rsidR="00A45ED8" w:rsidRPr="003A3247">
        <w:rPr>
          <w:rFonts w:ascii="Garamond" w:hAnsi="Garamond"/>
          <w:sz w:val="24"/>
          <w:szCs w:val="24"/>
          <w:lang w:val="et-EE"/>
        </w:rPr>
        <w:t xml:space="preserve"> </w:t>
      </w:r>
      <w:r w:rsidR="00966EF3" w:rsidRPr="003A3247">
        <w:rPr>
          <w:rFonts w:ascii="Garamond" w:hAnsi="Garamond"/>
          <w:sz w:val="24"/>
          <w:szCs w:val="24"/>
          <w:lang w:val="et-EE"/>
        </w:rPr>
        <w:t>a</w:t>
      </w:r>
      <w:r w:rsidR="006B7224" w:rsidRPr="003A3247">
        <w:rPr>
          <w:rFonts w:ascii="Garamond" w:hAnsi="Garamond"/>
          <w:sz w:val="24"/>
          <w:szCs w:val="24"/>
          <w:lang w:val="et-EE"/>
        </w:rPr>
        <w:t>astal</w:t>
      </w:r>
      <w:r w:rsidR="00966EF3" w:rsidRPr="003A3247">
        <w:rPr>
          <w:rFonts w:ascii="Garamond" w:hAnsi="Garamond"/>
          <w:sz w:val="24"/>
          <w:szCs w:val="24"/>
          <w:lang w:val="et-EE"/>
        </w:rPr>
        <w:t xml:space="preserve"> peetud </w:t>
      </w:r>
      <w:r w:rsidRPr="003A3247">
        <w:rPr>
          <w:rFonts w:ascii="Garamond" w:hAnsi="Garamond"/>
          <w:sz w:val="24"/>
          <w:szCs w:val="24"/>
          <w:lang w:val="et-EE"/>
        </w:rPr>
        <w:t xml:space="preserve">II finantskirjaoskuse teemalisel </w:t>
      </w:r>
      <w:r w:rsidR="00966EF3" w:rsidRPr="003A3247">
        <w:rPr>
          <w:rFonts w:ascii="Garamond" w:hAnsi="Garamond"/>
          <w:sz w:val="24"/>
          <w:szCs w:val="24"/>
          <w:lang w:val="et-EE"/>
        </w:rPr>
        <w:t>ümarlaual „Kuidas parandada Eesti elanikkonna finantskirjaoskust?”,</w:t>
      </w:r>
      <w:r w:rsidR="00966EF3" w:rsidRPr="003A3247">
        <w:rPr>
          <w:rStyle w:val="Allmrkuseviide"/>
          <w:rFonts w:ascii="Garamond" w:hAnsi="Garamond"/>
          <w:sz w:val="24"/>
          <w:szCs w:val="24"/>
          <w:lang w:val="et-EE"/>
        </w:rPr>
        <w:footnoteReference w:id="10"/>
      </w:r>
      <w:r w:rsidR="00966EF3" w:rsidRPr="003A3247">
        <w:rPr>
          <w:rFonts w:ascii="Garamond" w:hAnsi="Garamond"/>
          <w:sz w:val="24"/>
          <w:szCs w:val="24"/>
          <w:lang w:val="et-EE"/>
        </w:rPr>
        <w:t xml:space="preserve"> kus osales ligi 20 asutu</w:t>
      </w:r>
      <w:r w:rsidR="00A556F1" w:rsidRPr="003A3247">
        <w:rPr>
          <w:rFonts w:ascii="Garamond" w:hAnsi="Garamond"/>
          <w:sz w:val="24"/>
          <w:szCs w:val="24"/>
          <w:lang w:val="et-EE"/>
        </w:rPr>
        <w:t xml:space="preserve">se esindajana kokku 60 inimest ja mille </w:t>
      </w:r>
      <w:r w:rsidR="00966EF3" w:rsidRPr="003A3247">
        <w:rPr>
          <w:rFonts w:ascii="Garamond" w:hAnsi="Garamond"/>
          <w:sz w:val="24"/>
          <w:szCs w:val="24"/>
          <w:lang w:val="et-EE"/>
        </w:rPr>
        <w:t>raames</w:t>
      </w:r>
      <w:r w:rsidR="0089041B" w:rsidRPr="003A3247">
        <w:rPr>
          <w:rFonts w:ascii="Garamond" w:hAnsi="Garamond"/>
          <w:sz w:val="24"/>
          <w:szCs w:val="24"/>
          <w:lang w:val="et-EE"/>
        </w:rPr>
        <w:t xml:space="preserve"> </w:t>
      </w:r>
      <w:r w:rsidRPr="003A3247">
        <w:rPr>
          <w:rFonts w:ascii="Garamond" w:hAnsi="Garamond"/>
          <w:sz w:val="24"/>
          <w:szCs w:val="24"/>
          <w:lang w:val="et-EE"/>
        </w:rPr>
        <w:t xml:space="preserve">koguti </w:t>
      </w:r>
      <w:r w:rsidR="00A556F1" w:rsidRPr="003A3247">
        <w:rPr>
          <w:rFonts w:ascii="Garamond" w:hAnsi="Garamond"/>
          <w:sz w:val="24"/>
          <w:szCs w:val="24"/>
          <w:lang w:val="et-EE"/>
        </w:rPr>
        <w:t>infot</w:t>
      </w:r>
      <w:r w:rsidRPr="003A3247">
        <w:rPr>
          <w:rFonts w:ascii="Garamond" w:hAnsi="Garamond"/>
          <w:sz w:val="24"/>
          <w:szCs w:val="24"/>
          <w:lang w:val="et-EE"/>
        </w:rPr>
        <w:t xml:space="preserve"> </w:t>
      </w:r>
      <w:r w:rsidR="001C3D23" w:rsidRPr="003A3247">
        <w:rPr>
          <w:rFonts w:ascii="Garamond" w:hAnsi="Garamond"/>
          <w:sz w:val="24"/>
          <w:szCs w:val="24"/>
          <w:lang w:val="et-EE"/>
        </w:rPr>
        <w:t>programmi</w:t>
      </w:r>
      <w:r w:rsidR="0089041B" w:rsidRPr="003A3247">
        <w:rPr>
          <w:rFonts w:ascii="Garamond" w:hAnsi="Garamond"/>
          <w:sz w:val="24"/>
          <w:szCs w:val="24"/>
          <w:lang w:val="et-EE"/>
        </w:rPr>
        <w:t xml:space="preserve"> eesmärkide saavutamise </w:t>
      </w:r>
      <w:r w:rsidR="00966EF3" w:rsidRPr="003A3247">
        <w:rPr>
          <w:rFonts w:ascii="Garamond" w:hAnsi="Garamond"/>
          <w:sz w:val="24"/>
          <w:szCs w:val="24"/>
          <w:lang w:val="et-EE"/>
        </w:rPr>
        <w:t>rakendus</w:t>
      </w:r>
      <w:r w:rsidR="0089041B" w:rsidRPr="003A3247">
        <w:rPr>
          <w:rFonts w:ascii="Garamond" w:hAnsi="Garamond"/>
          <w:sz w:val="24"/>
          <w:szCs w:val="24"/>
          <w:lang w:val="et-EE"/>
        </w:rPr>
        <w:t>meetme</w:t>
      </w:r>
      <w:r w:rsidRPr="003A3247">
        <w:rPr>
          <w:rFonts w:ascii="Garamond" w:hAnsi="Garamond"/>
          <w:sz w:val="24"/>
          <w:szCs w:val="24"/>
          <w:lang w:val="et-EE"/>
        </w:rPr>
        <w:t xml:space="preserve">te </w:t>
      </w:r>
      <w:r w:rsidR="00A556F1" w:rsidRPr="003A3247">
        <w:rPr>
          <w:rFonts w:ascii="Garamond" w:hAnsi="Garamond"/>
          <w:sz w:val="24"/>
          <w:szCs w:val="24"/>
          <w:lang w:val="et-EE"/>
        </w:rPr>
        <w:t>kohta</w:t>
      </w:r>
      <w:r w:rsidRPr="003A3247">
        <w:rPr>
          <w:rFonts w:ascii="Garamond" w:hAnsi="Garamond"/>
          <w:sz w:val="24"/>
          <w:szCs w:val="24"/>
          <w:lang w:val="et-EE"/>
        </w:rPr>
        <w:t>. Ümarlaualt saadud sisend</w:t>
      </w:r>
      <w:r w:rsidR="0089041B" w:rsidRPr="003A3247">
        <w:rPr>
          <w:rFonts w:ascii="Garamond" w:hAnsi="Garamond"/>
          <w:sz w:val="24"/>
          <w:szCs w:val="24"/>
          <w:lang w:val="et-EE"/>
        </w:rPr>
        <w:t xml:space="preserve"> analüüsiti, struktureeriti ning </w:t>
      </w:r>
      <w:r w:rsidR="00A556F1" w:rsidRPr="003A3247">
        <w:rPr>
          <w:rFonts w:ascii="Garamond" w:hAnsi="Garamond"/>
          <w:sz w:val="24"/>
          <w:szCs w:val="24"/>
          <w:lang w:val="et-EE"/>
        </w:rPr>
        <w:t>võeti aluseks</w:t>
      </w:r>
      <w:r w:rsidR="0089041B" w:rsidRPr="003A3247">
        <w:rPr>
          <w:rFonts w:ascii="Garamond" w:hAnsi="Garamond"/>
          <w:sz w:val="24"/>
          <w:szCs w:val="24"/>
          <w:lang w:val="et-EE"/>
        </w:rPr>
        <w:t xml:space="preserve"> </w:t>
      </w:r>
      <w:r w:rsidR="001C3D23" w:rsidRPr="003A3247">
        <w:rPr>
          <w:rFonts w:ascii="Garamond" w:hAnsi="Garamond"/>
          <w:sz w:val="24"/>
          <w:szCs w:val="24"/>
          <w:lang w:val="et-EE"/>
        </w:rPr>
        <w:t>programmi</w:t>
      </w:r>
      <w:r w:rsidRPr="003A3247">
        <w:rPr>
          <w:rFonts w:ascii="Garamond" w:hAnsi="Garamond"/>
          <w:sz w:val="24"/>
          <w:szCs w:val="24"/>
          <w:lang w:val="et-EE"/>
        </w:rPr>
        <w:t xml:space="preserve"> </w:t>
      </w:r>
      <w:r w:rsidR="0073607A" w:rsidRPr="003A3247">
        <w:rPr>
          <w:rFonts w:ascii="Garamond" w:hAnsi="Garamond"/>
          <w:sz w:val="24"/>
          <w:szCs w:val="24"/>
          <w:lang w:val="et-EE"/>
        </w:rPr>
        <w:t>elluviimise peamiste tegevussuundade</w:t>
      </w:r>
      <w:r w:rsidR="0089041B" w:rsidRPr="003A3247">
        <w:rPr>
          <w:rFonts w:ascii="Garamond" w:hAnsi="Garamond"/>
          <w:sz w:val="24"/>
          <w:szCs w:val="24"/>
          <w:lang w:val="et-EE"/>
        </w:rPr>
        <w:t xml:space="preserve"> </w:t>
      </w:r>
      <w:r w:rsidR="0073607A" w:rsidRPr="003A3247">
        <w:rPr>
          <w:rFonts w:ascii="Garamond" w:hAnsi="Garamond"/>
          <w:sz w:val="24"/>
          <w:szCs w:val="24"/>
          <w:lang w:val="et-EE"/>
        </w:rPr>
        <w:t>määramisel</w:t>
      </w:r>
      <w:r w:rsidRPr="003A3247">
        <w:rPr>
          <w:rFonts w:ascii="Garamond" w:hAnsi="Garamond"/>
          <w:sz w:val="24"/>
          <w:szCs w:val="24"/>
          <w:lang w:val="et-EE"/>
        </w:rPr>
        <w:t>.</w:t>
      </w:r>
    </w:p>
    <w:p w:rsidR="00627D7A" w:rsidRPr="003A3247" w:rsidRDefault="00627D7A" w:rsidP="002C18BE">
      <w:pPr>
        <w:jc w:val="both"/>
        <w:rPr>
          <w:rFonts w:ascii="Garamond" w:hAnsi="Garamond"/>
          <w:sz w:val="24"/>
          <w:szCs w:val="24"/>
          <w:lang w:val="et-EE"/>
        </w:rPr>
      </w:pPr>
    </w:p>
    <w:p w:rsidR="0089041B" w:rsidRPr="003A3247" w:rsidRDefault="00707B23" w:rsidP="00DC4FB0">
      <w:pPr>
        <w:pStyle w:val="Pealkiri1"/>
        <w:widowControl w:val="0"/>
        <w:numPr>
          <w:ilvl w:val="0"/>
          <w:numId w:val="34"/>
        </w:numPr>
        <w:pBdr>
          <w:top w:val="thickThinSmallGap" w:sz="24" w:space="5" w:color="0000FF"/>
          <w:left w:val="none" w:sz="0" w:space="0" w:color="auto"/>
          <w:bottom w:val="thinThickSmallGap" w:sz="24" w:space="5" w:color="0000FF"/>
          <w:right w:val="none" w:sz="0" w:space="0" w:color="auto"/>
        </w:pBdr>
        <w:shd w:val="clear" w:color="auto" w:fill="auto"/>
        <w:spacing w:before="0" w:line="240" w:lineRule="auto"/>
        <w:rPr>
          <w:rFonts w:ascii="Garamond" w:hAnsi="Garamond"/>
          <w:bCs w:val="0"/>
          <w:color w:val="0000FF"/>
          <w:spacing w:val="0"/>
          <w:kern w:val="28"/>
          <w:sz w:val="32"/>
          <w:lang w:eastAsia="en-US"/>
        </w:rPr>
      </w:pPr>
      <w:bookmarkStart w:id="7" w:name="_Toc355794316"/>
      <w:bookmarkStart w:id="8" w:name="_Toc321154158"/>
      <w:r w:rsidRPr="003A3247">
        <w:rPr>
          <w:rFonts w:ascii="Garamond" w:hAnsi="Garamond"/>
          <w:bCs w:val="0"/>
          <w:color w:val="0000FF"/>
          <w:spacing w:val="0"/>
          <w:kern w:val="28"/>
          <w:sz w:val="32"/>
          <w:lang w:eastAsia="en-US"/>
        </w:rPr>
        <w:t>Programmi</w:t>
      </w:r>
      <w:r w:rsidR="009F60EB" w:rsidRPr="003A3247">
        <w:rPr>
          <w:rFonts w:ascii="Garamond" w:hAnsi="Garamond"/>
          <w:bCs w:val="0"/>
          <w:color w:val="0000FF"/>
          <w:spacing w:val="0"/>
          <w:kern w:val="28"/>
          <w:sz w:val="32"/>
          <w:lang w:eastAsia="en-US"/>
        </w:rPr>
        <w:t xml:space="preserve"> eesmärgid</w:t>
      </w:r>
      <w:bookmarkEnd w:id="7"/>
      <w:r w:rsidR="009F60EB" w:rsidRPr="003A3247">
        <w:rPr>
          <w:rFonts w:ascii="Garamond" w:hAnsi="Garamond"/>
          <w:bCs w:val="0"/>
          <w:color w:val="0000FF"/>
          <w:spacing w:val="0"/>
          <w:kern w:val="28"/>
          <w:sz w:val="32"/>
          <w:lang w:eastAsia="en-US"/>
        </w:rPr>
        <w:t xml:space="preserve"> </w:t>
      </w:r>
      <w:bookmarkEnd w:id="8"/>
    </w:p>
    <w:p w:rsidR="005050F5" w:rsidRPr="003A3247" w:rsidRDefault="0089041B" w:rsidP="00521B04">
      <w:pPr>
        <w:jc w:val="both"/>
        <w:rPr>
          <w:rFonts w:ascii="Garamond" w:hAnsi="Garamond" w:cs="Calibri"/>
          <w:sz w:val="24"/>
          <w:szCs w:val="24"/>
          <w:lang w:val="et-EE"/>
        </w:rPr>
      </w:pPr>
      <w:r w:rsidRPr="003A3247">
        <w:rPr>
          <w:rFonts w:ascii="Garamond" w:hAnsi="Garamond" w:cs="Calibri"/>
          <w:sz w:val="24"/>
          <w:szCs w:val="24"/>
          <w:lang w:val="et-EE"/>
        </w:rPr>
        <w:t>2010. aastal viis OECD läbi rahvusvahelise finantskirjaoskuse võrdlusuuringu, millele tuginedes tellis Rahandusministeerium finantskirjaoskuse uuringu</w:t>
      </w:r>
      <w:r w:rsidRPr="003A3247">
        <w:rPr>
          <w:rStyle w:val="Allmrkuseviide"/>
          <w:rFonts w:ascii="Garamond" w:hAnsi="Garamond" w:cs="Calibri"/>
          <w:sz w:val="24"/>
          <w:szCs w:val="24"/>
          <w:lang w:val="et-EE"/>
        </w:rPr>
        <w:footnoteReference w:id="11"/>
      </w:r>
      <w:r w:rsidRPr="003A3247">
        <w:rPr>
          <w:rFonts w:ascii="Garamond" w:hAnsi="Garamond" w:cs="Calibri"/>
          <w:sz w:val="24"/>
          <w:szCs w:val="24"/>
          <w:lang w:val="et-EE"/>
        </w:rPr>
        <w:t xml:space="preserve"> ka Eesti elanik</w:t>
      </w:r>
      <w:r w:rsidR="00CF2D5E" w:rsidRPr="003A3247">
        <w:rPr>
          <w:rFonts w:ascii="Garamond" w:hAnsi="Garamond" w:cs="Calibri"/>
          <w:sz w:val="24"/>
          <w:szCs w:val="24"/>
          <w:lang w:val="et-EE"/>
        </w:rPr>
        <w:t>e</w:t>
      </w:r>
      <w:r w:rsidRPr="003A3247">
        <w:rPr>
          <w:rFonts w:ascii="Garamond" w:hAnsi="Garamond" w:cs="Calibri"/>
          <w:sz w:val="24"/>
          <w:szCs w:val="24"/>
          <w:lang w:val="et-EE"/>
        </w:rPr>
        <w:t xml:space="preserve"> kohta. Võrdlemisel teiste OECD võrdlusuuringus osalenud liikmesriikidega</w:t>
      </w:r>
      <w:r w:rsidR="00203C7F" w:rsidRPr="003A3247">
        <w:rPr>
          <w:rStyle w:val="Allmrkuseviide"/>
          <w:rFonts w:ascii="Garamond" w:hAnsi="Garamond"/>
          <w:sz w:val="24"/>
          <w:szCs w:val="24"/>
          <w:lang w:val="et-EE"/>
        </w:rPr>
        <w:footnoteReference w:id="12"/>
      </w:r>
      <w:r w:rsidRPr="003A3247">
        <w:rPr>
          <w:rFonts w:ascii="Garamond" w:hAnsi="Garamond" w:cs="Calibri"/>
          <w:sz w:val="24"/>
          <w:szCs w:val="24"/>
          <w:lang w:val="et-EE"/>
        </w:rPr>
        <w:t xml:space="preserve"> olid Eesti elanikud oma teadmistelt rahaasjadest teisel kohal, kuid käitumiselt kõige viimased ehk teisisõnu on Eesti elanik</w:t>
      </w:r>
      <w:r w:rsidR="00CF2D5E" w:rsidRPr="003A3247">
        <w:rPr>
          <w:rFonts w:ascii="Garamond" w:hAnsi="Garamond" w:cs="Calibri"/>
          <w:sz w:val="24"/>
          <w:szCs w:val="24"/>
          <w:lang w:val="et-EE"/>
        </w:rPr>
        <w:t>e</w:t>
      </w:r>
      <w:r w:rsidRPr="003A3247">
        <w:rPr>
          <w:rFonts w:ascii="Garamond" w:hAnsi="Garamond" w:cs="Calibri"/>
          <w:sz w:val="24"/>
          <w:szCs w:val="24"/>
          <w:lang w:val="et-EE"/>
        </w:rPr>
        <w:t xml:space="preserve">l küll olemas baasteadmised finantsteenustest, kuid probleemiks on </w:t>
      </w:r>
      <w:r w:rsidR="00CF2D5E" w:rsidRPr="003A3247">
        <w:rPr>
          <w:rFonts w:ascii="Garamond" w:hAnsi="Garamond" w:cs="Calibri"/>
          <w:sz w:val="24"/>
          <w:szCs w:val="24"/>
          <w:lang w:val="et-EE"/>
        </w:rPr>
        <w:t xml:space="preserve">teadmistele mittevastav </w:t>
      </w:r>
      <w:r w:rsidRPr="003A3247">
        <w:rPr>
          <w:rFonts w:ascii="Garamond" w:hAnsi="Garamond" w:cs="Calibri"/>
          <w:sz w:val="24"/>
          <w:szCs w:val="24"/>
          <w:lang w:val="et-EE"/>
        </w:rPr>
        <w:t>käitumine ja hoiakud rahaasjades. OECD 2012. aastal avaldatud võrdlusuuringu tulemus</w:t>
      </w:r>
      <w:r w:rsidR="005050F5" w:rsidRPr="003A3247">
        <w:rPr>
          <w:rFonts w:ascii="Garamond" w:hAnsi="Garamond" w:cs="Calibri"/>
          <w:sz w:val="24"/>
          <w:szCs w:val="24"/>
          <w:lang w:val="et-EE"/>
        </w:rPr>
        <w:t>tele tuginevalt</w:t>
      </w:r>
      <w:r w:rsidRPr="003A3247">
        <w:rPr>
          <w:rFonts w:ascii="Garamond" w:hAnsi="Garamond" w:cs="Calibri"/>
          <w:sz w:val="24"/>
          <w:szCs w:val="24"/>
          <w:lang w:val="et-EE"/>
        </w:rPr>
        <w:t xml:space="preserve"> </w:t>
      </w:r>
      <w:r w:rsidR="005050F5" w:rsidRPr="003A3247">
        <w:rPr>
          <w:rFonts w:ascii="Garamond" w:hAnsi="Garamond" w:cs="Calibri"/>
          <w:sz w:val="24"/>
          <w:szCs w:val="24"/>
          <w:lang w:val="et-EE"/>
        </w:rPr>
        <w:t>peab</w:t>
      </w:r>
      <w:r w:rsidRPr="003A3247">
        <w:rPr>
          <w:rFonts w:ascii="Garamond" w:hAnsi="Garamond" w:cs="Calibri"/>
          <w:sz w:val="24"/>
          <w:szCs w:val="24"/>
          <w:lang w:val="et-EE"/>
        </w:rPr>
        <w:t xml:space="preserve"> Eestis senisest enam hakkama tähelepanu pöörama isiklike rahaasjade korraldamisel valitsevate hoiakute kujundamisele ja sellele, et inimese</w:t>
      </w:r>
      <w:r w:rsidR="00FC6187" w:rsidRPr="003A3247">
        <w:rPr>
          <w:rFonts w:ascii="Garamond" w:hAnsi="Garamond" w:cs="Calibri"/>
          <w:sz w:val="24"/>
          <w:szCs w:val="24"/>
          <w:lang w:val="et-EE"/>
        </w:rPr>
        <w:t>d</w:t>
      </w:r>
      <w:r w:rsidRPr="003A3247">
        <w:rPr>
          <w:rFonts w:ascii="Garamond" w:hAnsi="Garamond" w:cs="Calibri"/>
          <w:sz w:val="24"/>
          <w:szCs w:val="24"/>
          <w:lang w:val="et-EE"/>
        </w:rPr>
        <w:t xml:space="preserve"> </w:t>
      </w:r>
      <w:r w:rsidR="00FC6187" w:rsidRPr="003A3247">
        <w:rPr>
          <w:rFonts w:ascii="Garamond" w:hAnsi="Garamond" w:cs="Calibri"/>
          <w:sz w:val="24"/>
          <w:szCs w:val="24"/>
          <w:lang w:val="et-EE"/>
        </w:rPr>
        <w:t xml:space="preserve">rakendaksid oma teadmisi </w:t>
      </w:r>
      <w:r w:rsidR="005050F5" w:rsidRPr="003A3247">
        <w:rPr>
          <w:rFonts w:ascii="Garamond" w:hAnsi="Garamond" w:cs="Calibri"/>
          <w:sz w:val="24"/>
          <w:szCs w:val="24"/>
          <w:lang w:val="et-EE"/>
        </w:rPr>
        <w:t>ja oskusi rahaasjades otsuste langetamisel</w:t>
      </w:r>
      <w:r w:rsidR="00FC6187" w:rsidRPr="003A3247">
        <w:rPr>
          <w:rFonts w:ascii="Garamond" w:hAnsi="Garamond" w:cs="Calibri"/>
          <w:sz w:val="24"/>
          <w:szCs w:val="24"/>
          <w:lang w:val="et-EE"/>
        </w:rPr>
        <w:t>.</w:t>
      </w:r>
    </w:p>
    <w:p w:rsidR="0043342D" w:rsidRPr="003A3247" w:rsidRDefault="0089041B" w:rsidP="00521B04">
      <w:pPr>
        <w:jc w:val="both"/>
        <w:rPr>
          <w:rFonts w:ascii="Garamond" w:hAnsi="Garamond" w:cs="Calibri"/>
          <w:sz w:val="24"/>
          <w:szCs w:val="24"/>
          <w:lang w:val="et-EE"/>
        </w:rPr>
      </w:pPr>
      <w:r w:rsidRPr="003A3247">
        <w:rPr>
          <w:rFonts w:ascii="Garamond" w:hAnsi="Garamond" w:cs="Calibri"/>
          <w:sz w:val="24"/>
          <w:szCs w:val="24"/>
          <w:lang w:val="et-EE"/>
        </w:rPr>
        <w:t xml:space="preserve">Selleks et inimeste käitumine hakkaks väljendama olemasolevaid teadmisi ja oskusi, on vajalik </w:t>
      </w:r>
      <w:r w:rsidR="00DD23A9" w:rsidRPr="003A3247">
        <w:rPr>
          <w:rFonts w:ascii="Garamond" w:hAnsi="Garamond" w:cs="Calibri"/>
          <w:sz w:val="24"/>
          <w:szCs w:val="24"/>
          <w:lang w:val="et-EE"/>
        </w:rPr>
        <w:t xml:space="preserve">teadmiste parem </w:t>
      </w:r>
      <w:r w:rsidR="00AF70A9" w:rsidRPr="003A3247">
        <w:rPr>
          <w:rFonts w:ascii="Garamond" w:hAnsi="Garamond" w:cs="Calibri"/>
          <w:sz w:val="24"/>
          <w:szCs w:val="24"/>
          <w:lang w:val="et-EE"/>
        </w:rPr>
        <w:t xml:space="preserve">sidumine </w:t>
      </w:r>
      <w:r w:rsidR="00DD23A9" w:rsidRPr="003A3247">
        <w:rPr>
          <w:rFonts w:ascii="Garamond" w:hAnsi="Garamond" w:cs="Calibri"/>
          <w:sz w:val="24"/>
          <w:szCs w:val="24"/>
          <w:lang w:val="et-EE"/>
        </w:rPr>
        <w:t xml:space="preserve">reaalse elu ja </w:t>
      </w:r>
      <w:r w:rsidR="00AF70A9" w:rsidRPr="003A3247">
        <w:rPr>
          <w:rFonts w:ascii="Garamond" w:hAnsi="Garamond" w:cs="Calibri"/>
          <w:sz w:val="24"/>
          <w:szCs w:val="24"/>
          <w:lang w:val="et-EE"/>
        </w:rPr>
        <w:t>praktikaga.</w:t>
      </w:r>
      <w:r w:rsidR="00B51255" w:rsidRPr="003A3247">
        <w:rPr>
          <w:rFonts w:ascii="Garamond" w:hAnsi="Garamond" w:cs="Calibri"/>
          <w:sz w:val="24"/>
          <w:szCs w:val="24"/>
          <w:lang w:val="et-EE"/>
        </w:rPr>
        <w:t xml:space="preserve"> </w:t>
      </w:r>
      <w:r w:rsidR="006C6C0B" w:rsidRPr="003A3247">
        <w:rPr>
          <w:rFonts w:ascii="Garamond" w:hAnsi="Garamond" w:cs="Calibri"/>
          <w:sz w:val="24"/>
          <w:szCs w:val="24"/>
          <w:lang w:val="et-EE"/>
        </w:rPr>
        <w:t>Mõistmaks</w:t>
      </w:r>
      <w:r w:rsidR="004909D1" w:rsidRPr="003A3247">
        <w:rPr>
          <w:rFonts w:ascii="Garamond" w:hAnsi="Garamond" w:cs="Calibri"/>
          <w:sz w:val="24"/>
          <w:szCs w:val="24"/>
          <w:lang w:val="et-EE"/>
        </w:rPr>
        <w:t>,</w:t>
      </w:r>
      <w:r w:rsidR="006C6C0B" w:rsidRPr="003A3247">
        <w:rPr>
          <w:rFonts w:ascii="Garamond" w:hAnsi="Garamond" w:cs="Calibri"/>
          <w:sz w:val="24"/>
          <w:szCs w:val="24"/>
          <w:lang w:val="et-EE"/>
        </w:rPr>
        <w:t xml:space="preserve"> millised on finantskirjaoskuse edendamise vajadus</w:t>
      </w:r>
      <w:r w:rsidR="006D328A" w:rsidRPr="003A3247">
        <w:rPr>
          <w:rFonts w:ascii="Garamond" w:hAnsi="Garamond" w:cs="Calibri"/>
          <w:sz w:val="24"/>
          <w:szCs w:val="24"/>
          <w:lang w:val="et-EE"/>
        </w:rPr>
        <w:t>ed</w:t>
      </w:r>
      <w:r w:rsidR="006C6C0B" w:rsidRPr="003A3247">
        <w:rPr>
          <w:rFonts w:ascii="Garamond" w:hAnsi="Garamond" w:cs="Calibri"/>
          <w:sz w:val="24"/>
          <w:szCs w:val="24"/>
          <w:lang w:val="et-EE"/>
        </w:rPr>
        <w:t xml:space="preserve"> </w:t>
      </w:r>
      <w:r w:rsidR="000F2803" w:rsidRPr="003A3247">
        <w:rPr>
          <w:rFonts w:ascii="Garamond" w:hAnsi="Garamond" w:cs="Calibri"/>
          <w:sz w:val="24"/>
          <w:szCs w:val="24"/>
          <w:lang w:val="et-EE"/>
        </w:rPr>
        <w:t>ja</w:t>
      </w:r>
      <w:r w:rsidR="006C6C0B" w:rsidRPr="003A3247">
        <w:rPr>
          <w:rFonts w:ascii="Garamond" w:hAnsi="Garamond" w:cs="Calibri"/>
          <w:sz w:val="24"/>
          <w:szCs w:val="24"/>
          <w:lang w:val="et-EE"/>
        </w:rPr>
        <w:t xml:space="preserve"> probleemkohad, on alljärgnevalt toodud ülevaade uuringutele tuginevatest Eesti elanik</w:t>
      </w:r>
      <w:r w:rsidR="000F2803" w:rsidRPr="003A3247">
        <w:rPr>
          <w:rFonts w:ascii="Garamond" w:hAnsi="Garamond" w:cs="Calibri"/>
          <w:sz w:val="24"/>
          <w:szCs w:val="24"/>
          <w:lang w:val="et-EE"/>
        </w:rPr>
        <w:t>e</w:t>
      </w:r>
      <w:r w:rsidR="006C6C0B" w:rsidRPr="003A3247">
        <w:rPr>
          <w:rFonts w:ascii="Garamond" w:hAnsi="Garamond" w:cs="Calibri"/>
          <w:sz w:val="24"/>
          <w:szCs w:val="24"/>
          <w:lang w:val="et-EE"/>
        </w:rPr>
        <w:t xml:space="preserve"> finantskirjaoskuse taset kirjeldavatest faktidest. </w:t>
      </w:r>
      <w:r w:rsidR="00F75129" w:rsidRPr="003A3247">
        <w:rPr>
          <w:rFonts w:ascii="Garamond" w:hAnsi="Garamond" w:cs="Calibri"/>
          <w:sz w:val="24"/>
          <w:szCs w:val="24"/>
          <w:lang w:val="et-EE"/>
        </w:rPr>
        <w:t>Faktidest lähtuvalt</w:t>
      </w:r>
      <w:r w:rsidR="006C6C0B" w:rsidRPr="003A3247">
        <w:rPr>
          <w:rFonts w:ascii="Garamond" w:hAnsi="Garamond" w:cs="Calibri"/>
          <w:sz w:val="24"/>
          <w:szCs w:val="24"/>
          <w:lang w:val="et-EE"/>
        </w:rPr>
        <w:t xml:space="preserve"> on sõnastatud </w:t>
      </w:r>
      <w:r w:rsidR="00F75129" w:rsidRPr="003A3247">
        <w:rPr>
          <w:rFonts w:ascii="Garamond" w:hAnsi="Garamond" w:cs="Calibri"/>
          <w:sz w:val="24"/>
          <w:szCs w:val="24"/>
          <w:lang w:val="et-EE"/>
        </w:rPr>
        <w:t>kolm</w:t>
      </w:r>
      <w:r w:rsidR="00D371F4" w:rsidRPr="003A3247">
        <w:rPr>
          <w:rFonts w:ascii="Garamond" w:hAnsi="Garamond" w:cs="Calibri"/>
          <w:sz w:val="24"/>
          <w:szCs w:val="24"/>
          <w:lang w:val="et-EE"/>
        </w:rPr>
        <w:t xml:space="preserve"> </w:t>
      </w:r>
      <w:r w:rsidR="00E735E7" w:rsidRPr="003A3247">
        <w:rPr>
          <w:rFonts w:ascii="Garamond" w:hAnsi="Garamond" w:cs="Calibri"/>
          <w:sz w:val="24"/>
          <w:szCs w:val="24"/>
          <w:lang w:val="et-EE"/>
        </w:rPr>
        <w:t xml:space="preserve">finantskirjaoskuse edendamisele suunatud </w:t>
      </w:r>
      <w:r w:rsidR="006C6C0B" w:rsidRPr="003A3247">
        <w:rPr>
          <w:rFonts w:ascii="Garamond" w:hAnsi="Garamond" w:cs="Calibri"/>
          <w:sz w:val="24"/>
          <w:szCs w:val="24"/>
          <w:lang w:val="et-EE"/>
        </w:rPr>
        <w:t>eesmär</w:t>
      </w:r>
      <w:r w:rsidR="00D371F4" w:rsidRPr="003A3247">
        <w:rPr>
          <w:rFonts w:ascii="Garamond" w:hAnsi="Garamond" w:cs="Calibri"/>
          <w:sz w:val="24"/>
          <w:szCs w:val="24"/>
          <w:lang w:val="et-EE"/>
        </w:rPr>
        <w:t>ki</w:t>
      </w:r>
      <w:r w:rsidR="00B51255" w:rsidRPr="003A3247">
        <w:rPr>
          <w:rFonts w:ascii="Garamond" w:hAnsi="Garamond" w:cs="Calibri"/>
          <w:sz w:val="24"/>
          <w:szCs w:val="24"/>
          <w:lang w:val="et-EE"/>
        </w:rPr>
        <w:t>.</w:t>
      </w:r>
      <w:r w:rsidR="006B0A44" w:rsidRPr="003A3247">
        <w:rPr>
          <w:rFonts w:ascii="Garamond" w:hAnsi="Garamond" w:cs="Calibri"/>
          <w:sz w:val="24"/>
          <w:szCs w:val="24"/>
          <w:lang w:val="et-EE"/>
        </w:rPr>
        <w:t xml:space="preserve"> </w:t>
      </w:r>
    </w:p>
    <w:p w:rsidR="006B0A44" w:rsidRPr="003A3247" w:rsidRDefault="006B0A44" w:rsidP="006B0A44">
      <w:pPr>
        <w:jc w:val="both"/>
        <w:rPr>
          <w:rFonts w:ascii="Garamond" w:hAnsi="Garamond"/>
          <w:sz w:val="24"/>
          <w:szCs w:val="24"/>
          <w:lang w:val="et-EE"/>
        </w:rPr>
      </w:pPr>
      <w:r w:rsidRPr="003A3247">
        <w:rPr>
          <w:rFonts w:ascii="Garamond" w:hAnsi="Garamond"/>
          <w:sz w:val="24"/>
          <w:szCs w:val="24"/>
          <w:lang w:val="et-EE"/>
        </w:rPr>
        <w:t>Programmi elluviimiseks kavandatud tegevussuundade määramise aluseks on Eesti elanike teadmiste ja oskuste paranemine ning seeläbi inimeste hoiakute ja käitumise muutumine suunas, mis toetab teadlike otsuste tegemist isiklikes rahaasjades.</w:t>
      </w:r>
    </w:p>
    <w:p w:rsidR="006B0A44" w:rsidRPr="003A3247" w:rsidRDefault="006B0A44" w:rsidP="006B0A44">
      <w:pPr>
        <w:jc w:val="both"/>
        <w:rPr>
          <w:rFonts w:ascii="Garamond" w:hAnsi="Garamond"/>
          <w:sz w:val="24"/>
          <w:szCs w:val="24"/>
          <w:lang w:val="et-EE"/>
        </w:rPr>
      </w:pPr>
      <w:r w:rsidRPr="003A3247">
        <w:rPr>
          <w:rFonts w:ascii="Garamond" w:hAnsi="Garamond"/>
          <w:sz w:val="24"/>
          <w:szCs w:val="24"/>
          <w:lang w:val="et-EE"/>
        </w:rPr>
        <w:t>Eesti elanike finantskirjaoskuse taseme hindamine toimub erinevate uuringute kaudu. OECD finantskirjaoskuse võrdlusuuring (viimati läbiviidud Eestis 2010. aastal) ja Finantsinspektsiooni poolt regulaarselt läbi viidav finantsteenuste tarbijauuring (</w:t>
      </w:r>
      <w:r w:rsidR="00491930" w:rsidRPr="003A3247">
        <w:rPr>
          <w:rFonts w:ascii="Garamond" w:hAnsi="Garamond"/>
          <w:sz w:val="24"/>
          <w:szCs w:val="24"/>
          <w:lang w:val="et-EE"/>
        </w:rPr>
        <w:t>viidi läbi</w:t>
      </w:r>
      <w:r w:rsidRPr="003A3247">
        <w:rPr>
          <w:rFonts w:ascii="Garamond" w:hAnsi="Garamond"/>
          <w:sz w:val="24"/>
          <w:szCs w:val="24"/>
          <w:lang w:val="et-EE"/>
        </w:rPr>
        <w:t xml:space="preserve"> </w:t>
      </w:r>
      <w:r w:rsidR="00F57E48" w:rsidRPr="003A3247">
        <w:rPr>
          <w:rFonts w:ascii="Garamond" w:hAnsi="Garamond"/>
          <w:sz w:val="24"/>
          <w:szCs w:val="24"/>
          <w:lang w:val="et-EE"/>
        </w:rPr>
        <w:t xml:space="preserve">2006., 2009. ja </w:t>
      </w:r>
      <w:r w:rsidRPr="003A3247">
        <w:rPr>
          <w:rFonts w:ascii="Garamond" w:hAnsi="Garamond"/>
          <w:sz w:val="24"/>
          <w:szCs w:val="24"/>
          <w:lang w:val="et-EE"/>
        </w:rPr>
        <w:t xml:space="preserve">2012. </w:t>
      </w:r>
      <w:r w:rsidR="00491930" w:rsidRPr="003A3247">
        <w:rPr>
          <w:rFonts w:ascii="Garamond" w:hAnsi="Garamond"/>
          <w:sz w:val="24"/>
          <w:szCs w:val="24"/>
          <w:lang w:val="et-EE"/>
        </w:rPr>
        <w:t>aastal</w:t>
      </w:r>
      <w:r w:rsidR="00491930" w:rsidRPr="003A3247">
        <w:rPr>
          <w:rStyle w:val="Allmrkuseviide"/>
          <w:rFonts w:ascii="Garamond" w:hAnsi="Garamond"/>
          <w:sz w:val="24"/>
          <w:szCs w:val="24"/>
          <w:lang w:val="et-EE"/>
        </w:rPr>
        <w:footnoteReference w:id="13"/>
      </w:r>
      <w:r w:rsidR="00491930" w:rsidRPr="003A3247">
        <w:rPr>
          <w:rFonts w:ascii="Garamond" w:hAnsi="Garamond"/>
          <w:sz w:val="24"/>
          <w:szCs w:val="24"/>
          <w:lang w:val="et-EE"/>
        </w:rPr>
        <w:t xml:space="preserve"> </w:t>
      </w:r>
      <w:r w:rsidRPr="003A3247">
        <w:rPr>
          <w:rFonts w:ascii="Garamond" w:hAnsi="Garamond"/>
          <w:sz w:val="24"/>
          <w:szCs w:val="24"/>
          <w:lang w:val="et-EE"/>
        </w:rPr>
        <w:t>) on põhilised Eesti elanike finantskirjaoskuse taset hindavad uuringud. Need uuringud kajastavad elanikkonna finantsteadmiste hetkeseisu, aitavad hinnata programmi tegevuskava koostamisel rakendatavate tegevuste prioriteetust ning kontrollida milline on olnud areng inimeste finantskirjaoskuse tasemes. Eesti elanike finantskirjaoskuse taset hindavaid uuringuid viiakse läbi iga 3 aasta järel.</w:t>
      </w:r>
      <w:r w:rsidR="001D3445">
        <w:rPr>
          <w:rFonts w:ascii="Garamond" w:hAnsi="Garamond"/>
          <w:sz w:val="24"/>
          <w:szCs w:val="24"/>
          <w:lang w:val="et-EE"/>
        </w:rPr>
        <w:t xml:space="preserve"> </w:t>
      </w:r>
    </w:p>
    <w:p w:rsidR="006B0A44" w:rsidRPr="003A3247" w:rsidRDefault="006E1206" w:rsidP="006B0A44">
      <w:pPr>
        <w:jc w:val="both"/>
        <w:rPr>
          <w:rFonts w:ascii="Garamond" w:hAnsi="Garamond"/>
          <w:sz w:val="24"/>
          <w:szCs w:val="24"/>
          <w:lang w:val="et-EE"/>
        </w:rPr>
      </w:pPr>
      <w:r>
        <w:rPr>
          <w:rFonts w:ascii="Garamond" w:hAnsi="Garamond"/>
          <w:sz w:val="24"/>
          <w:szCs w:val="24"/>
          <w:lang w:val="et-EE"/>
        </w:rPr>
        <w:t>Täiendavalt hinnatakse programmi eesmärkide täitmise edukust</w:t>
      </w:r>
      <w:r w:rsidR="006B0A44" w:rsidRPr="003A3247">
        <w:rPr>
          <w:rFonts w:ascii="Garamond" w:hAnsi="Garamond"/>
          <w:sz w:val="24"/>
          <w:szCs w:val="24"/>
          <w:lang w:val="et-EE"/>
        </w:rPr>
        <w:t xml:space="preserve"> igal aastal kogutavate statistiliste näitajate</w:t>
      </w:r>
      <w:r>
        <w:rPr>
          <w:rFonts w:ascii="Garamond" w:hAnsi="Garamond"/>
          <w:sz w:val="24"/>
          <w:szCs w:val="24"/>
          <w:lang w:val="et-EE"/>
        </w:rPr>
        <w:t xml:space="preserve"> kaudu, mis</w:t>
      </w:r>
      <w:r w:rsidR="006B0A44" w:rsidRPr="003A3247">
        <w:rPr>
          <w:rFonts w:ascii="Garamond" w:hAnsi="Garamond"/>
          <w:sz w:val="24"/>
          <w:szCs w:val="24"/>
          <w:lang w:val="et-EE"/>
        </w:rPr>
        <w:t xml:space="preserve"> ei </w:t>
      </w:r>
      <w:r>
        <w:rPr>
          <w:rFonts w:ascii="Garamond" w:hAnsi="Garamond"/>
          <w:sz w:val="24"/>
          <w:szCs w:val="24"/>
          <w:lang w:val="et-EE"/>
        </w:rPr>
        <w:t>eelda</w:t>
      </w:r>
      <w:r w:rsidR="006B0A44" w:rsidRPr="003A3247">
        <w:rPr>
          <w:rFonts w:ascii="Garamond" w:hAnsi="Garamond"/>
          <w:sz w:val="24"/>
          <w:szCs w:val="24"/>
          <w:lang w:val="et-EE"/>
        </w:rPr>
        <w:t xml:space="preserve"> eraldiseisva </w:t>
      </w:r>
      <w:r>
        <w:rPr>
          <w:rFonts w:ascii="Garamond" w:hAnsi="Garamond"/>
          <w:sz w:val="24"/>
          <w:szCs w:val="24"/>
          <w:lang w:val="et-EE"/>
        </w:rPr>
        <w:t xml:space="preserve">uuringu </w:t>
      </w:r>
      <w:r w:rsidR="006B0A44" w:rsidRPr="003A3247">
        <w:rPr>
          <w:rFonts w:ascii="Garamond" w:hAnsi="Garamond"/>
          <w:sz w:val="24"/>
          <w:szCs w:val="24"/>
          <w:lang w:val="et-EE"/>
        </w:rPr>
        <w:t>läbivii</w:t>
      </w:r>
      <w:r>
        <w:rPr>
          <w:rFonts w:ascii="Garamond" w:hAnsi="Garamond"/>
          <w:sz w:val="24"/>
          <w:szCs w:val="24"/>
          <w:lang w:val="et-EE"/>
        </w:rPr>
        <w:t>mis</w:t>
      </w:r>
      <w:r w:rsidR="006B0A44" w:rsidRPr="003A3247">
        <w:rPr>
          <w:rFonts w:ascii="Garamond" w:hAnsi="Garamond"/>
          <w:sz w:val="24"/>
          <w:szCs w:val="24"/>
          <w:lang w:val="et-EE"/>
        </w:rPr>
        <w:t>t.</w:t>
      </w:r>
    </w:p>
    <w:p w:rsidR="006B0A44" w:rsidRDefault="006B0A44" w:rsidP="006B0A44">
      <w:pPr>
        <w:jc w:val="both"/>
        <w:rPr>
          <w:rFonts w:ascii="Garamond" w:hAnsi="Garamond"/>
          <w:sz w:val="24"/>
          <w:szCs w:val="24"/>
          <w:lang w:val="et-EE"/>
        </w:rPr>
      </w:pPr>
    </w:p>
    <w:p w:rsidR="006E1206" w:rsidRPr="003A3247" w:rsidRDefault="006E1206" w:rsidP="006B0A44">
      <w:pPr>
        <w:jc w:val="both"/>
        <w:rPr>
          <w:rFonts w:ascii="Garamond" w:hAnsi="Garamond"/>
          <w:sz w:val="24"/>
          <w:szCs w:val="24"/>
          <w:lang w:val="et-EE"/>
        </w:rPr>
      </w:pPr>
    </w:p>
    <w:p w:rsidR="0089041B" w:rsidRPr="00FF5E21" w:rsidRDefault="00C20F77" w:rsidP="00C20F77">
      <w:pPr>
        <w:pStyle w:val="Pealkiri2"/>
        <w:rPr>
          <w:rStyle w:val="Vaevumrgatavviide"/>
          <w:rFonts w:ascii="Garamond" w:hAnsi="Garamond"/>
          <w:color w:val="auto"/>
          <w:sz w:val="24"/>
          <w:szCs w:val="24"/>
          <w:lang w:eastAsia="x-none"/>
        </w:rPr>
      </w:pPr>
      <w:bookmarkStart w:id="9" w:name="_Toc355794317"/>
      <w:r w:rsidRPr="00FF5E21">
        <w:rPr>
          <w:rStyle w:val="Vaevumrgatavviide"/>
          <w:rFonts w:ascii="Garamond" w:hAnsi="Garamond"/>
          <w:color w:val="auto"/>
          <w:sz w:val="24"/>
          <w:szCs w:val="24"/>
          <w:lang w:eastAsia="x-none"/>
        </w:rPr>
        <w:t xml:space="preserve">2.1. </w:t>
      </w:r>
      <w:r w:rsidR="00E559BA" w:rsidRPr="00FF5E21">
        <w:rPr>
          <w:rStyle w:val="Vaevumrgatavviide"/>
          <w:rFonts w:ascii="Garamond" w:hAnsi="Garamond"/>
          <w:color w:val="auto"/>
          <w:sz w:val="24"/>
          <w:szCs w:val="24"/>
          <w:lang w:eastAsia="x-none"/>
        </w:rPr>
        <w:t>Teadlikum r</w:t>
      </w:r>
      <w:r w:rsidR="00B96D4E" w:rsidRPr="00FF5E21">
        <w:rPr>
          <w:rStyle w:val="Vaevumrgatavviide"/>
          <w:rFonts w:ascii="Garamond" w:hAnsi="Garamond"/>
          <w:color w:val="auto"/>
          <w:sz w:val="24"/>
          <w:szCs w:val="24"/>
          <w:lang w:eastAsia="x-none"/>
        </w:rPr>
        <w:t>ahaasjade planeerimine</w:t>
      </w:r>
      <w:bookmarkEnd w:id="9"/>
    </w:p>
    <w:p w:rsidR="00521885" w:rsidRPr="003A3247" w:rsidRDefault="00521885" w:rsidP="00521885">
      <w:pPr>
        <w:rPr>
          <w:rStyle w:val="Vaevumrgatavviide"/>
          <w:rFonts w:ascii="Garamond" w:hAnsi="Garamond"/>
          <w:i/>
          <w:color w:val="auto"/>
          <w:sz w:val="24"/>
          <w:szCs w:val="24"/>
          <w:u w:val="single"/>
          <w:lang w:val="et-EE"/>
        </w:rPr>
      </w:pPr>
      <w:r w:rsidRPr="003A3247">
        <w:rPr>
          <w:rStyle w:val="Vaevumrgatavviide"/>
          <w:rFonts w:ascii="Garamond" w:hAnsi="Garamond"/>
          <w:i/>
          <w:color w:val="auto"/>
          <w:sz w:val="24"/>
          <w:szCs w:val="24"/>
          <w:u w:val="single"/>
          <w:lang w:val="et-EE"/>
        </w:rPr>
        <w:t>Probleem: Rahaasjade planeerimine ja kontroll on vähe levinud</w:t>
      </w:r>
    </w:p>
    <w:p w:rsidR="001F791A" w:rsidRPr="003A3247" w:rsidRDefault="001F791A" w:rsidP="004F323C">
      <w:pPr>
        <w:pStyle w:val="Lihttekst"/>
        <w:ind w:right="-284"/>
        <w:jc w:val="both"/>
        <w:rPr>
          <w:rFonts w:ascii="Garamond" w:hAnsi="Garamond" w:cs="Calibri"/>
          <w:sz w:val="24"/>
          <w:szCs w:val="24"/>
        </w:rPr>
      </w:pPr>
      <w:r w:rsidRPr="003A3247">
        <w:rPr>
          <w:rFonts w:ascii="Garamond" w:hAnsi="Garamond" w:cs="Calibri"/>
          <w:sz w:val="24"/>
          <w:szCs w:val="24"/>
        </w:rPr>
        <w:t>Igapäeva</w:t>
      </w:r>
      <w:r w:rsidR="00AC43E2" w:rsidRPr="003A3247">
        <w:rPr>
          <w:rFonts w:ascii="Garamond" w:hAnsi="Garamond" w:cs="Calibri"/>
          <w:sz w:val="24"/>
          <w:szCs w:val="24"/>
        </w:rPr>
        <w:t>ne</w:t>
      </w:r>
      <w:r w:rsidRPr="003A3247">
        <w:rPr>
          <w:rFonts w:ascii="Garamond" w:hAnsi="Garamond" w:cs="Calibri"/>
          <w:sz w:val="24"/>
          <w:szCs w:val="24"/>
        </w:rPr>
        <w:t xml:space="preserve"> rahaasjade planeerimine ja kontroll võimaldab olemasolevate </w:t>
      </w:r>
      <w:r w:rsidR="001D3445">
        <w:rPr>
          <w:rFonts w:ascii="Garamond" w:hAnsi="Garamond" w:cs="Calibri"/>
          <w:sz w:val="24"/>
          <w:szCs w:val="24"/>
        </w:rPr>
        <w:t>rahaliste vahenditega</w:t>
      </w:r>
      <w:r w:rsidRPr="003A3247">
        <w:rPr>
          <w:rFonts w:ascii="Garamond" w:hAnsi="Garamond" w:cs="Calibri"/>
          <w:sz w:val="24"/>
          <w:szCs w:val="24"/>
        </w:rPr>
        <w:t xml:space="preserve"> välja tulla ning käituda selliselt, et mitte võlgadesse sattuda. </w:t>
      </w:r>
    </w:p>
    <w:p w:rsidR="004F323C" w:rsidRPr="003A3247" w:rsidRDefault="004F323C" w:rsidP="004F323C">
      <w:pPr>
        <w:pStyle w:val="Lihttekst"/>
        <w:ind w:right="-284"/>
        <w:jc w:val="both"/>
        <w:rPr>
          <w:rFonts w:ascii="Garamond" w:hAnsi="Garamond" w:cs="Calibri"/>
          <w:sz w:val="24"/>
          <w:szCs w:val="24"/>
        </w:rPr>
      </w:pPr>
      <w:r w:rsidRPr="003A3247">
        <w:rPr>
          <w:rFonts w:ascii="Garamond" w:hAnsi="Garamond" w:cs="Calibri"/>
          <w:sz w:val="24"/>
          <w:szCs w:val="24"/>
        </w:rPr>
        <w:t xml:space="preserve">Uuringutele tuginedes </w:t>
      </w:r>
      <w:r w:rsidR="00AC43E2" w:rsidRPr="003A3247">
        <w:rPr>
          <w:rFonts w:ascii="Garamond" w:hAnsi="Garamond" w:cs="Calibri"/>
          <w:sz w:val="24"/>
          <w:szCs w:val="24"/>
        </w:rPr>
        <w:t xml:space="preserve">peab </w:t>
      </w:r>
      <w:r w:rsidRPr="003A3247">
        <w:rPr>
          <w:rFonts w:ascii="Garamond" w:hAnsi="Garamond" w:cs="Calibri"/>
          <w:sz w:val="24"/>
          <w:szCs w:val="24"/>
        </w:rPr>
        <w:t>47% Eesti inimestest arvestust kulude ja tulude üle pidevalt ja 24% vahetevahel, ent ligemale kolmandik ei planeeri oma rahaasju üldse ette (</w:t>
      </w:r>
      <w:r w:rsidRPr="003A3247">
        <w:rPr>
          <w:rFonts w:ascii="Garamond" w:hAnsi="Garamond" w:cs="Calibri"/>
          <w:i/>
          <w:sz w:val="24"/>
          <w:szCs w:val="24"/>
        </w:rPr>
        <w:t>Swedbanki Eraisikute rahaasjade teabekeskus ja Konjunktuuriinstituut 2010).</w:t>
      </w:r>
    </w:p>
    <w:p w:rsidR="0089041B" w:rsidRPr="003A3247" w:rsidRDefault="00F9174B" w:rsidP="003233FE">
      <w:pPr>
        <w:ind w:right="-284"/>
        <w:jc w:val="both"/>
        <w:rPr>
          <w:rFonts w:ascii="Garamond" w:hAnsi="Garamond"/>
          <w:sz w:val="24"/>
          <w:szCs w:val="24"/>
          <w:lang w:val="et-EE"/>
        </w:rPr>
      </w:pPr>
      <w:r w:rsidRPr="003A3247">
        <w:rPr>
          <w:rFonts w:ascii="Garamond" w:hAnsi="Garamond"/>
          <w:sz w:val="24"/>
          <w:szCs w:val="24"/>
          <w:lang w:val="et-EE"/>
        </w:rPr>
        <w:t>Uuringutele tugine</w:t>
      </w:r>
      <w:r w:rsidR="003572C9" w:rsidRPr="003A3247">
        <w:rPr>
          <w:rFonts w:ascii="Garamond" w:hAnsi="Garamond"/>
          <w:sz w:val="24"/>
          <w:szCs w:val="24"/>
          <w:lang w:val="et-EE"/>
        </w:rPr>
        <w:t>des</w:t>
      </w:r>
      <w:r w:rsidRPr="003A3247">
        <w:rPr>
          <w:rFonts w:ascii="Garamond" w:hAnsi="Garamond"/>
          <w:sz w:val="24"/>
          <w:szCs w:val="24"/>
          <w:lang w:val="et-EE"/>
        </w:rPr>
        <w:t xml:space="preserve"> võib väita, et </w:t>
      </w:r>
      <w:r w:rsidR="0089041B" w:rsidRPr="003A3247">
        <w:rPr>
          <w:rFonts w:ascii="Garamond" w:hAnsi="Garamond"/>
          <w:sz w:val="24"/>
          <w:szCs w:val="24"/>
          <w:lang w:val="et-EE"/>
        </w:rPr>
        <w:t>Eestis elavad inimesed ei näe probleemi selles, kui kulutatakse teenitust enam. 47% elanikest väidab, et kaalub hoolikalt ostusid, mõeldes enne ostu, kas saab seda endale lubada. Keskmises</w:t>
      </w:r>
      <w:r w:rsidR="00AC43E2" w:rsidRPr="003A3247">
        <w:rPr>
          <w:rFonts w:ascii="Garamond" w:hAnsi="Garamond"/>
          <w:sz w:val="24"/>
          <w:szCs w:val="24"/>
          <w:lang w:val="et-EE"/>
        </w:rPr>
        <w:t>t enam kaaluvad ostuotsuseid 55-</w:t>
      </w:r>
      <w:r w:rsidR="0089041B" w:rsidRPr="003A3247">
        <w:rPr>
          <w:rFonts w:ascii="Garamond" w:hAnsi="Garamond"/>
          <w:sz w:val="24"/>
          <w:szCs w:val="24"/>
          <w:lang w:val="et-EE"/>
        </w:rPr>
        <w:t>74 aasta vanuse</w:t>
      </w:r>
      <w:r w:rsidR="000E2692" w:rsidRPr="003A3247">
        <w:rPr>
          <w:rFonts w:ascii="Garamond" w:hAnsi="Garamond"/>
          <w:sz w:val="24"/>
          <w:szCs w:val="24"/>
          <w:lang w:val="et-EE"/>
        </w:rPr>
        <w:t>s</w:t>
      </w:r>
      <w:r w:rsidR="0089041B" w:rsidRPr="003A3247">
        <w:rPr>
          <w:rFonts w:ascii="Garamond" w:hAnsi="Garamond"/>
          <w:sz w:val="24"/>
          <w:szCs w:val="24"/>
          <w:lang w:val="et-EE"/>
        </w:rPr>
        <w:t xml:space="preserve"> inimesed, keskmisest vähem noored vanuses 18-34 ja jõukamad inimesed </w:t>
      </w:r>
      <w:r w:rsidR="0089041B" w:rsidRPr="003A3247">
        <w:rPr>
          <w:rFonts w:ascii="Garamond" w:hAnsi="Garamond"/>
          <w:i/>
          <w:sz w:val="24"/>
          <w:szCs w:val="24"/>
          <w:lang w:val="et-EE"/>
        </w:rPr>
        <w:t>(Rahandusministeerium, Faktum &amp; Ariko 2010).</w:t>
      </w:r>
    </w:p>
    <w:p w:rsidR="00F56E3B" w:rsidRPr="003A3247" w:rsidRDefault="0088662D" w:rsidP="00F56E3B">
      <w:pPr>
        <w:ind w:right="-284"/>
        <w:jc w:val="both"/>
        <w:rPr>
          <w:rFonts w:ascii="Garamond" w:hAnsi="Garamond"/>
          <w:sz w:val="24"/>
          <w:szCs w:val="24"/>
          <w:lang w:val="et-EE"/>
        </w:rPr>
      </w:pPr>
      <w:r w:rsidRPr="003A3247">
        <w:rPr>
          <w:rFonts w:ascii="Garamond" w:hAnsi="Garamond"/>
          <w:sz w:val="24"/>
          <w:szCs w:val="24"/>
          <w:lang w:val="et-EE"/>
        </w:rPr>
        <w:t xml:space="preserve">2012.a. läbiviidud </w:t>
      </w:r>
      <w:r w:rsidR="00A24D6A" w:rsidRPr="003A3247">
        <w:rPr>
          <w:rFonts w:ascii="Garamond" w:hAnsi="Garamond"/>
          <w:sz w:val="24"/>
          <w:szCs w:val="24"/>
          <w:lang w:val="et-EE"/>
        </w:rPr>
        <w:t xml:space="preserve">finantskirjaoskuse </w:t>
      </w:r>
      <w:r w:rsidRPr="003A3247">
        <w:rPr>
          <w:rFonts w:ascii="Garamond" w:hAnsi="Garamond"/>
          <w:sz w:val="24"/>
          <w:szCs w:val="24"/>
          <w:lang w:val="et-EE"/>
        </w:rPr>
        <w:t xml:space="preserve">uuringu kohaselt on rohkem kui kolmandikul elanikest (37%) viimase 12 kuu jooksul juhtunud, et sissetulek ei kata täielikult kulutusi. </w:t>
      </w:r>
      <w:r w:rsidR="00A24D6A" w:rsidRPr="003A3247">
        <w:rPr>
          <w:rFonts w:ascii="Garamond" w:hAnsi="Garamond"/>
          <w:sz w:val="24"/>
          <w:szCs w:val="24"/>
          <w:lang w:val="et-EE"/>
        </w:rPr>
        <w:t>Taolistes olukordades üldjuhul kas vähendatakse kulutusi (49% nimetas seda ühena toimimisviisidest), otsitakse võimalusi sissetuleku suurendamiseks (35% vastajaist on laenanud perelt või sõpradelt, 20% otsinud lisatööd- ja teenistust, 20% teinud ületunde, 16% võtnud raha säästudest või hoiuselt, 13% müünud maha millegi endale kuuluva, 11% kasutanud krediitkaar</w:t>
      </w:r>
      <w:r w:rsidR="006567CC" w:rsidRPr="00BF0D50">
        <w:rPr>
          <w:rFonts w:ascii="Garamond" w:hAnsi="Garamond"/>
          <w:sz w:val="24"/>
          <w:szCs w:val="24"/>
          <w:lang w:val="et-EE"/>
        </w:rPr>
        <w:t>t</w:t>
      </w:r>
      <w:r w:rsidR="00A24D6A" w:rsidRPr="003A3247">
        <w:rPr>
          <w:rFonts w:ascii="Garamond" w:hAnsi="Garamond"/>
          <w:sz w:val="24"/>
          <w:szCs w:val="24"/>
          <w:lang w:val="et-EE"/>
        </w:rPr>
        <w:t>i) või makstakse arved tähtajast hiljem (28%)</w:t>
      </w:r>
      <w:r w:rsidR="00A46C69" w:rsidRPr="003A3247">
        <w:rPr>
          <w:rFonts w:ascii="Garamond" w:hAnsi="Garamond"/>
          <w:i/>
          <w:sz w:val="24"/>
          <w:szCs w:val="24"/>
          <w:lang w:val="et-EE"/>
        </w:rPr>
        <w:t xml:space="preserve"> </w:t>
      </w:r>
      <w:r w:rsidR="00A24D6A" w:rsidRPr="003A3247">
        <w:rPr>
          <w:rFonts w:ascii="Garamond" w:hAnsi="Garamond"/>
          <w:i/>
          <w:sz w:val="24"/>
          <w:szCs w:val="24"/>
          <w:lang w:val="et-EE"/>
        </w:rPr>
        <w:t>(Rahandusministeerium, Haridus- ja Teadusministeerium ja Finantsinspektsioon, SaarPoll 2012</w:t>
      </w:r>
      <w:r w:rsidR="00A24D6A" w:rsidRPr="003A3247">
        <w:rPr>
          <w:rStyle w:val="Allmrkuseviide"/>
          <w:rFonts w:ascii="Garamond" w:hAnsi="Garamond"/>
          <w:i/>
          <w:sz w:val="24"/>
          <w:szCs w:val="24"/>
          <w:lang w:val="et-EE"/>
        </w:rPr>
        <w:footnoteReference w:id="14"/>
      </w:r>
      <w:r w:rsidR="00A24D6A" w:rsidRPr="003A3247">
        <w:rPr>
          <w:rFonts w:ascii="Garamond" w:hAnsi="Garamond"/>
          <w:i/>
          <w:sz w:val="24"/>
          <w:szCs w:val="24"/>
          <w:lang w:val="et-EE"/>
        </w:rPr>
        <w:t>)</w:t>
      </w:r>
      <w:r w:rsidR="00A46C69" w:rsidRPr="003A3247">
        <w:rPr>
          <w:rFonts w:ascii="Garamond" w:hAnsi="Garamond"/>
          <w:i/>
          <w:sz w:val="24"/>
          <w:szCs w:val="24"/>
          <w:lang w:val="et-EE"/>
        </w:rPr>
        <w:t>.</w:t>
      </w:r>
    </w:p>
    <w:p w:rsidR="00C1775E" w:rsidRPr="003A3247" w:rsidRDefault="0089041B" w:rsidP="005A1760">
      <w:pPr>
        <w:ind w:right="-284"/>
        <w:jc w:val="both"/>
        <w:rPr>
          <w:rFonts w:ascii="Garamond" w:hAnsi="Garamond"/>
          <w:sz w:val="24"/>
          <w:szCs w:val="24"/>
          <w:lang w:val="et-EE"/>
        </w:rPr>
      </w:pPr>
      <w:r w:rsidRPr="003A3247">
        <w:rPr>
          <w:rFonts w:ascii="Garamond" w:hAnsi="Garamond"/>
          <w:sz w:val="24"/>
          <w:szCs w:val="24"/>
          <w:lang w:val="et-EE"/>
        </w:rPr>
        <w:t>Inimeste</w:t>
      </w:r>
      <w:r w:rsidR="00C74160" w:rsidRPr="003A3247">
        <w:rPr>
          <w:rFonts w:ascii="Garamond" w:hAnsi="Garamond"/>
          <w:sz w:val="24"/>
          <w:szCs w:val="24"/>
          <w:lang w:val="et-EE"/>
        </w:rPr>
        <w:t xml:space="preserve"> hoiakute</w:t>
      </w:r>
      <w:r w:rsidRPr="003A3247">
        <w:rPr>
          <w:rFonts w:ascii="Garamond" w:hAnsi="Garamond"/>
          <w:sz w:val="24"/>
          <w:szCs w:val="24"/>
          <w:lang w:val="et-EE"/>
        </w:rPr>
        <w:t xml:space="preserve"> ja käitumise võrdlemisel </w:t>
      </w:r>
      <w:r w:rsidR="00C74160" w:rsidRPr="003A3247">
        <w:rPr>
          <w:rFonts w:ascii="Garamond" w:hAnsi="Garamond"/>
          <w:sz w:val="24"/>
          <w:szCs w:val="24"/>
          <w:lang w:val="et-EE"/>
        </w:rPr>
        <w:t xml:space="preserve">rahaasjade planeerimisel </w:t>
      </w:r>
      <w:r w:rsidRPr="003A3247">
        <w:rPr>
          <w:rFonts w:ascii="Garamond" w:hAnsi="Garamond"/>
          <w:sz w:val="24"/>
          <w:szCs w:val="24"/>
          <w:lang w:val="et-EE"/>
        </w:rPr>
        <w:t xml:space="preserve">näeme vastuolu, kus mõtlemine </w:t>
      </w:r>
      <w:r w:rsidR="000A73EF" w:rsidRPr="003A3247">
        <w:rPr>
          <w:rFonts w:ascii="Garamond" w:hAnsi="Garamond"/>
          <w:sz w:val="24"/>
          <w:szCs w:val="24"/>
          <w:lang w:val="et-EE"/>
        </w:rPr>
        <w:t xml:space="preserve">homsele </w:t>
      </w:r>
      <w:r w:rsidRPr="003A3247">
        <w:rPr>
          <w:rFonts w:ascii="Garamond" w:hAnsi="Garamond"/>
          <w:sz w:val="24"/>
          <w:szCs w:val="24"/>
          <w:lang w:val="et-EE"/>
        </w:rPr>
        <w:t xml:space="preserve">ja riskide vältimine on küll eelistatud hoiakud, kuid samas peetakse raha siiski </w:t>
      </w:r>
      <w:r w:rsidR="005B4A4E" w:rsidRPr="003A3247">
        <w:rPr>
          <w:rFonts w:ascii="Garamond" w:hAnsi="Garamond"/>
          <w:sz w:val="24"/>
          <w:szCs w:val="24"/>
          <w:lang w:val="et-EE"/>
        </w:rPr>
        <w:t xml:space="preserve">igapäevase </w:t>
      </w:r>
      <w:r w:rsidRPr="003A3247">
        <w:rPr>
          <w:rFonts w:ascii="Garamond" w:hAnsi="Garamond"/>
          <w:sz w:val="24"/>
          <w:szCs w:val="24"/>
          <w:lang w:val="et-EE"/>
        </w:rPr>
        <w:t>kulutamise vahendiks (</w:t>
      </w:r>
      <w:r w:rsidRPr="003A3247">
        <w:rPr>
          <w:rFonts w:ascii="Garamond" w:hAnsi="Garamond"/>
          <w:i/>
          <w:sz w:val="24"/>
          <w:szCs w:val="24"/>
          <w:lang w:val="et-EE"/>
        </w:rPr>
        <w:t>Rahandusministeerium, Faktum &amp; Ariko 2010</w:t>
      </w:r>
      <w:r w:rsidR="005B4A4E" w:rsidRPr="003A3247">
        <w:rPr>
          <w:rFonts w:ascii="Garamond" w:hAnsi="Garamond"/>
          <w:sz w:val="24"/>
          <w:szCs w:val="24"/>
          <w:lang w:val="et-EE"/>
        </w:rPr>
        <w:t>).</w:t>
      </w:r>
    </w:p>
    <w:p w:rsidR="005B4A4E" w:rsidRPr="003A3247" w:rsidRDefault="00DA66C4" w:rsidP="006D7236">
      <w:pPr>
        <w:rPr>
          <w:rFonts w:ascii="Garamond" w:hAnsi="Garamond"/>
          <w:b/>
          <w:i/>
          <w:sz w:val="24"/>
          <w:szCs w:val="24"/>
          <w:u w:val="single"/>
          <w:lang w:val="et-EE"/>
        </w:rPr>
      </w:pPr>
      <w:r w:rsidRPr="003A3247">
        <w:rPr>
          <w:rFonts w:ascii="Garamond" w:hAnsi="Garamond"/>
          <w:b/>
          <w:i/>
          <w:sz w:val="24"/>
          <w:szCs w:val="24"/>
          <w:u w:val="single"/>
          <w:lang w:val="et-EE"/>
        </w:rPr>
        <w:t>Probleem</w:t>
      </w:r>
      <w:r w:rsidR="005B4A4E" w:rsidRPr="003A3247">
        <w:rPr>
          <w:rFonts w:ascii="Garamond" w:hAnsi="Garamond"/>
          <w:b/>
          <w:i/>
          <w:sz w:val="24"/>
          <w:szCs w:val="24"/>
          <w:u w:val="single"/>
          <w:lang w:val="et-EE"/>
        </w:rPr>
        <w:t>: Inimesed ei sea endale r</w:t>
      </w:r>
      <w:r w:rsidR="00AC43E2" w:rsidRPr="003A3247">
        <w:rPr>
          <w:rFonts w:ascii="Garamond" w:hAnsi="Garamond"/>
          <w:b/>
          <w:i/>
          <w:sz w:val="24"/>
          <w:szCs w:val="24"/>
          <w:u w:val="single"/>
          <w:lang w:val="et-EE"/>
        </w:rPr>
        <w:t>ahaasjades pikaajalisi eesmärke</w:t>
      </w:r>
    </w:p>
    <w:p w:rsidR="005B4A4E" w:rsidRPr="003A3247" w:rsidRDefault="005B4A4E" w:rsidP="005B4A4E">
      <w:pPr>
        <w:ind w:right="-284"/>
        <w:jc w:val="both"/>
        <w:rPr>
          <w:rFonts w:ascii="Garamond" w:hAnsi="Garamond"/>
          <w:sz w:val="24"/>
          <w:szCs w:val="24"/>
          <w:lang w:val="et-EE"/>
        </w:rPr>
      </w:pPr>
      <w:r w:rsidRPr="003A3247">
        <w:rPr>
          <w:rFonts w:ascii="Garamond" w:hAnsi="Garamond"/>
          <w:sz w:val="24"/>
          <w:szCs w:val="24"/>
          <w:lang w:val="et-EE"/>
        </w:rPr>
        <w:t>Ehkki majanduslikult keerukad aastad on muutnud inimeste tarbimis-</w:t>
      </w:r>
      <w:r w:rsidR="00AC43E2" w:rsidRPr="003A3247">
        <w:rPr>
          <w:rFonts w:ascii="Garamond" w:hAnsi="Garamond"/>
          <w:sz w:val="24"/>
          <w:szCs w:val="24"/>
          <w:lang w:val="et-EE"/>
        </w:rPr>
        <w:t xml:space="preserve"> </w:t>
      </w:r>
      <w:r w:rsidRPr="003A3247">
        <w:rPr>
          <w:rFonts w:ascii="Garamond" w:hAnsi="Garamond"/>
          <w:sz w:val="24"/>
          <w:szCs w:val="24"/>
          <w:lang w:val="et-EE"/>
        </w:rPr>
        <w:t xml:space="preserve">ja säästukäitumist mõnevõrra ettevaatlikumaks ning teadlikumaks, puuduvad 2011. aasta suve seisuga siiski säästud igal viiendal eestimaalasel, millest oleks abi tavapärasest suuremate väljaminekute või sissetulekute languse korral </w:t>
      </w:r>
      <w:r w:rsidRPr="003A3247">
        <w:rPr>
          <w:rFonts w:ascii="Garamond" w:hAnsi="Garamond"/>
          <w:i/>
          <w:sz w:val="24"/>
          <w:szCs w:val="24"/>
          <w:lang w:val="et-EE"/>
        </w:rPr>
        <w:t>(Swedbanki Eraisikute Rahaasjade Teabekeskus ja Turu-Uuringud 2011)</w:t>
      </w:r>
      <w:r w:rsidRPr="003A3247">
        <w:rPr>
          <w:rFonts w:ascii="Garamond" w:hAnsi="Garamond"/>
          <w:sz w:val="24"/>
          <w:szCs w:val="24"/>
          <w:lang w:val="et-EE"/>
        </w:rPr>
        <w:t xml:space="preserve">. </w:t>
      </w:r>
    </w:p>
    <w:p w:rsidR="005B4A4E" w:rsidRPr="003A3247" w:rsidRDefault="005A68A3" w:rsidP="005B4A4E">
      <w:pPr>
        <w:ind w:right="-284"/>
        <w:jc w:val="both"/>
        <w:rPr>
          <w:rFonts w:ascii="Garamond" w:hAnsi="Garamond"/>
          <w:sz w:val="24"/>
          <w:szCs w:val="24"/>
          <w:lang w:val="et-EE"/>
        </w:rPr>
      </w:pPr>
      <w:r w:rsidRPr="003A3247">
        <w:rPr>
          <w:rFonts w:ascii="Garamond" w:hAnsi="Garamond"/>
          <w:sz w:val="24"/>
          <w:szCs w:val="24"/>
          <w:lang w:val="et-EE"/>
        </w:rPr>
        <w:t xml:space="preserve">Uuringutele tuginedes võib väita, et </w:t>
      </w:r>
      <w:r w:rsidR="005B4A4E" w:rsidRPr="003A3247">
        <w:rPr>
          <w:rFonts w:ascii="Garamond" w:hAnsi="Garamond"/>
          <w:sz w:val="24"/>
          <w:szCs w:val="24"/>
          <w:lang w:val="et-EE"/>
        </w:rPr>
        <w:t>37% inimestest teeb kulutustealaseid plaane üheks kuuks ette, 14% kuueks kuuks</w:t>
      </w:r>
      <w:r w:rsidR="009B167A" w:rsidRPr="003A3247">
        <w:rPr>
          <w:rFonts w:ascii="Garamond" w:hAnsi="Garamond"/>
          <w:sz w:val="24"/>
          <w:szCs w:val="24"/>
          <w:lang w:val="et-EE"/>
        </w:rPr>
        <w:t xml:space="preserve"> ja vaid 6% aastaks või enamaks</w:t>
      </w:r>
      <w:r w:rsidR="005B4A4E" w:rsidRPr="003A3247">
        <w:rPr>
          <w:rFonts w:ascii="Garamond" w:hAnsi="Garamond"/>
          <w:sz w:val="24"/>
          <w:szCs w:val="24"/>
          <w:lang w:val="et-EE"/>
        </w:rPr>
        <w:t xml:space="preserve"> </w:t>
      </w:r>
      <w:r w:rsidR="005B4A4E" w:rsidRPr="003A3247">
        <w:rPr>
          <w:rFonts w:ascii="Garamond" w:hAnsi="Garamond"/>
          <w:i/>
          <w:sz w:val="24"/>
          <w:szCs w:val="24"/>
          <w:lang w:val="et-EE"/>
        </w:rPr>
        <w:t>(Swedbanki Eraisikute rahaasjade teabekeskus ja Konjunktuuriinstituut 2010).</w:t>
      </w:r>
      <w:r w:rsidR="00B66BF7" w:rsidRPr="003A3247">
        <w:rPr>
          <w:rFonts w:ascii="Garamond" w:hAnsi="Garamond"/>
          <w:bCs/>
          <w:lang w:val="et-EE"/>
        </w:rPr>
        <w:t xml:space="preserve"> </w:t>
      </w:r>
    </w:p>
    <w:p w:rsidR="004F323C" w:rsidRPr="003A3247" w:rsidRDefault="00A5756E" w:rsidP="004F323C">
      <w:pPr>
        <w:ind w:right="-284"/>
        <w:jc w:val="both"/>
        <w:rPr>
          <w:rFonts w:ascii="Garamond" w:hAnsi="Garamond"/>
          <w:sz w:val="24"/>
          <w:szCs w:val="24"/>
          <w:lang w:val="et-EE"/>
        </w:rPr>
      </w:pPr>
      <w:r w:rsidRPr="003A3247">
        <w:rPr>
          <w:rFonts w:ascii="Garamond" w:hAnsi="Garamond"/>
          <w:sz w:val="24"/>
          <w:szCs w:val="24"/>
          <w:lang w:val="et-EE"/>
        </w:rPr>
        <w:lastRenderedPageBreak/>
        <w:t xml:space="preserve">Eesti elanike rahaline kindlustatus on küllaltki madal. Kuna puuduvad säästud, siis iga kolmas inimene (30%) tuleks peamise sissetulekuallika kaotuse korral elamiskulude katmisega toime vähem kui ühe kuu. Rahaliselt kindlustatumaid inimesi, kes saaksid taolises situatsioonis ilma laenu võtmata hakkama vähemalt kolm kuud, on samuti 30 protsenti. Ootused aga on palju kõrgemad: ligikaudu 3/4 elanikest leiab, et inimesel peaks võimaluse korral olema sääste vähemalt kolme kuupalga ulatuses või isegi kauemaks </w:t>
      </w:r>
      <w:r w:rsidRPr="003A3247">
        <w:rPr>
          <w:rFonts w:ascii="Garamond" w:hAnsi="Garamond"/>
          <w:i/>
          <w:sz w:val="24"/>
          <w:szCs w:val="24"/>
          <w:lang w:val="et-EE"/>
        </w:rPr>
        <w:t>(Rahandusministeerium, Finantsinspektsioon, Haridus- ja Teadusministeerium, Tarkade otsuste fond, Saar Poll, 2012)</w:t>
      </w:r>
      <w:r w:rsidR="00B66BF7" w:rsidRPr="003A3247">
        <w:rPr>
          <w:rFonts w:ascii="Garamond" w:hAnsi="Garamond"/>
          <w:i/>
          <w:sz w:val="24"/>
          <w:szCs w:val="24"/>
          <w:lang w:val="et-EE"/>
        </w:rPr>
        <w:t>.</w:t>
      </w:r>
    </w:p>
    <w:p w:rsidR="009F60EB" w:rsidRPr="003A3247" w:rsidRDefault="00B66BF7" w:rsidP="001F791A">
      <w:pPr>
        <w:pStyle w:val="Lihttekst"/>
        <w:ind w:right="-284"/>
        <w:jc w:val="both"/>
        <w:rPr>
          <w:rFonts w:ascii="Garamond" w:hAnsi="Garamond" w:cs="Calibri"/>
          <w:sz w:val="24"/>
          <w:szCs w:val="24"/>
        </w:rPr>
      </w:pPr>
      <w:r w:rsidRPr="003A3247">
        <w:rPr>
          <w:rFonts w:ascii="Garamond" w:hAnsi="Garamond"/>
          <w:bCs/>
          <w:sz w:val="24"/>
          <w:szCs w:val="24"/>
        </w:rPr>
        <w:t>Pikaajalisi plaane tehakse harvemini.</w:t>
      </w:r>
      <w:r w:rsidRPr="003A3247">
        <w:rPr>
          <w:rFonts w:ascii="Garamond" w:hAnsi="Garamond"/>
          <w:bCs/>
        </w:rPr>
        <w:t xml:space="preserve"> </w:t>
      </w:r>
      <w:r w:rsidR="003572C9" w:rsidRPr="003A3247">
        <w:rPr>
          <w:rFonts w:ascii="Garamond" w:hAnsi="Garamond" w:cs="Calibri"/>
          <w:sz w:val="24"/>
          <w:szCs w:val="24"/>
        </w:rPr>
        <w:t xml:space="preserve">Oma pikaajaliste majanduslike võimaluste realistlik hindamine </w:t>
      </w:r>
      <w:r w:rsidR="001F791A" w:rsidRPr="003A3247">
        <w:rPr>
          <w:rFonts w:ascii="Garamond" w:hAnsi="Garamond" w:cs="Calibri"/>
          <w:sz w:val="24"/>
          <w:szCs w:val="24"/>
        </w:rPr>
        <w:t>ning teadlik tegelemine karjääri ja enesearenguga aita</w:t>
      </w:r>
      <w:r w:rsidR="003572C9" w:rsidRPr="003A3247">
        <w:rPr>
          <w:rFonts w:ascii="Garamond" w:hAnsi="Garamond" w:cs="Calibri"/>
          <w:sz w:val="24"/>
          <w:szCs w:val="24"/>
        </w:rPr>
        <w:t>vad</w:t>
      </w:r>
      <w:r w:rsidR="001F791A" w:rsidRPr="003A3247">
        <w:rPr>
          <w:rFonts w:ascii="Garamond" w:hAnsi="Garamond" w:cs="Calibri"/>
          <w:sz w:val="24"/>
          <w:szCs w:val="24"/>
        </w:rPr>
        <w:t xml:space="preserve"> tagada inimes</w:t>
      </w:r>
      <w:r w:rsidR="003572C9" w:rsidRPr="003A3247">
        <w:rPr>
          <w:rFonts w:ascii="Garamond" w:hAnsi="Garamond" w:cs="Calibri"/>
          <w:sz w:val="24"/>
          <w:szCs w:val="24"/>
        </w:rPr>
        <w:t>t</w:t>
      </w:r>
      <w:r w:rsidR="001F791A" w:rsidRPr="003A3247">
        <w:rPr>
          <w:rFonts w:ascii="Garamond" w:hAnsi="Garamond" w:cs="Calibri"/>
          <w:sz w:val="24"/>
          <w:szCs w:val="24"/>
        </w:rPr>
        <w:t>e isikliku majandusliku turvalisuse ning toimetuleku ka keerulisemates majanduslikes olukordades. Pikaajalise säästmise puhul on oluliseks teemaks</w:t>
      </w:r>
      <w:r w:rsidR="003572C9" w:rsidRPr="003A3247">
        <w:rPr>
          <w:rFonts w:ascii="Garamond" w:hAnsi="Garamond" w:cs="Calibri"/>
          <w:sz w:val="24"/>
          <w:szCs w:val="24"/>
        </w:rPr>
        <w:t>,</w:t>
      </w:r>
      <w:r w:rsidR="001F791A" w:rsidRPr="003A3247">
        <w:rPr>
          <w:rFonts w:ascii="Garamond" w:hAnsi="Garamond" w:cs="Calibri"/>
          <w:sz w:val="24"/>
          <w:szCs w:val="24"/>
        </w:rPr>
        <w:t xml:space="preserve"> kuidas valmistutakse tulevase pensionipõlve kindlustamiseks. </w:t>
      </w:r>
      <w:r w:rsidR="009F60EB" w:rsidRPr="003A3247">
        <w:rPr>
          <w:rFonts w:ascii="Garamond" w:hAnsi="Garamond" w:cs="Calibri"/>
          <w:sz w:val="24"/>
          <w:szCs w:val="24"/>
        </w:rPr>
        <w:t>Eesti inimeste ootused tulevasele pensionile on kõrged – 43% inimestest arvab, et nende tulevane pension võiks olla 80% või enam pensionieelsest palgast, 22% lepiks 60-70%</w:t>
      </w:r>
      <w:r w:rsidR="009B167A" w:rsidRPr="003A3247">
        <w:rPr>
          <w:rFonts w:ascii="Garamond" w:hAnsi="Garamond" w:cs="Calibri"/>
          <w:sz w:val="24"/>
          <w:szCs w:val="24"/>
        </w:rPr>
        <w:t>-ga</w:t>
      </w:r>
      <w:r w:rsidR="009F60EB" w:rsidRPr="003A3247">
        <w:rPr>
          <w:rFonts w:ascii="Garamond" w:hAnsi="Garamond" w:cs="Calibri"/>
          <w:sz w:val="24"/>
          <w:szCs w:val="24"/>
        </w:rPr>
        <w:t xml:space="preserve"> ja vaid 17% oleksid rahul pensioniga, mis moodustaks poole teenitud sissetulekust. Samas </w:t>
      </w:r>
      <w:r w:rsidR="009B167A" w:rsidRPr="003A3247">
        <w:rPr>
          <w:rFonts w:ascii="Garamond" w:hAnsi="Garamond" w:cs="Calibri"/>
          <w:sz w:val="24"/>
          <w:szCs w:val="24"/>
        </w:rPr>
        <w:t xml:space="preserve">on </w:t>
      </w:r>
      <w:r w:rsidR="009F60EB" w:rsidRPr="003A3247">
        <w:rPr>
          <w:rFonts w:ascii="Garamond" w:hAnsi="Garamond" w:cs="Calibri"/>
          <w:sz w:val="24"/>
          <w:szCs w:val="24"/>
        </w:rPr>
        <w:t xml:space="preserve">pensioniks säästmine inimeste arvates teiste eesmärkide seas olulisuselt 6. kohal – 16% vastanutest leiab, et pensioniks raha kogumine on oluline. Reaalsuses on pensioniks säästmine teiste raha kõrvale paneku eesmärkide seas veelgi tagapool </w:t>
      </w:r>
      <w:r w:rsidR="005E5BD9" w:rsidRPr="003A3247">
        <w:rPr>
          <w:rFonts w:ascii="Garamond" w:hAnsi="Garamond" w:cs="Calibri"/>
          <w:sz w:val="24"/>
          <w:szCs w:val="24"/>
        </w:rPr>
        <w:t>–</w:t>
      </w:r>
      <w:r w:rsidR="009F60EB" w:rsidRPr="003A3247">
        <w:rPr>
          <w:rFonts w:ascii="Garamond" w:hAnsi="Garamond" w:cs="Calibri"/>
          <w:sz w:val="24"/>
          <w:szCs w:val="24"/>
        </w:rPr>
        <w:t xml:space="preserve">kui hoiakutes peab 16% inimestest penisoniks kogumist tähtsaks, siis tegelikult teeb seda 10% </w:t>
      </w:r>
      <w:r w:rsidR="009F60EB" w:rsidRPr="003A3247">
        <w:rPr>
          <w:rFonts w:ascii="Garamond" w:hAnsi="Garamond" w:cs="Calibri"/>
          <w:i/>
          <w:sz w:val="24"/>
          <w:szCs w:val="24"/>
        </w:rPr>
        <w:t>(Swedbanki Eraisikute Rahaasjade Teabekeskus ja Turu-Uuringute AS 2011)</w:t>
      </w:r>
      <w:r w:rsidR="009F60EB" w:rsidRPr="003A3247">
        <w:rPr>
          <w:rFonts w:ascii="Garamond" w:hAnsi="Garamond" w:cs="Calibri"/>
          <w:sz w:val="24"/>
          <w:szCs w:val="24"/>
        </w:rPr>
        <w:t>.</w:t>
      </w:r>
    </w:p>
    <w:p w:rsidR="0089041B" w:rsidRPr="003A3247" w:rsidRDefault="000E6E1D" w:rsidP="003233FE">
      <w:pPr>
        <w:ind w:right="-284"/>
        <w:jc w:val="both"/>
        <w:rPr>
          <w:rFonts w:ascii="Garamond" w:hAnsi="Garamond"/>
          <w:sz w:val="24"/>
          <w:szCs w:val="24"/>
          <w:lang w:val="et-EE"/>
        </w:rPr>
      </w:pPr>
      <w:r w:rsidRPr="003A3247">
        <w:rPr>
          <w:rFonts w:ascii="Garamond" w:hAnsi="Garamond" w:cs="Calibri"/>
          <w:sz w:val="24"/>
          <w:szCs w:val="24"/>
          <w:lang w:val="et-EE"/>
        </w:rPr>
        <w:t>Elanike teadlikkus vanaduspõlve kindlustamise võimalustest</w:t>
      </w:r>
      <w:r w:rsidR="009F60EB" w:rsidRPr="003A3247">
        <w:rPr>
          <w:rFonts w:ascii="Garamond" w:hAnsi="Garamond" w:cs="Calibri"/>
          <w:sz w:val="24"/>
          <w:szCs w:val="24"/>
          <w:lang w:val="et-EE"/>
        </w:rPr>
        <w:t>,</w:t>
      </w:r>
      <w:r w:rsidRPr="003A3247">
        <w:rPr>
          <w:rFonts w:ascii="Garamond" w:hAnsi="Garamond" w:cs="Calibri"/>
          <w:sz w:val="24"/>
          <w:szCs w:val="24"/>
          <w:lang w:val="et-EE"/>
        </w:rPr>
        <w:t xml:space="preserve"> </w:t>
      </w:r>
      <w:r w:rsidR="009F60EB" w:rsidRPr="003A3247">
        <w:rPr>
          <w:rFonts w:ascii="Garamond" w:hAnsi="Garamond" w:cs="Calibri"/>
          <w:sz w:val="24"/>
          <w:szCs w:val="24"/>
          <w:lang w:val="et-EE"/>
        </w:rPr>
        <w:t xml:space="preserve">pikaajalise säästmise ja investeerimisega kaasnevatest riskidest ja </w:t>
      </w:r>
      <w:r w:rsidR="001A1BDF" w:rsidRPr="003A3247">
        <w:rPr>
          <w:rFonts w:ascii="Garamond" w:hAnsi="Garamond" w:cs="Calibri"/>
          <w:sz w:val="24"/>
          <w:szCs w:val="24"/>
          <w:lang w:val="et-EE"/>
        </w:rPr>
        <w:t>strateegiatest</w:t>
      </w:r>
      <w:r w:rsidR="009F60EB" w:rsidRPr="003A3247">
        <w:rPr>
          <w:rFonts w:ascii="Garamond" w:hAnsi="Garamond" w:cs="Calibri"/>
          <w:sz w:val="24"/>
          <w:szCs w:val="24"/>
          <w:lang w:val="et-EE"/>
        </w:rPr>
        <w:t xml:space="preserve"> </w:t>
      </w:r>
      <w:r w:rsidRPr="003A3247">
        <w:rPr>
          <w:rFonts w:ascii="Garamond" w:hAnsi="Garamond" w:cs="Calibri"/>
          <w:sz w:val="24"/>
          <w:szCs w:val="24"/>
          <w:lang w:val="et-EE"/>
        </w:rPr>
        <w:t xml:space="preserve">on madal </w:t>
      </w:r>
      <w:r w:rsidR="005E5BD9" w:rsidRPr="003A3247">
        <w:rPr>
          <w:rFonts w:ascii="Garamond" w:hAnsi="Garamond" w:cs="Calibri"/>
          <w:sz w:val="24"/>
          <w:szCs w:val="24"/>
          <w:lang w:val="et-EE"/>
        </w:rPr>
        <w:t>ning</w:t>
      </w:r>
      <w:r w:rsidRPr="003A3247">
        <w:rPr>
          <w:rFonts w:ascii="Garamond" w:hAnsi="Garamond" w:cs="Calibri"/>
          <w:sz w:val="24"/>
          <w:szCs w:val="24"/>
          <w:lang w:val="et-EE"/>
        </w:rPr>
        <w:t xml:space="preserve"> inimestel puuduvad jätkusuutlikud plaanid pensionipõlve kindlustamiseks. Paljud inimesed teavad, kuidas oleks õige, kuid tegelikkuses nii ei käitu. Uuringutulemustest selgub, et vanaduspõlves soovitakse pigem toetuda riigile, finantsteenuse pakkujatele või lastele</w:t>
      </w:r>
      <w:r w:rsidR="003572C9" w:rsidRPr="003A3247">
        <w:rPr>
          <w:rFonts w:ascii="Garamond" w:hAnsi="Garamond" w:cs="Calibri"/>
          <w:sz w:val="24"/>
          <w:szCs w:val="24"/>
          <w:lang w:val="et-EE"/>
        </w:rPr>
        <w:t>,</w:t>
      </w:r>
      <w:r w:rsidRPr="003A3247">
        <w:rPr>
          <w:rFonts w:ascii="Garamond" w:hAnsi="Garamond" w:cs="Calibri"/>
          <w:sz w:val="24"/>
          <w:szCs w:val="24"/>
          <w:lang w:val="et-EE"/>
        </w:rPr>
        <w:t xml:space="preserve"> kui </w:t>
      </w:r>
      <w:r w:rsidR="003572C9" w:rsidRPr="003A3247">
        <w:rPr>
          <w:rFonts w:ascii="Garamond" w:hAnsi="Garamond" w:cs="Calibri"/>
          <w:sz w:val="24"/>
          <w:szCs w:val="24"/>
          <w:lang w:val="et-EE"/>
        </w:rPr>
        <w:t xml:space="preserve">et </w:t>
      </w:r>
      <w:r w:rsidRPr="003A3247">
        <w:rPr>
          <w:rFonts w:ascii="Garamond" w:hAnsi="Garamond" w:cs="Calibri"/>
          <w:sz w:val="24"/>
          <w:szCs w:val="24"/>
          <w:lang w:val="et-EE"/>
        </w:rPr>
        <w:t>oma tegevuse tulemusena loodule</w:t>
      </w:r>
      <w:r w:rsidRPr="003A3247">
        <w:rPr>
          <w:rFonts w:ascii="Garamond" w:hAnsi="Garamond"/>
          <w:sz w:val="24"/>
          <w:szCs w:val="24"/>
          <w:lang w:val="et-EE"/>
        </w:rPr>
        <w:t xml:space="preserve">. Vanaduspõlve rahastamisel loodab 67% inimestest riiklikule pensionile, 47% kohustuslikule kogumispensionile, 31% laste toele, 28% töötamisele pensionieas, 23% abikaasa toele ja 14% vabatahtlikule kogumispensionile </w:t>
      </w:r>
      <w:r w:rsidRPr="003A3247">
        <w:rPr>
          <w:rFonts w:ascii="Garamond" w:hAnsi="Garamond"/>
          <w:i/>
          <w:sz w:val="24"/>
          <w:szCs w:val="24"/>
          <w:lang w:val="et-EE"/>
        </w:rPr>
        <w:t>(Rahandusministeerium, Faktum &amp; Ariko 2010).</w:t>
      </w:r>
    </w:p>
    <w:p w:rsidR="00C74160" w:rsidRPr="003A3247" w:rsidRDefault="001F791A" w:rsidP="00C74160">
      <w:pPr>
        <w:ind w:right="-284"/>
        <w:jc w:val="both"/>
        <w:rPr>
          <w:rFonts w:ascii="Garamond" w:hAnsi="Garamond"/>
          <w:sz w:val="24"/>
          <w:szCs w:val="24"/>
          <w:lang w:val="et-EE"/>
        </w:rPr>
      </w:pPr>
      <w:r w:rsidRPr="003A3247">
        <w:rPr>
          <w:rFonts w:ascii="Garamond" w:hAnsi="Garamond"/>
          <w:sz w:val="24"/>
          <w:szCs w:val="24"/>
          <w:lang w:val="et-EE"/>
        </w:rPr>
        <w:t xml:space="preserve">Vanemate hoiakud ei toeta järeltulijaid õigete rahaga seotud ja samal ajal pikaajalist mõju omavate valikute tegemisel, sest probleemid ja majanduskeskkond on erinevad. </w:t>
      </w:r>
      <w:r w:rsidR="00FA046D" w:rsidRPr="003A3247">
        <w:rPr>
          <w:rFonts w:ascii="Garamond" w:hAnsi="Garamond"/>
          <w:sz w:val="24"/>
          <w:szCs w:val="24"/>
          <w:lang w:val="et-EE"/>
        </w:rPr>
        <w:t>N</w:t>
      </w:r>
      <w:r w:rsidR="00C74160" w:rsidRPr="003A3247">
        <w:rPr>
          <w:rFonts w:ascii="Garamond" w:hAnsi="Garamond"/>
          <w:sz w:val="24"/>
          <w:szCs w:val="24"/>
          <w:lang w:val="et-EE"/>
        </w:rPr>
        <w:t xml:space="preserve">oorte hoiakuid </w:t>
      </w:r>
      <w:r w:rsidR="00FA046D" w:rsidRPr="003A3247">
        <w:rPr>
          <w:rFonts w:ascii="Garamond" w:hAnsi="Garamond"/>
          <w:sz w:val="24"/>
          <w:szCs w:val="24"/>
          <w:lang w:val="et-EE"/>
        </w:rPr>
        <w:t xml:space="preserve">mõjutab </w:t>
      </w:r>
      <w:r w:rsidR="00C74160" w:rsidRPr="003A3247">
        <w:rPr>
          <w:rFonts w:ascii="Garamond" w:hAnsi="Garamond"/>
          <w:sz w:val="24"/>
          <w:szCs w:val="24"/>
          <w:lang w:val="et-EE"/>
        </w:rPr>
        <w:t xml:space="preserve">pikaajalise säästmise ja pensioniks kogumise </w:t>
      </w:r>
      <w:r w:rsidR="00C11157" w:rsidRPr="003A3247">
        <w:rPr>
          <w:rFonts w:ascii="Garamond" w:hAnsi="Garamond"/>
          <w:sz w:val="24"/>
          <w:szCs w:val="24"/>
          <w:lang w:val="et-EE"/>
        </w:rPr>
        <w:t xml:space="preserve">teemades </w:t>
      </w:r>
      <w:r w:rsidR="00C74160" w:rsidRPr="003A3247">
        <w:rPr>
          <w:rFonts w:ascii="Garamond" w:hAnsi="Garamond"/>
          <w:sz w:val="24"/>
          <w:szCs w:val="24"/>
          <w:lang w:val="et-EE"/>
        </w:rPr>
        <w:t xml:space="preserve">negatiivselt vanemate generatsioonide poolt edastatav raha väärtuse languse kartus (rahareformid, hüperinflatsioon). Rahaasjade kohta on saanud teadmisi ja nõuandeid 95% 16-19-aastastest noortest. Enamik noori omab seega mingil tasemel teadmisi rahaasjade kohta, küsimus on teadmiste kvaliteedis ning selles, kuidas vajaminevat teavet õigel momendil üles leida või rakendada </w:t>
      </w:r>
      <w:r w:rsidR="00C74160" w:rsidRPr="003A3247">
        <w:rPr>
          <w:rFonts w:ascii="Garamond" w:hAnsi="Garamond"/>
          <w:i/>
          <w:sz w:val="24"/>
          <w:szCs w:val="24"/>
          <w:lang w:val="et-EE"/>
        </w:rPr>
        <w:t>(Swedbanki Eraisikute Rahaasjade Teabekeskus ja Konjunktuuriinstituut 2010)</w:t>
      </w:r>
      <w:r w:rsidR="00C74160" w:rsidRPr="003A3247">
        <w:rPr>
          <w:rFonts w:ascii="Garamond" w:hAnsi="Garamond"/>
          <w:sz w:val="24"/>
          <w:szCs w:val="24"/>
          <w:lang w:val="et-EE"/>
        </w:rPr>
        <w:t>.</w:t>
      </w:r>
    </w:p>
    <w:p w:rsidR="000E6E1D" w:rsidRPr="003A3247" w:rsidRDefault="008D16BD" w:rsidP="001F791A">
      <w:pPr>
        <w:pStyle w:val="Lihttekst"/>
        <w:ind w:right="-284"/>
        <w:jc w:val="both"/>
        <w:rPr>
          <w:rFonts w:ascii="Garamond" w:hAnsi="Garamond" w:cs="Calibri"/>
          <w:sz w:val="24"/>
          <w:szCs w:val="24"/>
        </w:rPr>
      </w:pPr>
      <w:r w:rsidRPr="003A3247">
        <w:rPr>
          <w:rFonts w:ascii="Garamond" w:hAnsi="Garamond" w:cs="Calibri"/>
          <w:sz w:val="24"/>
          <w:szCs w:val="24"/>
        </w:rPr>
        <w:t xml:space="preserve">Kokkuvõttena </w:t>
      </w:r>
      <w:r w:rsidR="00A9386C" w:rsidRPr="003A3247">
        <w:rPr>
          <w:rFonts w:ascii="Garamond" w:hAnsi="Garamond" w:cs="Calibri"/>
          <w:sz w:val="24"/>
          <w:szCs w:val="24"/>
        </w:rPr>
        <w:t>on murettekitav</w:t>
      </w:r>
      <w:r w:rsidR="00A4601C" w:rsidRPr="003A3247">
        <w:rPr>
          <w:rFonts w:ascii="Garamond" w:hAnsi="Garamond" w:cs="Calibri"/>
          <w:sz w:val="24"/>
          <w:szCs w:val="24"/>
        </w:rPr>
        <w:t>, et suur osa inimestest ei planeeri oma igapäevaseid rahaasju või teevad seda üksnes lühiajaliselt</w:t>
      </w:r>
      <w:r w:rsidR="00982712" w:rsidRPr="003A3247">
        <w:rPr>
          <w:rFonts w:ascii="Garamond" w:hAnsi="Garamond" w:cs="Calibri"/>
          <w:sz w:val="24"/>
          <w:szCs w:val="24"/>
        </w:rPr>
        <w:t xml:space="preserve">. Samuti on </w:t>
      </w:r>
      <w:r w:rsidR="001F791A" w:rsidRPr="003A3247">
        <w:rPr>
          <w:rFonts w:ascii="Garamond" w:hAnsi="Garamond" w:cs="Calibri"/>
          <w:sz w:val="24"/>
          <w:szCs w:val="24"/>
        </w:rPr>
        <w:t>inimeste</w:t>
      </w:r>
      <w:r w:rsidR="00982712" w:rsidRPr="003A3247">
        <w:rPr>
          <w:rFonts w:ascii="Garamond" w:hAnsi="Garamond" w:cs="Calibri"/>
          <w:sz w:val="24"/>
          <w:szCs w:val="24"/>
        </w:rPr>
        <w:t>l</w:t>
      </w:r>
      <w:r w:rsidR="001F791A" w:rsidRPr="003A3247">
        <w:rPr>
          <w:rFonts w:ascii="Garamond" w:hAnsi="Garamond" w:cs="Calibri"/>
          <w:sz w:val="24"/>
          <w:szCs w:val="24"/>
        </w:rPr>
        <w:t xml:space="preserve"> madal teadlikkus pikaajalise rahaasjade planeerimise võimalustest. </w:t>
      </w:r>
      <w:r w:rsidR="000E6E1D" w:rsidRPr="003A3247">
        <w:rPr>
          <w:rFonts w:ascii="Garamond" w:hAnsi="Garamond" w:cs="Calibri"/>
          <w:sz w:val="24"/>
          <w:szCs w:val="24"/>
        </w:rPr>
        <w:t>Selleks, et inimesed teadvustaksid rahaasjade planeerimise vajalikkust ja et neil kujuneksid hoiakuid, mis on aluseks arukate finantsotsuste langetamisel</w:t>
      </w:r>
      <w:r w:rsidR="00982712" w:rsidRPr="003A3247">
        <w:rPr>
          <w:rFonts w:ascii="Garamond" w:hAnsi="Garamond" w:cs="Calibri"/>
          <w:sz w:val="24"/>
          <w:szCs w:val="24"/>
        </w:rPr>
        <w:t>e</w:t>
      </w:r>
      <w:r w:rsidR="00A4601C" w:rsidRPr="003A3247">
        <w:rPr>
          <w:rFonts w:ascii="Garamond" w:hAnsi="Garamond" w:cs="Calibri"/>
          <w:sz w:val="24"/>
          <w:szCs w:val="24"/>
        </w:rPr>
        <w:t>,</w:t>
      </w:r>
      <w:r w:rsidR="000E6E1D" w:rsidRPr="003A3247">
        <w:rPr>
          <w:rFonts w:ascii="Garamond" w:hAnsi="Garamond" w:cs="Calibri"/>
          <w:sz w:val="24"/>
          <w:szCs w:val="24"/>
        </w:rPr>
        <w:t xml:space="preserve"> </w:t>
      </w:r>
      <w:r w:rsidR="00A9386C" w:rsidRPr="003A3247">
        <w:rPr>
          <w:rFonts w:ascii="Garamond" w:hAnsi="Garamond" w:cs="Calibri"/>
          <w:sz w:val="24"/>
          <w:szCs w:val="24"/>
        </w:rPr>
        <w:t xml:space="preserve">keskendutakse </w:t>
      </w:r>
      <w:r w:rsidR="001C3D23" w:rsidRPr="003A3247">
        <w:rPr>
          <w:rFonts w:ascii="Garamond" w:hAnsi="Garamond" w:cs="Calibri"/>
          <w:sz w:val="24"/>
          <w:szCs w:val="24"/>
        </w:rPr>
        <w:t>programmi</w:t>
      </w:r>
      <w:r w:rsidR="00A9386C" w:rsidRPr="003A3247">
        <w:rPr>
          <w:rFonts w:ascii="Garamond" w:hAnsi="Garamond" w:cs="Calibri"/>
          <w:sz w:val="24"/>
          <w:szCs w:val="24"/>
        </w:rPr>
        <w:t xml:space="preserve"> elluviimisel tegevus</w:t>
      </w:r>
      <w:r w:rsidR="00982712" w:rsidRPr="003A3247">
        <w:rPr>
          <w:rFonts w:ascii="Garamond" w:hAnsi="Garamond" w:cs="Calibri"/>
          <w:sz w:val="24"/>
          <w:szCs w:val="24"/>
        </w:rPr>
        <w:t>suundadele</w:t>
      </w:r>
      <w:r w:rsidR="00A9386C" w:rsidRPr="003A3247">
        <w:rPr>
          <w:rFonts w:ascii="Garamond" w:hAnsi="Garamond" w:cs="Calibri"/>
          <w:sz w:val="24"/>
          <w:szCs w:val="24"/>
        </w:rPr>
        <w:t>, mille tulemusena</w:t>
      </w:r>
      <w:r w:rsidR="000E6E1D" w:rsidRPr="003A3247">
        <w:rPr>
          <w:rFonts w:ascii="Garamond" w:hAnsi="Garamond" w:cs="Calibri"/>
          <w:sz w:val="24"/>
          <w:szCs w:val="24"/>
        </w:rPr>
        <w:t>:</w:t>
      </w:r>
    </w:p>
    <w:p w:rsidR="000E6E1D" w:rsidRPr="003A3247" w:rsidRDefault="000E6E1D" w:rsidP="00E66295">
      <w:pPr>
        <w:numPr>
          <w:ilvl w:val="0"/>
          <w:numId w:val="5"/>
        </w:numPr>
        <w:jc w:val="both"/>
        <w:rPr>
          <w:rFonts w:ascii="Garamond" w:hAnsi="Garamond"/>
          <w:sz w:val="24"/>
          <w:szCs w:val="24"/>
          <w:lang w:val="et-EE"/>
        </w:rPr>
      </w:pPr>
      <w:r w:rsidRPr="003A3247">
        <w:rPr>
          <w:rFonts w:ascii="Garamond" w:hAnsi="Garamond"/>
          <w:sz w:val="24"/>
          <w:szCs w:val="24"/>
          <w:lang w:val="et-EE"/>
        </w:rPr>
        <w:lastRenderedPageBreak/>
        <w:t xml:space="preserve">Eesti inimestel </w:t>
      </w:r>
      <w:r w:rsidR="00A9386C" w:rsidRPr="003A3247">
        <w:rPr>
          <w:rFonts w:ascii="Garamond" w:hAnsi="Garamond"/>
          <w:sz w:val="24"/>
          <w:szCs w:val="24"/>
          <w:lang w:val="et-EE"/>
        </w:rPr>
        <w:t xml:space="preserve">on </w:t>
      </w:r>
      <w:r w:rsidRPr="003A3247">
        <w:rPr>
          <w:rFonts w:ascii="Garamond" w:hAnsi="Garamond"/>
          <w:sz w:val="24"/>
          <w:szCs w:val="24"/>
          <w:lang w:val="et-EE"/>
        </w:rPr>
        <w:t>head teadmised ja oskused oma igapäevaste rahaasjade planeerimiseks ja kontrollimiseks ning nad juhindu</w:t>
      </w:r>
      <w:r w:rsidR="00A9386C" w:rsidRPr="003A3247">
        <w:rPr>
          <w:rFonts w:ascii="Garamond" w:hAnsi="Garamond"/>
          <w:sz w:val="24"/>
          <w:szCs w:val="24"/>
          <w:lang w:val="et-EE"/>
        </w:rPr>
        <w:t>vad</w:t>
      </w:r>
      <w:r w:rsidRPr="003A3247">
        <w:rPr>
          <w:rFonts w:ascii="Garamond" w:hAnsi="Garamond"/>
          <w:sz w:val="24"/>
          <w:szCs w:val="24"/>
          <w:lang w:val="et-EE"/>
        </w:rPr>
        <w:t xml:space="preserve"> neist oma käitumises;</w:t>
      </w:r>
    </w:p>
    <w:p w:rsidR="000E6E1D" w:rsidRPr="003A3247" w:rsidRDefault="001D2458" w:rsidP="00E66295">
      <w:pPr>
        <w:numPr>
          <w:ilvl w:val="0"/>
          <w:numId w:val="5"/>
        </w:numPr>
        <w:jc w:val="both"/>
        <w:rPr>
          <w:rFonts w:ascii="Garamond" w:hAnsi="Garamond"/>
          <w:sz w:val="24"/>
          <w:szCs w:val="24"/>
          <w:lang w:val="et-EE"/>
        </w:rPr>
      </w:pPr>
      <w:r w:rsidRPr="003A3247">
        <w:rPr>
          <w:rFonts w:ascii="Garamond" w:hAnsi="Garamond"/>
          <w:sz w:val="24"/>
          <w:szCs w:val="24"/>
          <w:lang w:val="et-EE"/>
        </w:rPr>
        <w:t xml:space="preserve">Eesti </w:t>
      </w:r>
      <w:r w:rsidR="005E5BD9" w:rsidRPr="003A3247">
        <w:rPr>
          <w:rFonts w:ascii="Garamond" w:hAnsi="Garamond"/>
          <w:sz w:val="24"/>
          <w:szCs w:val="24"/>
          <w:lang w:val="et-EE"/>
        </w:rPr>
        <w:t>i</w:t>
      </w:r>
      <w:r w:rsidR="00E00073" w:rsidRPr="003A3247">
        <w:rPr>
          <w:rFonts w:ascii="Garamond" w:hAnsi="Garamond"/>
          <w:sz w:val="24"/>
          <w:szCs w:val="24"/>
          <w:lang w:val="et-EE"/>
        </w:rPr>
        <w:t xml:space="preserve">nimesed </w:t>
      </w:r>
      <w:r w:rsidR="00B61F99" w:rsidRPr="003A3247">
        <w:rPr>
          <w:rFonts w:ascii="Garamond" w:hAnsi="Garamond"/>
          <w:sz w:val="24"/>
          <w:szCs w:val="24"/>
          <w:lang w:val="et-EE"/>
        </w:rPr>
        <w:t>hindavad</w:t>
      </w:r>
      <w:r w:rsidR="00E00073" w:rsidRPr="003A3247">
        <w:rPr>
          <w:rFonts w:ascii="Garamond" w:hAnsi="Garamond"/>
          <w:sz w:val="24"/>
          <w:szCs w:val="24"/>
          <w:lang w:val="et-EE"/>
        </w:rPr>
        <w:t xml:space="preserve"> realistlikult </w:t>
      </w:r>
      <w:r w:rsidR="009B167A" w:rsidRPr="003A3247">
        <w:rPr>
          <w:rFonts w:ascii="Garamond" w:hAnsi="Garamond"/>
          <w:sz w:val="24"/>
          <w:szCs w:val="24"/>
          <w:lang w:val="et-EE"/>
        </w:rPr>
        <w:t>oma</w:t>
      </w:r>
      <w:r w:rsidR="00E00073" w:rsidRPr="003A3247">
        <w:rPr>
          <w:rFonts w:ascii="Garamond" w:hAnsi="Garamond"/>
          <w:sz w:val="24"/>
          <w:szCs w:val="24"/>
          <w:lang w:val="et-EE"/>
        </w:rPr>
        <w:t xml:space="preserve"> pikaajalisi majanduslikke võimalusi ning </w:t>
      </w:r>
      <w:r w:rsidR="00B61F99" w:rsidRPr="003A3247">
        <w:rPr>
          <w:rFonts w:ascii="Garamond" w:hAnsi="Garamond"/>
          <w:sz w:val="24"/>
          <w:szCs w:val="24"/>
          <w:lang w:val="et-EE"/>
        </w:rPr>
        <w:t>teevad</w:t>
      </w:r>
      <w:r w:rsidR="00E00073" w:rsidRPr="003A3247">
        <w:rPr>
          <w:rFonts w:ascii="Garamond" w:hAnsi="Garamond"/>
          <w:sz w:val="24"/>
          <w:szCs w:val="24"/>
          <w:lang w:val="et-EE"/>
        </w:rPr>
        <w:t xml:space="preserve"> finantsotsuseid lähtuvalt sellest.</w:t>
      </w:r>
    </w:p>
    <w:p w:rsidR="005A7518" w:rsidRPr="003A3247" w:rsidRDefault="005A7518" w:rsidP="00540D18">
      <w:pPr>
        <w:jc w:val="both"/>
        <w:rPr>
          <w:rFonts w:ascii="Garamond" w:hAnsi="Garamond"/>
          <w:sz w:val="24"/>
          <w:szCs w:val="24"/>
          <w:lang w:val="et-EE"/>
        </w:rPr>
      </w:pPr>
    </w:p>
    <w:p w:rsidR="00BE0EEF" w:rsidRPr="00BA233F" w:rsidRDefault="00066267" w:rsidP="00066267">
      <w:pPr>
        <w:ind w:left="-142"/>
        <w:jc w:val="both"/>
        <w:rPr>
          <w:rStyle w:val="Vaevumrgatavviide"/>
          <w:rFonts w:ascii="Garamond" w:hAnsi="Garamond"/>
          <w:color w:val="2706EC"/>
          <w:sz w:val="24"/>
          <w:szCs w:val="24"/>
          <w:lang w:val="et-EE"/>
        </w:rPr>
      </w:pPr>
      <w:bookmarkStart w:id="10" w:name="_Toc321154159"/>
      <w:r w:rsidRPr="00BA233F">
        <w:rPr>
          <w:rStyle w:val="Vaevumrgatavviide"/>
          <w:rFonts w:ascii="Garamond" w:hAnsi="Garamond"/>
          <w:color w:val="2706EC"/>
          <w:sz w:val="24"/>
          <w:szCs w:val="24"/>
          <w:lang w:val="et-EE"/>
        </w:rPr>
        <w:t xml:space="preserve">I </w:t>
      </w:r>
      <w:r w:rsidR="005A7518" w:rsidRPr="00BA233F">
        <w:rPr>
          <w:rStyle w:val="Vaevumrgatavviide"/>
          <w:rFonts w:ascii="Garamond" w:hAnsi="Garamond"/>
          <w:color w:val="2706EC"/>
          <w:sz w:val="24"/>
          <w:szCs w:val="24"/>
          <w:lang w:val="et-EE"/>
        </w:rPr>
        <w:t>EESMÄRK</w:t>
      </w:r>
      <w:bookmarkEnd w:id="10"/>
    </w:p>
    <w:p w:rsidR="002C460E" w:rsidRPr="00BE0EEF" w:rsidRDefault="005A7518" w:rsidP="00066267">
      <w:pPr>
        <w:ind w:left="-142"/>
        <w:jc w:val="both"/>
        <w:rPr>
          <w:rStyle w:val="Vaevumrgatavviide"/>
          <w:rFonts w:ascii="Garamond" w:hAnsi="Garamond"/>
          <w:color w:val="auto"/>
          <w:sz w:val="24"/>
          <w:szCs w:val="24"/>
          <w:lang w:val="et-EE"/>
        </w:rPr>
      </w:pPr>
      <w:r w:rsidRPr="00BE0EEF">
        <w:rPr>
          <w:rStyle w:val="Vaevumrgatavviide"/>
          <w:rFonts w:ascii="Garamond" w:hAnsi="Garamond"/>
          <w:color w:val="auto"/>
          <w:sz w:val="24"/>
          <w:szCs w:val="24"/>
          <w:lang w:val="et-EE"/>
        </w:rPr>
        <w:t>INIMESED TEADVUSTAVAD RAHAASJADE PLANEERIMISE VAJAL</w:t>
      </w:r>
      <w:r w:rsidR="00627B7F" w:rsidRPr="00BE0EEF">
        <w:rPr>
          <w:rStyle w:val="Vaevumrgatavviide"/>
          <w:rFonts w:ascii="Garamond" w:hAnsi="Garamond"/>
          <w:color w:val="auto"/>
          <w:sz w:val="24"/>
          <w:szCs w:val="24"/>
          <w:lang w:val="et-EE"/>
        </w:rPr>
        <w:t>IKKUST JA NENDE HOIAKUD TOETAVA</w:t>
      </w:r>
      <w:r w:rsidRPr="00BE0EEF">
        <w:rPr>
          <w:rStyle w:val="Vaevumrgatavviide"/>
          <w:rFonts w:ascii="Garamond" w:hAnsi="Garamond"/>
          <w:color w:val="auto"/>
          <w:sz w:val="24"/>
          <w:szCs w:val="24"/>
          <w:lang w:val="et-EE"/>
        </w:rPr>
        <w:t>D ARUKATE FINANTSOTSUSTE LANGETAMIST</w:t>
      </w:r>
    </w:p>
    <w:tbl>
      <w:tblPr>
        <w:tblW w:w="9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503"/>
        <w:gridCol w:w="1417"/>
        <w:gridCol w:w="1985"/>
        <w:gridCol w:w="1559"/>
      </w:tblGrid>
      <w:tr w:rsidR="00540D18" w:rsidRPr="003A3247" w:rsidTr="00E04D20">
        <w:trPr>
          <w:trHeight w:val="823"/>
        </w:trPr>
        <w:tc>
          <w:tcPr>
            <w:tcW w:w="4503" w:type="dxa"/>
            <w:tcBorders>
              <w:top w:val="single" w:sz="4" w:space="0" w:color="auto"/>
              <w:left w:val="single" w:sz="4" w:space="0" w:color="auto"/>
              <w:bottom w:val="single" w:sz="4" w:space="0" w:color="auto"/>
              <w:right w:val="single" w:sz="4" w:space="0" w:color="auto"/>
            </w:tcBorders>
          </w:tcPr>
          <w:p w:rsidR="00540D18" w:rsidRPr="007A5F01" w:rsidRDefault="00066267" w:rsidP="00E04D20">
            <w:pPr>
              <w:jc w:val="center"/>
              <w:rPr>
                <w:rFonts w:ascii="Garamond" w:hAnsi="Garamond"/>
                <w:b/>
                <w:bCs/>
                <w:color w:val="2706EC"/>
                <w:sz w:val="24"/>
                <w:szCs w:val="24"/>
                <w:lang w:val="et-EE"/>
              </w:rPr>
            </w:pPr>
            <w:r w:rsidRPr="007A5F01">
              <w:rPr>
                <w:rFonts w:ascii="Garamond" w:hAnsi="Garamond"/>
                <w:b/>
                <w:bCs/>
                <w:color w:val="2706EC"/>
                <w:sz w:val="24"/>
                <w:szCs w:val="24"/>
                <w:lang w:val="et-EE"/>
              </w:rPr>
              <w:t>I e</w:t>
            </w:r>
            <w:r w:rsidR="000C2F1D" w:rsidRPr="007A5F01">
              <w:rPr>
                <w:rFonts w:ascii="Garamond" w:hAnsi="Garamond"/>
                <w:b/>
                <w:bCs/>
                <w:color w:val="2706EC"/>
                <w:sz w:val="24"/>
                <w:szCs w:val="24"/>
                <w:lang w:val="et-EE"/>
              </w:rPr>
              <w:t>esmärgini jõudmise peamised tegevussuunad</w:t>
            </w:r>
          </w:p>
        </w:tc>
        <w:tc>
          <w:tcPr>
            <w:tcW w:w="1417" w:type="dxa"/>
            <w:tcBorders>
              <w:top w:val="single" w:sz="4" w:space="0" w:color="auto"/>
              <w:left w:val="single" w:sz="4" w:space="0" w:color="auto"/>
              <w:bottom w:val="single" w:sz="4" w:space="0" w:color="auto"/>
              <w:right w:val="single" w:sz="4" w:space="0" w:color="auto"/>
            </w:tcBorders>
          </w:tcPr>
          <w:p w:rsidR="00540D18" w:rsidRPr="007A5F01" w:rsidRDefault="00540D18" w:rsidP="00E04D20">
            <w:pPr>
              <w:jc w:val="center"/>
              <w:rPr>
                <w:rFonts w:ascii="Garamond" w:hAnsi="Garamond"/>
                <w:b/>
                <w:bCs/>
                <w:color w:val="2706EC"/>
                <w:sz w:val="24"/>
                <w:szCs w:val="24"/>
                <w:lang w:val="et-EE"/>
              </w:rPr>
            </w:pPr>
            <w:r w:rsidRPr="007A5F01">
              <w:rPr>
                <w:rFonts w:ascii="Garamond" w:hAnsi="Garamond"/>
                <w:b/>
                <w:bCs/>
                <w:color w:val="2706EC"/>
                <w:sz w:val="24"/>
                <w:szCs w:val="24"/>
                <w:lang w:val="et-EE"/>
              </w:rPr>
              <w:t>Vastutaja</w:t>
            </w:r>
          </w:p>
        </w:tc>
        <w:tc>
          <w:tcPr>
            <w:tcW w:w="1985" w:type="dxa"/>
            <w:tcBorders>
              <w:top w:val="single" w:sz="4" w:space="0" w:color="auto"/>
              <w:left w:val="single" w:sz="4" w:space="0" w:color="auto"/>
              <w:bottom w:val="single" w:sz="4" w:space="0" w:color="auto"/>
              <w:right w:val="single" w:sz="4" w:space="0" w:color="auto"/>
            </w:tcBorders>
          </w:tcPr>
          <w:p w:rsidR="00540D18" w:rsidRPr="007A5F01" w:rsidRDefault="000C2F1D" w:rsidP="00E04D20">
            <w:pPr>
              <w:jc w:val="center"/>
              <w:rPr>
                <w:rFonts w:ascii="Garamond" w:hAnsi="Garamond"/>
                <w:b/>
                <w:bCs/>
                <w:color w:val="2706EC"/>
                <w:sz w:val="24"/>
                <w:szCs w:val="24"/>
                <w:lang w:val="et-EE"/>
              </w:rPr>
            </w:pPr>
            <w:r w:rsidRPr="007A5F01">
              <w:rPr>
                <w:rFonts w:ascii="Garamond" w:hAnsi="Garamond"/>
                <w:b/>
                <w:bCs/>
                <w:color w:val="2706EC"/>
                <w:sz w:val="24"/>
                <w:szCs w:val="24"/>
                <w:lang w:val="et-EE"/>
              </w:rPr>
              <w:t>Võimalik rahastamise allikas</w:t>
            </w:r>
          </w:p>
        </w:tc>
        <w:tc>
          <w:tcPr>
            <w:tcW w:w="1559" w:type="dxa"/>
            <w:tcBorders>
              <w:top w:val="single" w:sz="4" w:space="0" w:color="auto"/>
              <w:left w:val="single" w:sz="4" w:space="0" w:color="auto"/>
              <w:bottom w:val="single" w:sz="4" w:space="0" w:color="auto"/>
              <w:right w:val="single" w:sz="4" w:space="0" w:color="auto"/>
            </w:tcBorders>
          </w:tcPr>
          <w:p w:rsidR="00540D18" w:rsidRPr="007A5F01" w:rsidRDefault="00540D18" w:rsidP="00E04D20">
            <w:pPr>
              <w:jc w:val="center"/>
              <w:rPr>
                <w:rFonts w:ascii="Garamond" w:hAnsi="Garamond"/>
                <w:b/>
                <w:bCs/>
                <w:color w:val="2706EC"/>
                <w:sz w:val="24"/>
                <w:szCs w:val="24"/>
                <w:lang w:val="et-EE"/>
              </w:rPr>
            </w:pPr>
            <w:r w:rsidRPr="007A5F01">
              <w:rPr>
                <w:rFonts w:ascii="Garamond" w:hAnsi="Garamond"/>
                <w:b/>
                <w:bCs/>
                <w:color w:val="2706EC"/>
                <w:sz w:val="24"/>
                <w:szCs w:val="24"/>
                <w:lang w:val="et-EE"/>
              </w:rPr>
              <w:t>Sihtrühm</w:t>
            </w:r>
          </w:p>
        </w:tc>
      </w:tr>
      <w:tr w:rsidR="00054B1F" w:rsidRPr="007A5F01" w:rsidTr="007A5F01">
        <w:tc>
          <w:tcPr>
            <w:tcW w:w="9464" w:type="dxa"/>
            <w:gridSpan w:val="4"/>
            <w:tcBorders>
              <w:top w:val="single" w:sz="8" w:space="0" w:color="000000"/>
              <w:left w:val="single" w:sz="8" w:space="0" w:color="000000"/>
              <w:bottom w:val="single" w:sz="8" w:space="0" w:color="000000"/>
              <w:right w:val="single" w:sz="8" w:space="0" w:color="000000"/>
            </w:tcBorders>
            <w:shd w:val="clear" w:color="auto" w:fill="C0C0C0"/>
          </w:tcPr>
          <w:p w:rsidR="00054B1F" w:rsidRPr="007A5F01" w:rsidRDefault="00054B1F" w:rsidP="00E04D20">
            <w:pPr>
              <w:spacing w:after="0" w:line="240" w:lineRule="auto"/>
              <w:rPr>
                <w:rFonts w:ascii="Garamond" w:hAnsi="Garamond" w:cs="Calibri"/>
                <w:b/>
                <w:bCs/>
                <w:color w:val="000000"/>
                <w:sz w:val="24"/>
                <w:szCs w:val="24"/>
                <w:lang w:val="et-EE" w:eastAsia="et-EE"/>
              </w:rPr>
            </w:pPr>
            <w:r w:rsidRPr="007A5F01">
              <w:rPr>
                <w:rFonts w:ascii="Garamond" w:hAnsi="Garamond" w:cs="Calibri"/>
                <w:b/>
                <w:bCs/>
                <w:color w:val="000000"/>
                <w:sz w:val="24"/>
                <w:szCs w:val="24"/>
                <w:lang w:val="et-EE" w:eastAsia="et-EE"/>
              </w:rPr>
              <w:t xml:space="preserve">Formaalharidus  –  Õppekavade sidumine praktikaga: </w:t>
            </w:r>
          </w:p>
        </w:tc>
      </w:tr>
      <w:tr w:rsidR="00054B1F" w:rsidRPr="007A5F01" w:rsidTr="007A5F01">
        <w:tc>
          <w:tcPr>
            <w:tcW w:w="4503" w:type="dxa"/>
            <w:tcBorders>
              <w:top w:val="single" w:sz="8" w:space="0" w:color="000000"/>
              <w:left w:val="single" w:sz="8" w:space="0" w:color="000000"/>
              <w:bottom w:val="single" w:sz="8" w:space="0" w:color="000000"/>
              <w:right w:val="single" w:sz="8" w:space="0" w:color="000000"/>
            </w:tcBorders>
          </w:tcPr>
          <w:p w:rsidR="00054B1F" w:rsidRPr="007A5F01" w:rsidRDefault="00054B1F" w:rsidP="00E04D20">
            <w:pPr>
              <w:spacing w:before="60" w:after="60" w:line="240" w:lineRule="auto"/>
              <w:rPr>
                <w:rFonts w:ascii="Garamond" w:hAnsi="Garamond" w:cs="Calibri"/>
                <w:bCs/>
                <w:sz w:val="24"/>
                <w:szCs w:val="24"/>
                <w:lang w:val="et-EE" w:eastAsia="et-EE"/>
              </w:rPr>
            </w:pPr>
            <w:r w:rsidRPr="007A5F01">
              <w:rPr>
                <w:rFonts w:ascii="Garamond" w:hAnsi="Garamond" w:cs="Calibri"/>
                <w:bCs/>
                <w:sz w:val="24"/>
                <w:szCs w:val="24"/>
                <w:lang w:val="et-EE" w:eastAsia="et-EE"/>
              </w:rPr>
              <w:t>Koolieelsete lasteasutuste riiklikule õppekavale ning põhikooli ja gümnaasiumi riiklikele õppekavadele tuginevad näidistunnikavad seotakse praktiliste õppematerjalidega.</w:t>
            </w:r>
          </w:p>
        </w:tc>
        <w:tc>
          <w:tcPr>
            <w:tcW w:w="1417" w:type="dxa"/>
            <w:tcBorders>
              <w:top w:val="single" w:sz="8" w:space="0" w:color="000000"/>
              <w:left w:val="single" w:sz="8" w:space="0" w:color="000000"/>
              <w:bottom w:val="single" w:sz="8" w:space="0" w:color="000000"/>
              <w:right w:val="single" w:sz="8" w:space="0" w:color="000000"/>
            </w:tcBorders>
          </w:tcPr>
          <w:p w:rsidR="00054B1F" w:rsidRPr="007A5F01" w:rsidRDefault="00054B1F" w:rsidP="00E04D20">
            <w:pPr>
              <w:spacing w:before="60" w:after="60" w:line="240" w:lineRule="auto"/>
              <w:jc w:val="center"/>
              <w:rPr>
                <w:rFonts w:ascii="Garamond" w:hAnsi="Garamond" w:cs="Calibri"/>
                <w:color w:val="000000"/>
                <w:sz w:val="24"/>
                <w:szCs w:val="24"/>
                <w:lang w:val="et-EE" w:eastAsia="et-EE"/>
              </w:rPr>
            </w:pPr>
            <w:r w:rsidRPr="007A5F01">
              <w:rPr>
                <w:rFonts w:ascii="Garamond" w:hAnsi="Garamond" w:cs="Calibri"/>
                <w:color w:val="000000"/>
                <w:sz w:val="24"/>
                <w:szCs w:val="24"/>
                <w:lang w:val="et-EE" w:eastAsia="et-EE"/>
              </w:rPr>
              <w:t>HTM</w:t>
            </w:r>
            <w:r w:rsidRPr="007A5F01">
              <w:rPr>
                <w:rStyle w:val="Allmrkuseviide"/>
                <w:rFonts w:ascii="Garamond" w:hAnsi="Garamond" w:cs="Calibri"/>
                <w:color w:val="000000"/>
                <w:sz w:val="24"/>
                <w:szCs w:val="24"/>
                <w:lang w:val="et-EE" w:eastAsia="et-EE"/>
              </w:rPr>
              <w:footnoteReference w:id="15"/>
            </w:r>
          </w:p>
        </w:tc>
        <w:tc>
          <w:tcPr>
            <w:tcW w:w="1985" w:type="dxa"/>
            <w:tcBorders>
              <w:top w:val="single" w:sz="8" w:space="0" w:color="000000"/>
              <w:left w:val="single" w:sz="8" w:space="0" w:color="000000"/>
              <w:bottom w:val="single" w:sz="8" w:space="0" w:color="000000"/>
              <w:right w:val="single" w:sz="8" w:space="0" w:color="000000"/>
            </w:tcBorders>
          </w:tcPr>
          <w:p w:rsidR="009E7314" w:rsidRPr="00720EE9" w:rsidRDefault="00054B1F" w:rsidP="009E7314">
            <w:pPr>
              <w:spacing w:before="60" w:after="60" w:line="240" w:lineRule="auto"/>
              <w:rPr>
                <w:rFonts w:ascii="Garamond" w:hAnsi="Garamond" w:cs="Calibri"/>
                <w:sz w:val="24"/>
                <w:szCs w:val="24"/>
                <w:lang w:val="et-EE" w:eastAsia="et-EE"/>
              </w:rPr>
            </w:pPr>
            <w:r w:rsidRPr="00720EE9">
              <w:rPr>
                <w:rFonts w:ascii="Garamond" w:hAnsi="Garamond" w:cs="Calibri"/>
                <w:sz w:val="24"/>
                <w:szCs w:val="24"/>
                <w:lang w:val="et-EE" w:eastAsia="et-EE"/>
              </w:rPr>
              <w:t>HTM eelarve</w:t>
            </w:r>
            <w:r w:rsidR="009E7314" w:rsidRPr="00720EE9">
              <w:rPr>
                <w:rFonts w:ascii="Garamond" w:hAnsi="Garamond" w:cs="Calibri"/>
                <w:sz w:val="24"/>
                <w:szCs w:val="24"/>
                <w:lang w:val="et-EE" w:eastAsia="et-EE"/>
              </w:rPr>
              <w:t xml:space="preserve"> </w:t>
            </w:r>
          </w:p>
          <w:p w:rsidR="009E7314" w:rsidRPr="00720EE9" w:rsidRDefault="009E7314" w:rsidP="009E7314">
            <w:pPr>
              <w:spacing w:before="60" w:after="60" w:line="240" w:lineRule="auto"/>
              <w:rPr>
                <w:rFonts w:ascii="Garamond" w:hAnsi="Garamond" w:cs="Calibri"/>
                <w:sz w:val="24"/>
                <w:szCs w:val="24"/>
                <w:lang w:val="et-EE" w:eastAsia="et-EE"/>
              </w:rPr>
            </w:pPr>
            <w:r w:rsidRPr="00720EE9">
              <w:rPr>
                <w:rFonts w:ascii="Garamond" w:hAnsi="Garamond" w:cs="Calibri"/>
                <w:sz w:val="24"/>
                <w:szCs w:val="24"/>
                <w:lang w:val="et-EE" w:eastAsia="et-EE"/>
              </w:rPr>
              <w:t xml:space="preserve">või </w:t>
            </w:r>
          </w:p>
          <w:p w:rsidR="00054B1F" w:rsidRPr="00720EE9" w:rsidRDefault="009E7314" w:rsidP="00AD0D95">
            <w:pPr>
              <w:spacing w:before="60" w:after="60" w:line="240" w:lineRule="auto"/>
              <w:rPr>
                <w:rFonts w:ascii="Garamond" w:hAnsi="Garamond" w:cs="Calibri"/>
                <w:sz w:val="24"/>
                <w:szCs w:val="24"/>
                <w:lang w:val="et-EE" w:eastAsia="et-EE"/>
              </w:rPr>
            </w:pPr>
            <w:r w:rsidRPr="00720EE9">
              <w:rPr>
                <w:rFonts w:ascii="Garamond" w:hAnsi="Garamond" w:cs="Calibri"/>
                <w:sz w:val="24"/>
                <w:szCs w:val="24"/>
                <w:lang w:val="et-EE" w:eastAsia="et-EE"/>
              </w:rPr>
              <w:t xml:space="preserve">Euroopa Liidu </w:t>
            </w:r>
            <w:r w:rsidR="00AD0D95" w:rsidRPr="00720EE9">
              <w:rPr>
                <w:rFonts w:ascii="Garamond" w:hAnsi="Garamond" w:cs="Calibri"/>
                <w:sz w:val="24"/>
                <w:szCs w:val="24"/>
                <w:lang w:val="et-EE" w:eastAsia="et-EE"/>
              </w:rPr>
              <w:t>vahendid</w:t>
            </w:r>
          </w:p>
        </w:tc>
        <w:tc>
          <w:tcPr>
            <w:tcW w:w="1559" w:type="dxa"/>
            <w:tcBorders>
              <w:top w:val="single" w:sz="8" w:space="0" w:color="000000"/>
              <w:left w:val="single" w:sz="8" w:space="0" w:color="000000"/>
              <w:bottom w:val="single" w:sz="8" w:space="0" w:color="000000"/>
              <w:right w:val="single" w:sz="8" w:space="0" w:color="000000"/>
            </w:tcBorders>
          </w:tcPr>
          <w:p w:rsidR="00054B1F" w:rsidRPr="007A5F01" w:rsidRDefault="00054B1F" w:rsidP="00E04D20">
            <w:pPr>
              <w:spacing w:before="60" w:after="60" w:line="240" w:lineRule="auto"/>
              <w:rPr>
                <w:rFonts w:ascii="Garamond" w:hAnsi="Garamond" w:cs="Calibri"/>
                <w:color w:val="000000"/>
                <w:sz w:val="24"/>
                <w:szCs w:val="24"/>
                <w:lang w:val="et-EE" w:eastAsia="et-EE"/>
              </w:rPr>
            </w:pPr>
            <w:r w:rsidRPr="007A5F01">
              <w:rPr>
                <w:rFonts w:ascii="Garamond" w:hAnsi="Garamond" w:cs="Calibri"/>
                <w:color w:val="000000"/>
                <w:sz w:val="24"/>
                <w:szCs w:val="24"/>
                <w:lang w:val="et-EE" w:eastAsia="et-EE"/>
              </w:rPr>
              <w:t>Eelkooli</w:t>
            </w:r>
            <w:r w:rsidR="008767A3" w:rsidRPr="007A5F01">
              <w:rPr>
                <w:rFonts w:ascii="Garamond" w:hAnsi="Garamond" w:cs="Calibri"/>
                <w:color w:val="000000"/>
                <w:sz w:val="24"/>
                <w:szCs w:val="24"/>
                <w:lang w:val="et-EE" w:eastAsia="et-EE"/>
              </w:rPr>
              <w:t>-</w:t>
            </w:r>
            <w:r w:rsidRPr="007A5F01">
              <w:rPr>
                <w:rFonts w:ascii="Garamond" w:hAnsi="Garamond" w:cs="Calibri"/>
                <w:color w:val="000000"/>
                <w:sz w:val="24"/>
                <w:szCs w:val="24"/>
                <w:lang w:val="et-EE" w:eastAsia="et-EE"/>
              </w:rPr>
              <w:t>ealised, kooliealised</w:t>
            </w:r>
          </w:p>
          <w:p w:rsidR="00054B1F" w:rsidRPr="007A5F01" w:rsidRDefault="00054B1F" w:rsidP="00E04D20">
            <w:pPr>
              <w:spacing w:before="60" w:after="60" w:line="240" w:lineRule="auto"/>
              <w:rPr>
                <w:rFonts w:ascii="Garamond" w:hAnsi="Garamond" w:cs="Calibri"/>
                <w:bCs/>
                <w:color w:val="000000"/>
                <w:sz w:val="24"/>
                <w:szCs w:val="24"/>
                <w:lang w:val="et-EE" w:eastAsia="et-EE"/>
              </w:rPr>
            </w:pPr>
          </w:p>
        </w:tc>
      </w:tr>
      <w:tr w:rsidR="00054B1F" w:rsidRPr="007A5F01" w:rsidTr="007A5F01">
        <w:tc>
          <w:tcPr>
            <w:tcW w:w="4503" w:type="dxa"/>
            <w:tcBorders>
              <w:top w:val="single" w:sz="8" w:space="0" w:color="000000"/>
              <w:left w:val="single" w:sz="8" w:space="0" w:color="000000"/>
              <w:bottom w:val="single" w:sz="8" w:space="0" w:color="000000"/>
              <w:right w:val="single" w:sz="8" w:space="0" w:color="000000"/>
            </w:tcBorders>
            <w:shd w:val="clear" w:color="auto" w:fill="C0C0C0"/>
          </w:tcPr>
          <w:p w:rsidR="00054B1F" w:rsidRPr="007A5F01" w:rsidRDefault="00B64E26" w:rsidP="000E4415">
            <w:pPr>
              <w:spacing w:before="60" w:after="60" w:line="240" w:lineRule="auto"/>
              <w:rPr>
                <w:rFonts w:ascii="Garamond" w:hAnsi="Garamond" w:cs="Calibri"/>
                <w:bCs/>
                <w:sz w:val="24"/>
                <w:szCs w:val="24"/>
                <w:lang w:val="et-EE" w:eastAsia="et-EE"/>
              </w:rPr>
            </w:pPr>
            <w:r w:rsidRPr="007A5F01">
              <w:rPr>
                <w:rFonts w:ascii="Garamond" w:hAnsi="Garamond" w:cs="Calibri"/>
                <w:bCs/>
                <w:sz w:val="24"/>
                <w:szCs w:val="24"/>
                <w:lang w:val="et-EE" w:eastAsia="et-EE"/>
              </w:rPr>
              <w:t>K</w:t>
            </w:r>
            <w:r w:rsidR="00294649" w:rsidRPr="007A5F01">
              <w:rPr>
                <w:rFonts w:ascii="Garamond" w:hAnsi="Garamond" w:cs="Calibri"/>
                <w:bCs/>
                <w:sz w:val="24"/>
                <w:szCs w:val="24"/>
                <w:lang w:val="et-EE" w:eastAsia="et-EE"/>
              </w:rPr>
              <w:t>oolituste</w:t>
            </w:r>
            <w:r w:rsidR="000E4415" w:rsidRPr="007A5F01">
              <w:rPr>
                <w:rFonts w:ascii="Garamond" w:hAnsi="Garamond" w:cs="Calibri"/>
                <w:bCs/>
                <w:sz w:val="24"/>
                <w:szCs w:val="24"/>
                <w:lang w:val="et-EE" w:eastAsia="et-EE"/>
              </w:rPr>
              <w:t xml:space="preserve"> raames saavad </w:t>
            </w:r>
            <w:r w:rsidR="00294649" w:rsidRPr="007A5F01">
              <w:rPr>
                <w:rFonts w:ascii="Garamond" w:hAnsi="Garamond" w:cs="Calibri"/>
                <w:bCs/>
                <w:sz w:val="24"/>
                <w:szCs w:val="24"/>
                <w:lang w:val="et-EE" w:eastAsia="et-EE"/>
              </w:rPr>
              <w:t xml:space="preserve">osalejad läbida ka </w:t>
            </w:r>
            <w:r w:rsidR="00406A5C" w:rsidRPr="007A5F01">
              <w:rPr>
                <w:rFonts w:ascii="Garamond" w:hAnsi="Garamond" w:cs="Calibri"/>
                <w:bCs/>
                <w:sz w:val="24"/>
                <w:szCs w:val="24"/>
                <w:lang w:val="et-EE" w:eastAsia="et-EE"/>
              </w:rPr>
              <w:t xml:space="preserve">kursuseid, mis käsitlevad </w:t>
            </w:r>
            <w:r w:rsidR="00294649" w:rsidRPr="007A5F01">
              <w:rPr>
                <w:rFonts w:ascii="Garamond" w:hAnsi="Garamond" w:cs="Calibri"/>
                <w:bCs/>
                <w:sz w:val="24"/>
                <w:szCs w:val="24"/>
                <w:lang w:val="et-EE" w:eastAsia="et-EE"/>
              </w:rPr>
              <w:t>finantskirj</w:t>
            </w:r>
            <w:r w:rsidRPr="007A5F01">
              <w:rPr>
                <w:rFonts w:ascii="Garamond" w:hAnsi="Garamond" w:cs="Calibri"/>
                <w:bCs/>
                <w:sz w:val="24"/>
                <w:szCs w:val="24"/>
                <w:lang w:val="et-EE" w:eastAsia="et-EE"/>
              </w:rPr>
              <w:t>aoskuse edendamist puudutavaid</w:t>
            </w:r>
            <w:r w:rsidR="00294649" w:rsidRPr="007A5F01">
              <w:rPr>
                <w:rFonts w:ascii="Garamond" w:hAnsi="Garamond" w:cs="Calibri"/>
                <w:bCs/>
                <w:sz w:val="24"/>
                <w:szCs w:val="24"/>
                <w:lang w:val="et-EE" w:eastAsia="et-EE"/>
              </w:rPr>
              <w:t xml:space="preserve"> teema</w:t>
            </w:r>
            <w:r w:rsidRPr="007A5F01">
              <w:rPr>
                <w:rFonts w:ascii="Garamond" w:hAnsi="Garamond" w:cs="Calibri"/>
                <w:bCs/>
                <w:sz w:val="24"/>
                <w:szCs w:val="24"/>
                <w:lang w:val="et-EE" w:eastAsia="et-EE"/>
              </w:rPr>
              <w:t>sid</w:t>
            </w:r>
            <w:r w:rsidR="00B8787C" w:rsidRPr="007A5F01">
              <w:rPr>
                <w:rFonts w:ascii="Garamond" w:hAnsi="Garamond" w:cs="Calibri"/>
                <w:bCs/>
                <w:sz w:val="24"/>
                <w:szCs w:val="24"/>
                <w:lang w:val="et-EE" w:eastAsia="et-EE"/>
              </w:rPr>
              <w:t xml:space="preserve">. </w:t>
            </w:r>
            <w:r w:rsidR="00294649" w:rsidRPr="007A5F01">
              <w:rPr>
                <w:rFonts w:ascii="Garamond" w:hAnsi="Garamond" w:cs="Calibri"/>
                <w:bCs/>
                <w:sz w:val="24"/>
                <w:szCs w:val="24"/>
                <w:lang w:val="et-EE" w:eastAsia="et-EE"/>
              </w:rPr>
              <w:t>Näiteks: õpetajakoolitused viiakse kooskõlla ühiskonna vajadustega finants</w:t>
            </w:r>
            <w:r w:rsidR="00B8787C" w:rsidRPr="007A5F01">
              <w:rPr>
                <w:rFonts w:ascii="Garamond" w:hAnsi="Garamond" w:cs="Calibri"/>
                <w:bCs/>
                <w:sz w:val="24"/>
                <w:szCs w:val="24"/>
                <w:lang w:val="et-EE" w:eastAsia="et-EE"/>
              </w:rPr>
              <w:t>teenuseid puudutavates teemades</w:t>
            </w:r>
            <w:r w:rsidR="00294649" w:rsidRPr="007A5F01">
              <w:rPr>
                <w:rFonts w:ascii="Garamond" w:hAnsi="Garamond" w:cs="Calibri"/>
                <w:bCs/>
                <w:sz w:val="24"/>
                <w:szCs w:val="24"/>
                <w:lang w:val="et-EE" w:eastAsia="et-EE"/>
              </w:rPr>
              <w:t>.</w:t>
            </w:r>
          </w:p>
        </w:tc>
        <w:tc>
          <w:tcPr>
            <w:tcW w:w="1417" w:type="dxa"/>
            <w:tcBorders>
              <w:top w:val="single" w:sz="8" w:space="0" w:color="000000"/>
              <w:left w:val="single" w:sz="8" w:space="0" w:color="000000"/>
              <w:bottom w:val="single" w:sz="8" w:space="0" w:color="000000"/>
              <w:right w:val="single" w:sz="8" w:space="0" w:color="000000"/>
            </w:tcBorders>
            <w:shd w:val="clear" w:color="auto" w:fill="C0C0C0"/>
          </w:tcPr>
          <w:p w:rsidR="00054B1F" w:rsidRPr="007A5F01" w:rsidRDefault="00054B1F" w:rsidP="00E04D20">
            <w:pPr>
              <w:spacing w:before="60" w:after="60" w:line="240" w:lineRule="auto"/>
              <w:jc w:val="center"/>
              <w:rPr>
                <w:rFonts w:ascii="Garamond" w:hAnsi="Garamond" w:cs="Calibri"/>
                <w:color w:val="000000"/>
                <w:sz w:val="24"/>
                <w:szCs w:val="24"/>
                <w:lang w:val="et-EE" w:eastAsia="et-EE"/>
              </w:rPr>
            </w:pPr>
            <w:r w:rsidRPr="007A5F01">
              <w:rPr>
                <w:rFonts w:ascii="Garamond" w:hAnsi="Garamond" w:cs="Calibri"/>
                <w:color w:val="000000"/>
                <w:sz w:val="24"/>
                <w:szCs w:val="24"/>
                <w:lang w:val="et-EE" w:eastAsia="et-EE"/>
              </w:rPr>
              <w:t>HTM</w:t>
            </w:r>
          </w:p>
        </w:tc>
        <w:tc>
          <w:tcPr>
            <w:tcW w:w="1985" w:type="dxa"/>
            <w:tcBorders>
              <w:top w:val="single" w:sz="8" w:space="0" w:color="000000"/>
              <w:left w:val="single" w:sz="8" w:space="0" w:color="000000"/>
              <w:bottom w:val="single" w:sz="8" w:space="0" w:color="000000"/>
              <w:right w:val="single" w:sz="8" w:space="0" w:color="000000"/>
            </w:tcBorders>
            <w:shd w:val="clear" w:color="auto" w:fill="C0C0C0"/>
          </w:tcPr>
          <w:p w:rsidR="009E7314" w:rsidRPr="00720EE9" w:rsidRDefault="00054B1F" w:rsidP="00E04D20">
            <w:pPr>
              <w:spacing w:before="60" w:after="60" w:line="240" w:lineRule="auto"/>
              <w:rPr>
                <w:rFonts w:ascii="Garamond" w:hAnsi="Garamond" w:cs="Calibri"/>
                <w:sz w:val="24"/>
                <w:szCs w:val="24"/>
                <w:lang w:val="et-EE" w:eastAsia="et-EE"/>
              </w:rPr>
            </w:pPr>
            <w:r w:rsidRPr="00720EE9">
              <w:rPr>
                <w:rFonts w:ascii="Garamond" w:hAnsi="Garamond" w:cs="Calibri"/>
                <w:sz w:val="24"/>
                <w:szCs w:val="24"/>
                <w:lang w:val="et-EE" w:eastAsia="et-EE"/>
              </w:rPr>
              <w:t>HTM eelarve</w:t>
            </w:r>
            <w:r w:rsidR="009E7314" w:rsidRPr="00720EE9">
              <w:rPr>
                <w:rFonts w:ascii="Garamond" w:hAnsi="Garamond" w:cs="Calibri"/>
                <w:sz w:val="24"/>
                <w:szCs w:val="24"/>
                <w:lang w:val="et-EE" w:eastAsia="et-EE"/>
              </w:rPr>
              <w:t xml:space="preserve"> </w:t>
            </w:r>
          </w:p>
          <w:p w:rsidR="009E7314" w:rsidRPr="00720EE9" w:rsidRDefault="009E7314" w:rsidP="00E04D20">
            <w:pPr>
              <w:spacing w:before="60" w:after="60" w:line="240" w:lineRule="auto"/>
              <w:rPr>
                <w:rFonts w:ascii="Garamond" w:hAnsi="Garamond" w:cs="Calibri"/>
                <w:sz w:val="24"/>
                <w:szCs w:val="24"/>
                <w:lang w:val="et-EE" w:eastAsia="et-EE"/>
              </w:rPr>
            </w:pPr>
            <w:r w:rsidRPr="00720EE9">
              <w:rPr>
                <w:rFonts w:ascii="Garamond" w:hAnsi="Garamond" w:cs="Calibri"/>
                <w:sz w:val="24"/>
                <w:szCs w:val="24"/>
                <w:lang w:val="et-EE" w:eastAsia="et-EE"/>
              </w:rPr>
              <w:t xml:space="preserve">või </w:t>
            </w:r>
          </w:p>
          <w:p w:rsidR="00033825" w:rsidRPr="00720EE9" w:rsidRDefault="009E7314" w:rsidP="00AD0D95">
            <w:pPr>
              <w:spacing w:before="60" w:after="60" w:line="240" w:lineRule="auto"/>
              <w:rPr>
                <w:rFonts w:ascii="Garamond" w:hAnsi="Garamond" w:cs="Calibri"/>
                <w:sz w:val="24"/>
                <w:szCs w:val="24"/>
                <w:lang w:val="et-EE" w:eastAsia="et-EE"/>
              </w:rPr>
            </w:pPr>
            <w:r w:rsidRPr="00720EE9">
              <w:rPr>
                <w:rFonts w:ascii="Garamond" w:hAnsi="Garamond" w:cs="Calibri"/>
                <w:sz w:val="24"/>
                <w:szCs w:val="24"/>
                <w:lang w:val="et-EE" w:eastAsia="et-EE"/>
              </w:rPr>
              <w:t xml:space="preserve">Euroopa Liidu </w:t>
            </w:r>
            <w:r w:rsidR="00AD0D95" w:rsidRPr="00720EE9">
              <w:rPr>
                <w:rFonts w:ascii="Garamond" w:hAnsi="Garamond" w:cs="Calibri"/>
                <w:sz w:val="24"/>
                <w:szCs w:val="24"/>
                <w:lang w:val="et-EE" w:eastAsia="et-EE"/>
              </w:rPr>
              <w:t>vahendid</w:t>
            </w:r>
          </w:p>
        </w:tc>
        <w:tc>
          <w:tcPr>
            <w:tcW w:w="1559" w:type="dxa"/>
            <w:tcBorders>
              <w:top w:val="single" w:sz="8" w:space="0" w:color="000000"/>
              <w:left w:val="single" w:sz="8" w:space="0" w:color="000000"/>
              <w:bottom w:val="single" w:sz="8" w:space="0" w:color="000000"/>
              <w:right w:val="single" w:sz="8" w:space="0" w:color="000000"/>
            </w:tcBorders>
            <w:shd w:val="clear" w:color="auto" w:fill="C0C0C0"/>
          </w:tcPr>
          <w:p w:rsidR="00054B1F" w:rsidRPr="007A5F01" w:rsidRDefault="00054B1F" w:rsidP="00E04D20">
            <w:pPr>
              <w:spacing w:before="60" w:after="60" w:line="240" w:lineRule="auto"/>
              <w:rPr>
                <w:rFonts w:ascii="Garamond" w:hAnsi="Garamond" w:cs="Calibri"/>
                <w:color w:val="000000"/>
                <w:sz w:val="24"/>
                <w:szCs w:val="24"/>
                <w:lang w:val="et-EE" w:eastAsia="et-EE"/>
              </w:rPr>
            </w:pPr>
            <w:r w:rsidRPr="007A5F01">
              <w:rPr>
                <w:rFonts w:ascii="Garamond" w:hAnsi="Garamond" w:cs="Calibri"/>
                <w:color w:val="000000"/>
                <w:sz w:val="24"/>
                <w:szCs w:val="24"/>
                <w:lang w:val="et-EE" w:eastAsia="et-EE"/>
              </w:rPr>
              <w:t>Tööealised</w:t>
            </w:r>
          </w:p>
        </w:tc>
      </w:tr>
      <w:tr w:rsidR="00054B1F" w:rsidRPr="007A5F01" w:rsidTr="007A5F01">
        <w:tc>
          <w:tcPr>
            <w:tcW w:w="9464" w:type="dxa"/>
            <w:gridSpan w:val="4"/>
            <w:tcBorders>
              <w:top w:val="single" w:sz="8" w:space="0" w:color="000000"/>
              <w:left w:val="single" w:sz="8" w:space="0" w:color="000000"/>
              <w:bottom w:val="single" w:sz="8" w:space="0" w:color="000000"/>
              <w:right w:val="single" w:sz="8" w:space="0" w:color="000000"/>
            </w:tcBorders>
          </w:tcPr>
          <w:p w:rsidR="00054B1F" w:rsidRPr="007A5F01" w:rsidRDefault="00054B1F" w:rsidP="00E04D20">
            <w:pPr>
              <w:spacing w:before="60" w:after="60" w:line="240" w:lineRule="auto"/>
              <w:rPr>
                <w:rFonts w:ascii="Garamond" w:hAnsi="Garamond" w:cs="Calibri"/>
                <w:b/>
                <w:bCs/>
                <w:sz w:val="24"/>
                <w:szCs w:val="24"/>
                <w:lang w:val="et-EE" w:eastAsia="et-EE"/>
              </w:rPr>
            </w:pPr>
            <w:r w:rsidRPr="007A5F01">
              <w:rPr>
                <w:rFonts w:ascii="Garamond" w:hAnsi="Garamond" w:cs="Calibri"/>
                <w:b/>
                <w:bCs/>
                <w:sz w:val="24"/>
                <w:szCs w:val="24"/>
                <w:lang w:val="et-EE" w:eastAsia="et-EE"/>
              </w:rPr>
              <w:t xml:space="preserve">Formaalharidus </w:t>
            </w:r>
            <w:r w:rsidR="008E01E2" w:rsidRPr="007A5F01">
              <w:rPr>
                <w:rFonts w:ascii="Garamond" w:hAnsi="Garamond" w:cs="Calibri"/>
                <w:b/>
                <w:bCs/>
                <w:sz w:val="24"/>
                <w:szCs w:val="24"/>
                <w:lang w:val="et-EE" w:eastAsia="et-EE"/>
              </w:rPr>
              <w:t>–</w:t>
            </w:r>
            <w:r w:rsidRPr="007A5F01">
              <w:rPr>
                <w:rFonts w:ascii="Garamond" w:hAnsi="Garamond" w:cs="Calibri"/>
                <w:b/>
                <w:bCs/>
                <w:sz w:val="24"/>
                <w:szCs w:val="24"/>
                <w:lang w:val="et-EE" w:eastAsia="et-EE"/>
              </w:rPr>
              <w:t xml:space="preserve"> Õppematerjalide ja näidistunnikavade kättesaadavuse parandamine:</w:t>
            </w:r>
          </w:p>
        </w:tc>
      </w:tr>
      <w:tr w:rsidR="00054B1F" w:rsidRPr="007A5F01" w:rsidTr="007A5F01">
        <w:tc>
          <w:tcPr>
            <w:tcW w:w="4503" w:type="dxa"/>
            <w:tcBorders>
              <w:top w:val="single" w:sz="8" w:space="0" w:color="000000"/>
              <w:left w:val="single" w:sz="8" w:space="0" w:color="000000"/>
              <w:bottom w:val="single" w:sz="8" w:space="0" w:color="000000"/>
              <w:right w:val="single" w:sz="8" w:space="0" w:color="000000"/>
            </w:tcBorders>
            <w:shd w:val="clear" w:color="auto" w:fill="C0C0C0"/>
          </w:tcPr>
          <w:p w:rsidR="00054B1F" w:rsidRPr="007A5F01" w:rsidRDefault="00054B1F" w:rsidP="00B8787C">
            <w:pPr>
              <w:spacing w:before="60" w:after="60" w:line="240" w:lineRule="auto"/>
              <w:rPr>
                <w:rFonts w:ascii="Garamond" w:hAnsi="Garamond" w:cs="Calibri"/>
                <w:bCs/>
                <w:color w:val="000000"/>
                <w:sz w:val="24"/>
                <w:szCs w:val="24"/>
                <w:lang w:val="et-EE" w:eastAsia="et-EE"/>
              </w:rPr>
            </w:pPr>
            <w:r w:rsidRPr="007A5F01">
              <w:rPr>
                <w:rFonts w:ascii="Garamond" w:hAnsi="Garamond" w:cs="Calibri"/>
                <w:bCs/>
                <w:color w:val="000000"/>
                <w:sz w:val="24"/>
                <w:szCs w:val="24"/>
                <w:lang w:val="et-EE" w:eastAsia="et-EE"/>
              </w:rPr>
              <w:t>Näidistunnikavad, metoodilised juhendid ning praktilised õ</w:t>
            </w:r>
            <w:r w:rsidR="005903A8" w:rsidRPr="007A5F01">
              <w:rPr>
                <w:rFonts w:ascii="Garamond" w:hAnsi="Garamond" w:cs="Calibri"/>
                <w:bCs/>
                <w:color w:val="000000"/>
                <w:sz w:val="24"/>
                <w:szCs w:val="24"/>
                <w:lang w:val="et-EE" w:eastAsia="et-EE"/>
              </w:rPr>
              <w:t>ppe</w:t>
            </w:r>
            <w:r w:rsidRPr="007A5F01">
              <w:rPr>
                <w:rFonts w:ascii="Garamond" w:hAnsi="Garamond" w:cs="Calibri"/>
                <w:bCs/>
                <w:color w:val="000000"/>
                <w:sz w:val="24"/>
                <w:szCs w:val="24"/>
                <w:lang w:val="et-EE" w:eastAsia="et-EE"/>
              </w:rPr>
              <w:t>materjalid tehakse õpetajatele lihtsasti kättesaadavaks</w:t>
            </w:r>
            <w:r w:rsidR="00B8787C" w:rsidRPr="007A5F01">
              <w:rPr>
                <w:rFonts w:ascii="Garamond" w:hAnsi="Garamond" w:cs="Calibri"/>
                <w:bCs/>
                <w:color w:val="000000"/>
                <w:sz w:val="24"/>
                <w:szCs w:val="24"/>
                <w:lang w:val="et-EE" w:eastAsia="et-EE"/>
              </w:rPr>
              <w:t>.</w:t>
            </w:r>
            <w:r w:rsidRPr="007A5F01">
              <w:rPr>
                <w:rFonts w:ascii="Garamond" w:hAnsi="Garamond" w:cs="Calibri"/>
                <w:bCs/>
                <w:color w:val="000000"/>
                <w:sz w:val="24"/>
                <w:szCs w:val="24"/>
                <w:lang w:val="et-EE" w:eastAsia="et-EE"/>
              </w:rPr>
              <w:t xml:space="preserve"> Näiteks:</w:t>
            </w:r>
            <w:r w:rsidR="004F6307" w:rsidRPr="007A5F01">
              <w:rPr>
                <w:rFonts w:ascii="Garamond" w:hAnsi="Garamond" w:cs="Calibri"/>
                <w:bCs/>
                <w:color w:val="000000"/>
                <w:sz w:val="24"/>
                <w:szCs w:val="24"/>
                <w:lang w:val="et-EE" w:eastAsia="et-EE"/>
              </w:rPr>
              <w:t xml:space="preserve"> tagatakse</w:t>
            </w:r>
            <w:r w:rsidRPr="007A5F01">
              <w:rPr>
                <w:rFonts w:ascii="Garamond" w:hAnsi="Garamond" w:cs="Calibri"/>
                <w:bCs/>
                <w:color w:val="000000"/>
                <w:sz w:val="24"/>
                <w:szCs w:val="24"/>
                <w:lang w:val="et-EE" w:eastAsia="et-EE"/>
              </w:rPr>
              <w:t xml:space="preserve"> </w:t>
            </w:r>
            <w:r w:rsidR="004F6307" w:rsidRPr="007A5F01">
              <w:rPr>
                <w:rFonts w:ascii="Garamond" w:hAnsi="Garamond"/>
                <w:bCs/>
                <w:sz w:val="24"/>
                <w:szCs w:val="24"/>
                <w:lang w:val="et-EE"/>
              </w:rPr>
              <w:t>uute õppekavade rakendamisega seotud õppematerjalide  kättesaadavus tuntumates infoportaalides</w:t>
            </w:r>
            <w:r w:rsidR="00EC4CE2" w:rsidRPr="007A5F01">
              <w:rPr>
                <w:rFonts w:ascii="Garamond" w:hAnsi="Garamond"/>
                <w:bCs/>
                <w:sz w:val="24"/>
                <w:szCs w:val="24"/>
                <w:lang w:val="et-EE"/>
              </w:rPr>
              <w:t>.</w:t>
            </w:r>
          </w:p>
        </w:tc>
        <w:tc>
          <w:tcPr>
            <w:tcW w:w="1417" w:type="dxa"/>
            <w:tcBorders>
              <w:top w:val="single" w:sz="8" w:space="0" w:color="000000"/>
              <w:left w:val="single" w:sz="8" w:space="0" w:color="000000"/>
              <w:bottom w:val="single" w:sz="8" w:space="0" w:color="000000"/>
              <w:right w:val="single" w:sz="8" w:space="0" w:color="000000"/>
            </w:tcBorders>
            <w:shd w:val="clear" w:color="auto" w:fill="C0C0C0"/>
          </w:tcPr>
          <w:p w:rsidR="00054B1F" w:rsidRPr="007A5F01" w:rsidRDefault="00054B1F" w:rsidP="00E04D20">
            <w:pPr>
              <w:spacing w:before="60" w:after="60" w:line="240" w:lineRule="auto"/>
              <w:jc w:val="center"/>
              <w:rPr>
                <w:rFonts w:ascii="Garamond" w:hAnsi="Garamond" w:cs="Calibri"/>
                <w:color w:val="000000"/>
                <w:sz w:val="24"/>
                <w:szCs w:val="24"/>
                <w:lang w:val="et-EE" w:eastAsia="et-EE"/>
              </w:rPr>
            </w:pPr>
            <w:r w:rsidRPr="007A5F01">
              <w:rPr>
                <w:rFonts w:ascii="Garamond" w:hAnsi="Garamond" w:cs="Calibri"/>
                <w:color w:val="000000"/>
                <w:sz w:val="24"/>
                <w:szCs w:val="24"/>
                <w:lang w:val="et-EE" w:eastAsia="et-EE"/>
              </w:rPr>
              <w:t>HTM</w:t>
            </w:r>
          </w:p>
        </w:tc>
        <w:tc>
          <w:tcPr>
            <w:tcW w:w="1985" w:type="dxa"/>
            <w:tcBorders>
              <w:top w:val="single" w:sz="8" w:space="0" w:color="000000"/>
              <w:left w:val="single" w:sz="8" w:space="0" w:color="000000"/>
              <w:bottom w:val="single" w:sz="8" w:space="0" w:color="000000"/>
              <w:right w:val="single" w:sz="8" w:space="0" w:color="000000"/>
            </w:tcBorders>
            <w:shd w:val="clear" w:color="auto" w:fill="C0C0C0"/>
          </w:tcPr>
          <w:p w:rsidR="00054B1F" w:rsidRPr="00720EE9" w:rsidRDefault="00054B1F" w:rsidP="00E04D20">
            <w:pPr>
              <w:spacing w:before="60" w:after="60" w:line="240" w:lineRule="auto"/>
              <w:rPr>
                <w:rFonts w:ascii="Garamond" w:hAnsi="Garamond" w:cs="Calibri"/>
                <w:sz w:val="24"/>
                <w:szCs w:val="24"/>
                <w:lang w:val="et-EE" w:eastAsia="et-EE"/>
              </w:rPr>
            </w:pPr>
            <w:r w:rsidRPr="00720EE9">
              <w:rPr>
                <w:rFonts w:ascii="Garamond" w:hAnsi="Garamond" w:cs="Calibri"/>
                <w:sz w:val="24"/>
                <w:szCs w:val="24"/>
                <w:lang w:val="et-EE" w:eastAsia="et-EE"/>
              </w:rPr>
              <w:t>HTM eelarve</w:t>
            </w:r>
          </w:p>
          <w:p w:rsidR="009E7314" w:rsidRPr="00720EE9" w:rsidRDefault="009E7314" w:rsidP="00E04D20">
            <w:pPr>
              <w:spacing w:before="60" w:after="60" w:line="240" w:lineRule="auto"/>
              <w:rPr>
                <w:rFonts w:ascii="Garamond" w:hAnsi="Garamond" w:cs="Calibri"/>
                <w:sz w:val="24"/>
                <w:szCs w:val="24"/>
                <w:lang w:val="et-EE" w:eastAsia="et-EE"/>
              </w:rPr>
            </w:pPr>
            <w:r w:rsidRPr="00720EE9">
              <w:rPr>
                <w:rFonts w:ascii="Garamond" w:hAnsi="Garamond" w:cs="Calibri"/>
                <w:sz w:val="24"/>
                <w:szCs w:val="24"/>
                <w:lang w:val="et-EE" w:eastAsia="et-EE"/>
              </w:rPr>
              <w:t xml:space="preserve">või </w:t>
            </w:r>
          </w:p>
          <w:p w:rsidR="009E7314" w:rsidRPr="00720EE9" w:rsidRDefault="009E7314" w:rsidP="00AD0D95">
            <w:pPr>
              <w:spacing w:before="60" w:after="60" w:line="240" w:lineRule="auto"/>
              <w:rPr>
                <w:rFonts w:ascii="Garamond" w:hAnsi="Garamond" w:cs="Calibri"/>
                <w:sz w:val="24"/>
                <w:szCs w:val="24"/>
                <w:lang w:val="et-EE" w:eastAsia="et-EE"/>
              </w:rPr>
            </w:pPr>
            <w:r w:rsidRPr="00720EE9">
              <w:rPr>
                <w:rFonts w:ascii="Garamond" w:hAnsi="Garamond" w:cs="Calibri"/>
                <w:sz w:val="24"/>
                <w:szCs w:val="24"/>
                <w:lang w:val="et-EE" w:eastAsia="et-EE"/>
              </w:rPr>
              <w:t xml:space="preserve">Euroopa Liidu </w:t>
            </w:r>
            <w:r w:rsidR="00AD0D95" w:rsidRPr="00720EE9">
              <w:rPr>
                <w:rFonts w:ascii="Garamond" w:hAnsi="Garamond" w:cs="Calibri"/>
                <w:sz w:val="24"/>
                <w:szCs w:val="24"/>
                <w:lang w:val="et-EE" w:eastAsia="et-EE"/>
              </w:rPr>
              <w:t>vahendid</w:t>
            </w:r>
          </w:p>
        </w:tc>
        <w:tc>
          <w:tcPr>
            <w:tcW w:w="1559" w:type="dxa"/>
            <w:tcBorders>
              <w:top w:val="single" w:sz="8" w:space="0" w:color="000000"/>
              <w:left w:val="single" w:sz="8" w:space="0" w:color="000000"/>
              <w:bottom w:val="single" w:sz="8" w:space="0" w:color="000000"/>
              <w:right w:val="single" w:sz="8" w:space="0" w:color="000000"/>
            </w:tcBorders>
            <w:shd w:val="clear" w:color="auto" w:fill="C0C0C0"/>
          </w:tcPr>
          <w:p w:rsidR="00054B1F" w:rsidRPr="007A5F01" w:rsidRDefault="00054B1F" w:rsidP="00E04D20">
            <w:pPr>
              <w:spacing w:before="60" w:after="60" w:line="240" w:lineRule="auto"/>
              <w:rPr>
                <w:rFonts w:ascii="Garamond" w:hAnsi="Garamond" w:cs="Calibri"/>
                <w:color w:val="000000"/>
                <w:sz w:val="24"/>
                <w:szCs w:val="24"/>
                <w:lang w:val="et-EE" w:eastAsia="et-EE"/>
              </w:rPr>
            </w:pPr>
            <w:r w:rsidRPr="007A5F01">
              <w:rPr>
                <w:rFonts w:ascii="Garamond" w:hAnsi="Garamond" w:cs="Calibri"/>
                <w:color w:val="000000"/>
                <w:sz w:val="24"/>
                <w:szCs w:val="24"/>
                <w:lang w:val="et-EE" w:eastAsia="et-EE"/>
              </w:rPr>
              <w:t>Tööealised</w:t>
            </w:r>
          </w:p>
        </w:tc>
      </w:tr>
    </w:tbl>
    <w:p w:rsidR="00540D18" w:rsidRPr="003A3247" w:rsidRDefault="00540D18" w:rsidP="00540D18">
      <w:pPr>
        <w:rPr>
          <w:rFonts w:ascii="Garamond" w:hAnsi="Garamond"/>
          <w:sz w:val="16"/>
          <w:szCs w:val="16"/>
          <w:lang w:val="et-EE" w:eastAsia="et-EE"/>
        </w:rPr>
      </w:pPr>
    </w:p>
    <w:p w:rsidR="00220AE8" w:rsidRPr="003A3247" w:rsidRDefault="00220AE8" w:rsidP="00540D18">
      <w:pPr>
        <w:rPr>
          <w:rFonts w:ascii="Garamond" w:hAnsi="Garamond"/>
          <w:sz w:val="16"/>
          <w:szCs w:val="16"/>
          <w:lang w:val="et-EE" w:eastAsia="et-EE"/>
        </w:rPr>
      </w:pPr>
    </w:p>
    <w:p w:rsidR="00220AE8" w:rsidRPr="003A3247" w:rsidRDefault="00220AE8" w:rsidP="00540D18">
      <w:pPr>
        <w:rPr>
          <w:rFonts w:ascii="Garamond" w:hAnsi="Garamond"/>
          <w:sz w:val="16"/>
          <w:szCs w:val="16"/>
          <w:lang w:val="et-EE" w:eastAsia="et-EE"/>
        </w:rPr>
      </w:pPr>
    </w:p>
    <w:p w:rsidR="00344FCB" w:rsidRPr="003A3247" w:rsidRDefault="00344FCB" w:rsidP="00540D18">
      <w:pPr>
        <w:rPr>
          <w:rFonts w:ascii="Garamond" w:hAnsi="Garamond"/>
          <w:sz w:val="16"/>
          <w:szCs w:val="16"/>
          <w:lang w:val="et-EE" w:eastAsia="et-EE"/>
        </w:rPr>
      </w:pPr>
    </w:p>
    <w:tbl>
      <w:tblPr>
        <w:tblW w:w="9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361"/>
        <w:gridCol w:w="2126"/>
        <w:gridCol w:w="1418"/>
        <w:gridCol w:w="1559"/>
      </w:tblGrid>
      <w:tr w:rsidR="00540D18" w:rsidRPr="007A5F01" w:rsidTr="007A5F01">
        <w:trPr>
          <w:trHeight w:val="1007"/>
        </w:trPr>
        <w:tc>
          <w:tcPr>
            <w:tcW w:w="4361" w:type="dxa"/>
            <w:tcBorders>
              <w:top w:val="single" w:sz="8" w:space="0" w:color="000000"/>
              <w:left w:val="single" w:sz="8" w:space="0" w:color="000000"/>
              <w:bottom w:val="single" w:sz="4" w:space="0" w:color="auto"/>
              <w:right w:val="single" w:sz="8" w:space="0" w:color="000000"/>
            </w:tcBorders>
          </w:tcPr>
          <w:p w:rsidR="00540D18" w:rsidRPr="007A5F01" w:rsidRDefault="00066267" w:rsidP="00E04D20">
            <w:pPr>
              <w:jc w:val="center"/>
              <w:rPr>
                <w:rFonts w:ascii="Garamond" w:hAnsi="Garamond"/>
                <w:b/>
                <w:bCs/>
                <w:color w:val="2706EC"/>
                <w:sz w:val="24"/>
                <w:szCs w:val="24"/>
                <w:lang w:val="et-EE"/>
              </w:rPr>
            </w:pPr>
            <w:r w:rsidRPr="007A5F01">
              <w:rPr>
                <w:rFonts w:ascii="Garamond" w:hAnsi="Garamond"/>
                <w:b/>
                <w:bCs/>
                <w:color w:val="2706EC"/>
                <w:sz w:val="24"/>
                <w:szCs w:val="24"/>
                <w:lang w:val="et-EE"/>
              </w:rPr>
              <w:lastRenderedPageBreak/>
              <w:t>I e</w:t>
            </w:r>
            <w:r w:rsidR="00627B7F" w:rsidRPr="007A5F01">
              <w:rPr>
                <w:rFonts w:ascii="Garamond" w:hAnsi="Garamond"/>
                <w:b/>
                <w:bCs/>
                <w:color w:val="2706EC"/>
                <w:sz w:val="24"/>
                <w:szCs w:val="24"/>
                <w:lang w:val="et-EE"/>
              </w:rPr>
              <w:t>esmärgi täitmise indikaatorid</w:t>
            </w:r>
          </w:p>
        </w:tc>
        <w:tc>
          <w:tcPr>
            <w:tcW w:w="2126" w:type="dxa"/>
            <w:tcBorders>
              <w:top w:val="single" w:sz="8" w:space="0" w:color="000000"/>
              <w:left w:val="single" w:sz="8" w:space="0" w:color="000000"/>
              <w:bottom w:val="single" w:sz="4" w:space="0" w:color="auto"/>
              <w:right w:val="single" w:sz="8" w:space="0" w:color="000000"/>
            </w:tcBorders>
          </w:tcPr>
          <w:p w:rsidR="00627B7F" w:rsidRPr="007A5F01" w:rsidRDefault="00D63FD5" w:rsidP="00E04D20">
            <w:pPr>
              <w:jc w:val="center"/>
              <w:rPr>
                <w:rFonts w:ascii="Garamond" w:hAnsi="Garamond"/>
                <w:b/>
                <w:bCs/>
                <w:color w:val="2706EC"/>
                <w:sz w:val="24"/>
                <w:szCs w:val="24"/>
                <w:lang w:val="et-EE"/>
              </w:rPr>
            </w:pPr>
            <w:r w:rsidRPr="007A5F01">
              <w:rPr>
                <w:rFonts w:ascii="Garamond" w:hAnsi="Garamond"/>
                <w:b/>
                <w:bCs/>
                <w:color w:val="2706EC"/>
                <w:sz w:val="24"/>
                <w:szCs w:val="24"/>
                <w:lang w:val="et-EE"/>
              </w:rPr>
              <w:t>Algtase</w:t>
            </w:r>
          </w:p>
          <w:p w:rsidR="00540D18" w:rsidRPr="007A5F01" w:rsidRDefault="00D63FD5" w:rsidP="00E04D20">
            <w:pPr>
              <w:jc w:val="center"/>
              <w:rPr>
                <w:rFonts w:ascii="Garamond" w:hAnsi="Garamond"/>
                <w:b/>
                <w:bCs/>
                <w:color w:val="2706EC"/>
                <w:sz w:val="24"/>
                <w:szCs w:val="24"/>
                <w:lang w:val="et-EE"/>
              </w:rPr>
            </w:pPr>
            <w:r w:rsidRPr="007A5F01">
              <w:rPr>
                <w:rFonts w:ascii="Garamond" w:hAnsi="Garamond"/>
                <w:b/>
                <w:bCs/>
                <w:color w:val="2706EC"/>
                <w:sz w:val="24"/>
                <w:szCs w:val="24"/>
                <w:lang w:val="et-EE"/>
              </w:rPr>
              <w:t>201</w:t>
            </w:r>
            <w:r w:rsidR="008E0B09" w:rsidRPr="007A5F01">
              <w:rPr>
                <w:rFonts w:ascii="Garamond" w:hAnsi="Garamond"/>
                <w:b/>
                <w:bCs/>
                <w:color w:val="2706EC"/>
                <w:sz w:val="24"/>
                <w:szCs w:val="24"/>
                <w:lang w:val="et-EE"/>
              </w:rPr>
              <w:t>0</w:t>
            </w:r>
            <w:r w:rsidRPr="007A5F01">
              <w:rPr>
                <w:rFonts w:ascii="Garamond" w:hAnsi="Garamond"/>
                <w:b/>
                <w:bCs/>
                <w:color w:val="2706EC"/>
                <w:sz w:val="24"/>
                <w:szCs w:val="24"/>
                <w:lang w:val="et-EE"/>
              </w:rPr>
              <w:t>-</w:t>
            </w:r>
            <w:r w:rsidR="00540D18" w:rsidRPr="007A5F01">
              <w:rPr>
                <w:rFonts w:ascii="Garamond" w:hAnsi="Garamond"/>
                <w:b/>
                <w:bCs/>
                <w:color w:val="2706EC"/>
                <w:sz w:val="24"/>
                <w:szCs w:val="24"/>
                <w:lang w:val="et-EE"/>
              </w:rPr>
              <w:t>201</w:t>
            </w:r>
            <w:r w:rsidR="00275150" w:rsidRPr="007A5F01">
              <w:rPr>
                <w:rFonts w:ascii="Garamond" w:hAnsi="Garamond"/>
                <w:b/>
                <w:bCs/>
                <w:color w:val="2706EC"/>
                <w:sz w:val="24"/>
                <w:szCs w:val="24"/>
                <w:lang w:val="et-EE"/>
              </w:rPr>
              <w:t>2</w:t>
            </w:r>
          </w:p>
        </w:tc>
        <w:tc>
          <w:tcPr>
            <w:tcW w:w="1418" w:type="dxa"/>
            <w:tcBorders>
              <w:top w:val="single" w:sz="8" w:space="0" w:color="000000"/>
              <w:left w:val="single" w:sz="8" w:space="0" w:color="000000"/>
              <w:bottom w:val="single" w:sz="4" w:space="0" w:color="auto"/>
              <w:right w:val="single" w:sz="8" w:space="0" w:color="000000"/>
            </w:tcBorders>
          </w:tcPr>
          <w:p w:rsidR="0021359D" w:rsidRPr="007A5F01" w:rsidRDefault="0021359D" w:rsidP="00E04D20">
            <w:pPr>
              <w:jc w:val="center"/>
              <w:rPr>
                <w:rFonts w:ascii="Garamond" w:hAnsi="Garamond"/>
                <w:b/>
                <w:bCs/>
                <w:color w:val="2706EC"/>
                <w:sz w:val="24"/>
                <w:szCs w:val="24"/>
                <w:lang w:val="et-EE"/>
              </w:rPr>
            </w:pPr>
            <w:r w:rsidRPr="007A5F01">
              <w:rPr>
                <w:rFonts w:ascii="Garamond" w:hAnsi="Garamond"/>
                <w:b/>
                <w:bCs/>
                <w:color w:val="2706EC"/>
                <w:sz w:val="24"/>
                <w:szCs w:val="24"/>
                <w:lang w:val="et-EE"/>
              </w:rPr>
              <w:t>Sihttasand</w:t>
            </w:r>
          </w:p>
          <w:p w:rsidR="00540D18" w:rsidRPr="007A5F01" w:rsidRDefault="00540D18" w:rsidP="00E04D20">
            <w:pPr>
              <w:jc w:val="center"/>
              <w:rPr>
                <w:rFonts w:ascii="Garamond" w:hAnsi="Garamond"/>
                <w:b/>
                <w:bCs/>
                <w:color w:val="2706EC"/>
                <w:sz w:val="24"/>
                <w:szCs w:val="24"/>
                <w:lang w:val="et-EE"/>
              </w:rPr>
            </w:pPr>
            <w:r w:rsidRPr="007A5F01">
              <w:rPr>
                <w:rFonts w:ascii="Garamond" w:hAnsi="Garamond"/>
                <w:b/>
                <w:bCs/>
                <w:color w:val="2706EC"/>
                <w:sz w:val="24"/>
                <w:szCs w:val="24"/>
                <w:lang w:val="et-EE"/>
              </w:rPr>
              <w:t>2020</w:t>
            </w:r>
          </w:p>
        </w:tc>
        <w:tc>
          <w:tcPr>
            <w:tcW w:w="1559" w:type="dxa"/>
            <w:tcBorders>
              <w:top w:val="single" w:sz="8" w:space="0" w:color="000000"/>
              <w:left w:val="single" w:sz="8" w:space="0" w:color="000000"/>
              <w:bottom w:val="single" w:sz="4" w:space="0" w:color="auto"/>
              <w:right w:val="single" w:sz="8" w:space="0" w:color="000000"/>
            </w:tcBorders>
          </w:tcPr>
          <w:p w:rsidR="00540D18" w:rsidRPr="007A5F01" w:rsidRDefault="00627B7F" w:rsidP="00E04D20">
            <w:pPr>
              <w:jc w:val="center"/>
              <w:rPr>
                <w:rFonts w:ascii="Garamond" w:hAnsi="Garamond"/>
                <w:b/>
                <w:bCs/>
                <w:color w:val="2706EC"/>
                <w:sz w:val="24"/>
                <w:szCs w:val="24"/>
                <w:lang w:val="et-EE"/>
              </w:rPr>
            </w:pPr>
            <w:r w:rsidRPr="007A5F01">
              <w:rPr>
                <w:rFonts w:ascii="Garamond" w:hAnsi="Garamond"/>
                <w:b/>
                <w:bCs/>
                <w:color w:val="2706EC"/>
                <w:sz w:val="24"/>
                <w:szCs w:val="24"/>
                <w:lang w:val="et-EE"/>
              </w:rPr>
              <w:t>Andmete allikas</w:t>
            </w:r>
          </w:p>
        </w:tc>
      </w:tr>
      <w:tr w:rsidR="00344FCB" w:rsidRPr="003A3247" w:rsidTr="007A5F01">
        <w:tc>
          <w:tcPr>
            <w:tcW w:w="4361" w:type="dxa"/>
            <w:tcBorders>
              <w:top w:val="single" w:sz="4" w:space="0" w:color="auto"/>
              <w:left w:val="single" w:sz="4" w:space="0" w:color="auto"/>
              <w:bottom w:val="single" w:sz="4" w:space="0" w:color="auto"/>
              <w:right w:val="single" w:sz="4" w:space="0" w:color="auto"/>
            </w:tcBorders>
            <w:shd w:val="clear" w:color="auto" w:fill="C0C0C0"/>
          </w:tcPr>
          <w:p w:rsidR="00344FCB" w:rsidRPr="007A5F01" w:rsidRDefault="00344FCB" w:rsidP="00E04D20">
            <w:pPr>
              <w:spacing w:before="60" w:after="60" w:line="240" w:lineRule="auto"/>
              <w:rPr>
                <w:rFonts w:ascii="Garamond" w:hAnsi="Garamond" w:cs="Calibri"/>
                <w:bCs/>
                <w:sz w:val="24"/>
                <w:szCs w:val="24"/>
                <w:lang w:val="et-EE" w:eastAsia="et-EE"/>
              </w:rPr>
            </w:pPr>
            <w:r w:rsidRPr="007A5F01">
              <w:rPr>
                <w:rFonts w:ascii="Garamond" w:hAnsi="Garamond" w:cs="Calibri"/>
                <w:bCs/>
                <w:sz w:val="24"/>
                <w:szCs w:val="24"/>
                <w:lang w:val="et-EE" w:eastAsia="et-EE"/>
              </w:rPr>
              <w:t>Inimeste osakaal, kes peavad pidevalt arvestust oma kulude ja tulude üle ning planeerivad rahaasju ette.</w:t>
            </w:r>
          </w:p>
        </w:tc>
        <w:tc>
          <w:tcPr>
            <w:tcW w:w="2126" w:type="dxa"/>
            <w:tcBorders>
              <w:top w:val="single" w:sz="4" w:space="0" w:color="auto"/>
              <w:left w:val="single" w:sz="4" w:space="0" w:color="auto"/>
              <w:bottom w:val="single" w:sz="4" w:space="0" w:color="auto"/>
              <w:right w:val="single" w:sz="4" w:space="0" w:color="auto"/>
            </w:tcBorders>
            <w:shd w:val="clear" w:color="auto" w:fill="C0C0C0"/>
          </w:tcPr>
          <w:p w:rsidR="00344FCB" w:rsidRPr="003A3247" w:rsidRDefault="00344FCB" w:rsidP="00E04D20">
            <w:pPr>
              <w:spacing w:before="60" w:after="60" w:line="240" w:lineRule="auto"/>
              <w:jc w:val="center"/>
              <w:rPr>
                <w:rFonts w:ascii="Garamond" w:hAnsi="Garamond" w:cs="Calibri"/>
                <w:sz w:val="24"/>
                <w:szCs w:val="24"/>
                <w:lang w:val="et-EE" w:eastAsia="et-EE"/>
              </w:rPr>
            </w:pPr>
            <w:r w:rsidRPr="003A3247">
              <w:rPr>
                <w:rFonts w:ascii="Garamond" w:hAnsi="Garamond" w:cs="Calibri"/>
                <w:sz w:val="24"/>
                <w:szCs w:val="24"/>
                <w:lang w:val="et-EE" w:eastAsia="et-EE"/>
              </w:rPr>
              <w:t xml:space="preserve">47% </w:t>
            </w:r>
            <w:r w:rsidRPr="003A3247">
              <w:rPr>
                <w:rStyle w:val="Allmrkuseviide"/>
                <w:rFonts w:ascii="Garamond" w:hAnsi="Garamond"/>
                <w:sz w:val="24"/>
                <w:szCs w:val="24"/>
                <w:lang w:val="et-EE" w:eastAsia="et-EE"/>
              </w:rPr>
              <w:footnoteReference w:id="16"/>
            </w:r>
          </w:p>
        </w:tc>
        <w:tc>
          <w:tcPr>
            <w:tcW w:w="1418" w:type="dxa"/>
            <w:tcBorders>
              <w:top w:val="single" w:sz="4" w:space="0" w:color="auto"/>
              <w:left w:val="single" w:sz="4" w:space="0" w:color="auto"/>
              <w:bottom w:val="single" w:sz="4" w:space="0" w:color="auto"/>
              <w:right w:val="single" w:sz="4" w:space="0" w:color="auto"/>
            </w:tcBorders>
            <w:shd w:val="clear" w:color="auto" w:fill="C0C0C0"/>
          </w:tcPr>
          <w:p w:rsidR="00344FCB" w:rsidRPr="003A3247" w:rsidRDefault="00344FCB" w:rsidP="00E04D20">
            <w:pPr>
              <w:spacing w:before="60" w:after="60" w:line="240" w:lineRule="auto"/>
              <w:jc w:val="center"/>
              <w:rPr>
                <w:rFonts w:ascii="Garamond" w:hAnsi="Garamond" w:cs="Calibri"/>
                <w:sz w:val="24"/>
                <w:szCs w:val="24"/>
                <w:lang w:val="et-EE" w:eastAsia="et-EE"/>
              </w:rPr>
            </w:pPr>
            <w:r w:rsidRPr="003A3247">
              <w:rPr>
                <w:rFonts w:ascii="Garamond" w:hAnsi="Garamond" w:cs="Calibri"/>
                <w:sz w:val="24"/>
                <w:szCs w:val="24"/>
                <w:lang w:val="et-EE" w:eastAsia="et-EE"/>
              </w:rPr>
              <w:t>57%</w:t>
            </w:r>
          </w:p>
        </w:tc>
        <w:tc>
          <w:tcPr>
            <w:tcW w:w="1559" w:type="dxa"/>
            <w:tcBorders>
              <w:top w:val="single" w:sz="4" w:space="0" w:color="auto"/>
              <w:left w:val="single" w:sz="4" w:space="0" w:color="auto"/>
              <w:bottom w:val="single" w:sz="4" w:space="0" w:color="auto"/>
              <w:right w:val="single" w:sz="4" w:space="0" w:color="auto"/>
            </w:tcBorders>
            <w:shd w:val="clear" w:color="auto" w:fill="C0C0C0"/>
          </w:tcPr>
          <w:p w:rsidR="00344FCB" w:rsidRPr="003A3247" w:rsidRDefault="00344FCB" w:rsidP="00E04D20">
            <w:pPr>
              <w:spacing w:before="60" w:after="60" w:line="240" w:lineRule="auto"/>
              <w:rPr>
                <w:rFonts w:ascii="Garamond" w:hAnsi="Garamond" w:cs="Calibri"/>
                <w:sz w:val="24"/>
                <w:szCs w:val="24"/>
                <w:lang w:val="et-EE" w:eastAsia="et-EE"/>
              </w:rPr>
            </w:pPr>
            <w:r w:rsidRPr="003A3247">
              <w:rPr>
                <w:rFonts w:ascii="Garamond" w:hAnsi="Garamond" w:cs="Calibri"/>
                <w:sz w:val="24"/>
                <w:szCs w:val="24"/>
                <w:lang w:val="et-EE" w:eastAsia="et-EE"/>
              </w:rPr>
              <w:t>Finantskirja-oskuse uuring</w:t>
            </w:r>
          </w:p>
        </w:tc>
      </w:tr>
      <w:tr w:rsidR="00540D18" w:rsidRPr="003A3247" w:rsidTr="008767A3">
        <w:tc>
          <w:tcPr>
            <w:tcW w:w="4361" w:type="dxa"/>
            <w:tcBorders>
              <w:top w:val="single" w:sz="4" w:space="0" w:color="auto"/>
              <w:left w:val="single" w:sz="4" w:space="0" w:color="auto"/>
              <w:bottom w:val="single" w:sz="4" w:space="0" w:color="auto"/>
              <w:right w:val="single" w:sz="4" w:space="0" w:color="auto"/>
            </w:tcBorders>
          </w:tcPr>
          <w:p w:rsidR="00540D18" w:rsidRPr="007A5F01" w:rsidRDefault="00344FCB" w:rsidP="00E04D20">
            <w:pPr>
              <w:spacing w:before="60" w:after="60" w:line="240" w:lineRule="auto"/>
              <w:rPr>
                <w:rFonts w:ascii="Garamond" w:hAnsi="Garamond" w:cs="Calibri"/>
                <w:bCs/>
                <w:sz w:val="24"/>
                <w:szCs w:val="24"/>
                <w:lang w:val="et-EE" w:eastAsia="et-EE"/>
              </w:rPr>
            </w:pPr>
            <w:r w:rsidRPr="007A5F01">
              <w:rPr>
                <w:rFonts w:ascii="Garamond" w:hAnsi="Garamond" w:cs="Calibri"/>
                <w:bCs/>
                <w:sz w:val="24"/>
                <w:szCs w:val="24"/>
                <w:lang w:val="et-EE" w:eastAsia="et-EE"/>
              </w:rPr>
              <w:t>Inimeste osakaal, kes teevad rahaasjades pikaajalisi, st üle 2 aasta kestvaid plaane ja investeerivad</w:t>
            </w:r>
            <w:r w:rsidRPr="007A5F01">
              <w:rPr>
                <w:rStyle w:val="Allmrkuseviide"/>
                <w:rFonts w:ascii="Garamond" w:hAnsi="Garamond"/>
                <w:bCs/>
                <w:sz w:val="24"/>
                <w:szCs w:val="24"/>
                <w:lang w:val="et-EE" w:eastAsia="et-EE"/>
              </w:rPr>
              <w:footnoteReference w:id="17"/>
            </w:r>
          </w:p>
        </w:tc>
        <w:tc>
          <w:tcPr>
            <w:tcW w:w="2126" w:type="dxa"/>
            <w:tcBorders>
              <w:top w:val="single" w:sz="4" w:space="0" w:color="auto"/>
              <w:left w:val="single" w:sz="4" w:space="0" w:color="auto"/>
              <w:bottom w:val="single" w:sz="4" w:space="0" w:color="auto"/>
              <w:right w:val="single" w:sz="4" w:space="0" w:color="auto"/>
            </w:tcBorders>
          </w:tcPr>
          <w:p w:rsidR="00540D18" w:rsidRPr="003A3247" w:rsidRDefault="00344FCB" w:rsidP="00E04D20">
            <w:pPr>
              <w:spacing w:before="60" w:after="60" w:line="240" w:lineRule="auto"/>
              <w:jc w:val="center"/>
              <w:rPr>
                <w:rFonts w:ascii="Garamond" w:hAnsi="Garamond" w:cs="Calibri"/>
                <w:sz w:val="24"/>
                <w:szCs w:val="24"/>
                <w:lang w:val="et-EE" w:eastAsia="et-EE"/>
              </w:rPr>
            </w:pPr>
            <w:r w:rsidRPr="003A3247">
              <w:rPr>
                <w:rFonts w:ascii="Garamond" w:hAnsi="Garamond" w:cs="Calibri"/>
                <w:sz w:val="24"/>
                <w:szCs w:val="24"/>
                <w:lang w:val="et-EE" w:eastAsia="et-EE"/>
              </w:rPr>
              <w:t>24%</w:t>
            </w:r>
            <w:r w:rsidRPr="003A3247">
              <w:rPr>
                <w:rStyle w:val="Allmrkuseviide"/>
                <w:rFonts w:ascii="Garamond" w:hAnsi="Garamond"/>
                <w:sz w:val="24"/>
                <w:szCs w:val="24"/>
                <w:lang w:val="et-EE" w:eastAsia="et-EE"/>
              </w:rPr>
              <w:footnoteReference w:id="18"/>
            </w:r>
          </w:p>
        </w:tc>
        <w:tc>
          <w:tcPr>
            <w:tcW w:w="1418" w:type="dxa"/>
            <w:tcBorders>
              <w:top w:val="single" w:sz="4" w:space="0" w:color="auto"/>
              <w:left w:val="single" w:sz="4" w:space="0" w:color="auto"/>
              <w:bottom w:val="single" w:sz="4" w:space="0" w:color="auto"/>
              <w:right w:val="single" w:sz="4" w:space="0" w:color="auto"/>
            </w:tcBorders>
          </w:tcPr>
          <w:p w:rsidR="00540D18" w:rsidRPr="003A3247" w:rsidRDefault="00344FCB" w:rsidP="00E04D20">
            <w:pPr>
              <w:spacing w:before="60" w:after="60" w:line="240" w:lineRule="auto"/>
              <w:jc w:val="center"/>
              <w:rPr>
                <w:rFonts w:ascii="Garamond" w:hAnsi="Garamond" w:cs="Calibri"/>
                <w:sz w:val="24"/>
                <w:szCs w:val="24"/>
                <w:lang w:val="et-EE" w:eastAsia="et-EE"/>
              </w:rPr>
            </w:pPr>
            <w:r w:rsidRPr="003A3247">
              <w:rPr>
                <w:rFonts w:ascii="Garamond" w:hAnsi="Garamond" w:cs="Calibri"/>
                <w:sz w:val="24"/>
                <w:szCs w:val="24"/>
                <w:lang w:val="et-EE" w:eastAsia="et-EE"/>
              </w:rPr>
              <w:t>34%</w:t>
            </w:r>
          </w:p>
        </w:tc>
        <w:tc>
          <w:tcPr>
            <w:tcW w:w="1559" w:type="dxa"/>
            <w:tcBorders>
              <w:top w:val="single" w:sz="4" w:space="0" w:color="auto"/>
              <w:left w:val="single" w:sz="4" w:space="0" w:color="auto"/>
              <w:bottom w:val="single" w:sz="4" w:space="0" w:color="auto"/>
              <w:right w:val="single" w:sz="4" w:space="0" w:color="auto"/>
            </w:tcBorders>
          </w:tcPr>
          <w:p w:rsidR="00F50A0C" w:rsidRPr="003A3247" w:rsidRDefault="008767A3" w:rsidP="00E04D20">
            <w:pPr>
              <w:spacing w:before="60" w:after="60" w:line="240" w:lineRule="auto"/>
              <w:rPr>
                <w:rFonts w:ascii="Garamond" w:hAnsi="Garamond" w:cs="Calibri"/>
                <w:sz w:val="24"/>
                <w:szCs w:val="24"/>
                <w:lang w:val="et-EE" w:eastAsia="et-EE"/>
              </w:rPr>
            </w:pPr>
            <w:r w:rsidRPr="003A3247">
              <w:rPr>
                <w:rFonts w:ascii="Garamond" w:hAnsi="Garamond" w:cs="Calibri"/>
                <w:sz w:val="24"/>
                <w:szCs w:val="24"/>
                <w:lang w:val="et-EE" w:eastAsia="et-EE"/>
              </w:rPr>
              <w:t>Finantskirja-oskuse uuring</w:t>
            </w:r>
          </w:p>
        </w:tc>
      </w:tr>
      <w:tr w:rsidR="00197F29" w:rsidRPr="003A3247" w:rsidTr="007A5F01">
        <w:tc>
          <w:tcPr>
            <w:tcW w:w="4361" w:type="dxa"/>
            <w:tcBorders>
              <w:top w:val="single" w:sz="8" w:space="0" w:color="000000"/>
              <w:left w:val="single" w:sz="8" w:space="0" w:color="000000"/>
              <w:bottom w:val="single" w:sz="8" w:space="0" w:color="000000"/>
              <w:right w:val="single" w:sz="8" w:space="0" w:color="000000"/>
            </w:tcBorders>
            <w:shd w:val="clear" w:color="auto" w:fill="C0C0C0"/>
          </w:tcPr>
          <w:p w:rsidR="00197F29" w:rsidRPr="007A5F01" w:rsidRDefault="00197F29" w:rsidP="00E04D20">
            <w:pPr>
              <w:spacing w:before="60" w:after="60" w:line="240" w:lineRule="auto"/>
              <w:rPr>
                <w:rFonts w:ascii="Garamond" w:hAnsi="Garamond" w:cs="Calibri"/>
                <w:bCs/>
                <w:sz w:val="24"/>
                <w:szCs w:val="24"/>
                <w:lang w:val="et-EE" w:eastAsia="et-EE"/>
              </w:rPr>
            </w:pPr>
            <w:r w:rsidRPr="007A5F01">
              <w:rPr>
                <w:rFonts w:ascii="Garamond" w:hAnsi="Garamond" w:cs="Calibri"/>
                <w:bCs/>
                <w:sz w:val="24"/>
                <w:szCs w:val="24"/>
                <w:lang w:val="et-EE" w:eastAsia="et-EE"/>
              </w:rPr>
              <w:t>III sambasse sissemakseid teinud inimeste keskmise sissemakse ja keskmise palga suhe</w:t>
            </w:r>
          </w:p>
        </w:tc>
        <w:tc>
          <w:tcPr>
            <w:tcW w:w="2126" w:type="dxa"/>
            <w:tcBorders>
              <w:top w:val="single" w:sz="8" w:space="0" w:color="000000"/>
              <w:left w:val="single" w:sz="8" w:space="0" w:color="000000"/>
              <w:bottom w:val="single" w:sz="8" w:space="0" w:color="000000"/>
              <w:right w:val="single" w:sz="8" w:space="0" w:color="000000"/>
            </w:tcBorders>
            <w:shd w:val="clear" w:color="auto" w:fill="C0C0C0"/>
          </w:tcPr>
          <w:p w:rsidR="00197F29" w:rsidRPr="003A3247" w:rsidRDefault="00197F29" w:rsidP="00E04D20">
            <w:pPr>
              <w:spacing w:before="60" w:after="60" w:line="240" w:lineRule="auto"/>
              <w:jc w:val="center"/>
              <w:rPr>
                <w:rFonts w:ascii="Garamond" w:hAnsi="Garamond" w:cs="Calibri"/>
                <w:sz w:val="24"/>
                <w:szCs w:val="24"/>
                <w:lang w:val="et-EE" w:eastAsia="et-EE"/>
              </w:rPr>
            </w:pPr>
            <w:r w:rsidRPr="003A3247">
              <w:rPr>
                <w:rFonts w:ascii="Garamond" w:hAnsi="Garamond" w:cs="Calibri"/>
                <w:sz w:val="24"/>
                <w:szCs w:val="24"/>
                <w:lang w:val="et-EE" w:eastAsia="et-EE"/>
              </w:rPr>
              <w:t xml:space="preserve">4,4% </w:t>
            </w:r>
            <w:r w:rsidRPr="003A3247">
              <w:rPr>
                <w:rStyle w:val="Allmrkuseviide"/>
                <w:rFonts w:ascii="Garamond" w:hAnsi="Garamond"/>
                <w:sz w:val="24"/>
                <w:szCs w:val="24"/>
                <w:lang w:val="et-EE" w:eastAsia="et-EE"/>
              </w:rPr>
              <w:footnoteReference w:id="19"/>
            </w:r>
          </w:p>
        </w:tc>
        <w:tc>
          <w:tcPr>
            <w:tcW w:w="1418" w:type="dxa"/>
            <w:tcBorders>
              <w:top w:val="single" w:sz="8" w:space="0" w:color="000000"/>
              <w:left w:val="single" w:sz="8" w:space="0" w:color="000000"/>
              <w:bottom w:val="single" w:sz="8" w:space="0" w:color="000000"/>
              <w:right w:val="single" w:sz="8" w:space="0" w:color="000000"/>
            </w:tcBorders>
            <w:shd w:val="clear" w:color="auto" w:fill="C0C0C0"/>
          </w:tcPr>
          <w:p w:rsidR="00197F29" w:rsidRPr="003A3247" w:rsidRDefault="00197F29" w:rsidP="00E04D20">
            <w:pPr>
              <w:spacing w:before="60" w:after="60" w:line="240" w:lineRule="auto"/>
              <w:jc w:val="center"/>
              <w:rPr>
                <w:rFonts w:ascii="Garamond" w:hAnsi="Garamond" w:cs="Calibri"/>
                <w:sz w:val="24"/>
                <w:szCs w:val="24"/>
                <w:lang w:val="et-EE" w:eastAsia="et-EE"/>
              </w:rPr>
            </w:pPr>
            <w:r w:rsidRPr="003A3247">
              <w:rPr>
                <w:rFonts w:ascii="Garamond" w:hAnsi="Garamond" w:cs="Calibri"/>
                <w:sz w:val="24"/>
                <w:szCs w:val="24"/>
                <w:lang w:val="et-EE" w:eastAsia="et-EE"/>
              </w:rPr>
              <w:t>4,5%</w:t>
            </w:r>
          </w:p>
        </w:tc>
        <w:tc>
          <w:tcPr>
            <w:tcW w:w="1559" w:type="dxa"/>
            <w:tcBorders>
              <w:top w:val="single" w:sz="8" w:space="0" w:color="000000"/>
              <w:left w:val="single" w:sz="8" w:space="0" w:color="000000"/>
              <w:bottom w:val="single" w:sz="8" w:space="0" w:color="000000"/>
              <w:right w:val="single" w:sz="8" w:space="0" w:color="000000"/>
            </w:tcBorders>
            <w:shd w:val="clear" w:color="auto" w:fill="C0C0C0"/>
          </w:tcPr>
          <w:p w:rsidR="00197F29" w:rsidRPr="003A3247" w:rsidRDefault="00197F29" w:rsidP="00E04D20">
            <w:pPr>
              <w:spacing w:before="60" w:after="60" w:line="240" w:lineRule="auto"/>
              <w:rPr>
                <w:rFonts w:ascii="Garamond" w:hAnsi="Garamond" w:cs="Calibri"/>
                <w:sz w:val="24"/>
                <w:szCs w:val="24"/>
                <w:lang w:val="et-EE" w:eastAsia="et-EE"/>
              </w:rPr>
            </w:pPr>
            <w:r w:rsidRPr="003A3247">
              <w:rPr>
                <w:rFonts w:ascii="Garamond" w:hAnsi="Garamond" w:cs="Calibri"/>
                <w:sz w:val="24"/>
                <w:szCs w:val="24"/>
                <w:lang w:val="et-EE" w:eastAsia="et-EE"/>
              </w:rPr>
              <w:t>Rahandus-ministeerium</w:t>
            </w:r>
          </w:p>
          <w:p w:rsidR="00197F29" w:rsidRPr="003A3247" w:rsidRDefault="00197F29" w:rsidP="00E04D20">
            <w:pPr>
              <w:spacing w:before="60" w:after="60" w:line="240" w:lineRule="auto"/>
              <w:rPr>
                <w:rFonts w:ascii="Garamond" w:hAnsi="Garamond" w:cs="Calibri"/>
                <w:sz w:val="24"/>
                <w:szCs w:val="24"/>
                <w:lang w:val="et-EE" w:eastAsia="et-EE"/>
              </w:rPr>
            </w:pPr>
            <w:r w:rsidRPr="003A3247">
              <w:rPr>
                <w:rFonts w:ascii="Garamond" w:hAnsi="Garamond" w:cs="Calibri"/>
                <w:sz w:val="24"/>
                <w:szCs w:val="24"/>
                <w:lang w:val="et-EE" w:eastAsia="et-EE"/>
              </w:rPr>
              <w:t>(statistika)</w:t>
            </w:r>
          </w:p>
        </w:tc>
      </w:tr>
      <w:tr w:rsidR="00197F29" w:rsidRPr="003A3247" w:rsidTr="007A5F01">
        <w:tc>
          <w:tcPr>
            <w:tcW w:w="4361" w:type="dxa"/>
            <w:tcBorders>
              <w:top w:val="single" w:sz="8" w:space="0" w:color="000000"/>
              <w:left w:val="single" w:sz="8" w:space="0" w:color="000000"/>
              <w:bottom w:val="single" w:sz="8" w:space="0" w:color="000000"/>
              <w:right w:val="single" w:sz="8" w:space="0" w:color="000000"/>
            </w:tcBorders>
          </w:tcPr>
          <w:p w:rsidR="00197F29" w:rsidRPr="007A5F01" w:rsidRDefault="00197F29" w:rsidP="00E04D20">
            <w:pPr>
              <w:spacing w:before="60" w:after="60" w:line="240" w:lineRule="auto"/>
              <w:rPr>
                <w:rFonts w:ascii="Garamond" w:hAnsi="Garamond" w:cs="Calibri"/>
                <w:bCs/>
                <w:sz w:val="24"/>
                <w:szCs w:val="24"/>
                <w:lang w:val="et-EE" w:eastAsia="et-EE"/>
              </w:rPr>
            </w:pPr>
            <w:r w:rsidRPr="007A5F01">
              <w:rPr>
                <w:rFonts w:ascii="Garamond" w:hAnsi="Garamond" w:cs="Calibri"/>
                <w:bCs/>
                <w:sz w:val="24"/>
                <w:szCs w:val="24"/>
                <w:lang w:val="et-EE" w:eastAsia="et-EE"/>
              </w:rPr>
              <w:t>III sambaga hõlmatud inimeste arv</w:t>
            </w:r>
          </w:p>
        </w:tc>
        <w:tc>
          <w:tcPr>
            <w:tcW w:w="2126" w:type="dxa"/>
            <w:tcBorders>
              <w:top w:val="single" w:sz="8" w:space="0" w:color="000000"/>
              <w:left w:val="single" w:sz="8" w:space="0" w:color="000000"/>
              <w:bottom w:val="single" w:sz="8" w:space="0" w:color="000000"/>
              <w:right w:val="single" w:sz="8" w:space="0" w:color="000000"/>
            </w:tcBorders>
          </w:tcPr>
          <w:p w:rsidR="00197F29" w:rsidRPr="003A3247" w:rsidRDefault="00197F29" w:rsidP="00E04D20">
            <w:pPr>
              <w:spacing w:before="60" w:after="60" w:line="240" w:lineRule="auto"/>
              <w:jc w:val="center"/>
              <w:rPr>
                <w:rFonts w:ascii="Garamond" w:hAnsi="Garamond" w:cs="Calibri"/>
                <w:sz w:val="24"/>
                <w:szCs w:val="24"/>
                <w:lang w:val="et-EE" w:eastAsia="et-EE"/>
              </w:rPr>
            </w:pPr>
            <w:r w:rsidRPr="003A3247">
              <w:rPr>
                <w:rFonts w:ascii="Garamond" w:hAnsi="Garamond" w:cs="Calibri"/>
                <w:sz w:val="24"/>
                <w:szCs w:val="24"/>
                <w:lang w:val="et-EE" w:eastAsia="et-EE"/>
              </w:rPr>
              <w:t>120 000</w:t>
            </w:r>
            <w:r w:rsidR="008767A3" w:rsidRPr="003A3247">
              <w:rPr>
                <w:rStyle w:val="Allmrkuseviide"/>
                <w:rFonts w:ascii="Garamond" w:hAnsi="Garamond"/>
                <w:sz w:val="24"/>
                <w:szCs w:val="24"/>
                <w:lang w:val="et-EE" w:eastAsia="et-EE"/>
              </w:rPr>
              <w:footnoteReference w:id="20"/>
            </w:r>
          </w:p>
        </w:tc>
        <w:tc>
          <w:tcPr>
            <w:tcW w:w="1418" w:type="dxa"/>
            <w:tcBorders>
              <w:top w:val="single" w:sz="8" w:space="0" w:color="000000"/>
              <w:left w:val="single" w:sz="8" w:space="0" w:color="000000"/>
              <w:bottom w:val="single" w:sz="8" w:space="0" w:color="000000"/>
              <w:right w:val="single" w:sz="8" w:space="0" w:color="000000"/>
            </w:tcBorders>
          </w:tcPr>
          <w:p w:rsidR="00197F29" w:rsidRPr="003A3247" w:rsidRDefault="00197F29" w:rsidP="00E04D20">
            <w:pPr>
              <w:spacing w:before="60" w:after="60" w:line="240" w:lineRule="auto"/>
              <w:jc w:val="center"/>
              <w:rPr>
                <w:rFonts w:ascii="Garamond" w:hAnsi="Garamond" w:cs="Calibri"/>
                <w:sz w:val="24"/>
                <w:szCs w:val="24"/>
                <w:lang w:val="et-EE" w:eastAsia="et-EE"/>
              </w:rPr>
            </w:pPr>
            <w:r w:rsidRPr="003A3247">
              <w:rPr>
                <w:rFonts w:ascii="Garamond" w:hAnsi="Garamond" w:cs="Calibri"/>
                <w:sz w:val="24"/>
                <w:szCs w:val="24"/>
                <w:lang w:val="et-EE"/>
              </w:rPr>
              <w:t>135 000</w:t>
            </w:r>
          </w:p>
        </w:tc>
        <w:tc>
          <w:tcPr>
            <w:tcW w:w="1559" w:type="dxa"/>
            <w:tcBorders>
              <w:top w:val="single" w:sz="8" w:space="0" w:color="000000"/>
              <w:left w:val="single" w:sz="8" w:space="0" w:color="000000"/>
              <w:bottom w:val="single" w:sz="8" w:space="0" w:color="000000"/>
              <w:right w:val="single" w:sz="8" w:space="0" w:color="000000"/>
            </w:tcBorders>
          </w:tcPr>
          <w:p w:rsidR="00197F29" w:rsidRPr="003A3247" w:rsidRDefault="00197F29" w:rsidP="00E04D20">
            <w:pPr>
              <w:spacing w:before="60" w:after="60" w:line="240" w:lineRule="auto"/>
              <w:rPr>
                <w:rFonts w:ascii="Garamond" w:hAnsi="Garamond" w:cs="Calibri"/>
                <w:sz w:val="24"/>
                <w:szCs w:val="24"/>
                <w:lang w:val="et-EE" w:eastAsia="et-EE"/>
              </w:rPr>
            </w:pPr>
            <w:r w:rsidRPr="003A3247">
              <w:rPr>
                <w:rFonts w:ascii="Garamond" w:hAnsi="Garamond" w:cs="Calibri"/>
                <w:sz w:val="24"/>
                <w:szCs w:val="24"/>
                <w:lang w:val="et-EE" w:eastAsia="et-EE"/>
              </w:rPr>
              <w:t>Rahandus-ministeerium</w:t>
            </w:r>
          </w:p>
          <w:p w:rsidR="00197F29" w:rsidRPr="003A3247" w:rsidRDefault="00197F29" w:rsidP="00E04D20">
            <w:pPr>
              <w:spacing w:before="60" w:after="60" w:line="240" w:lineRule="auto"/>
              <w:rPr>
                <w:rFonts w:ascii="Garamond" w:hAnsi="Garamond" w:cs="Calibri"/>
                <w:sz w:val="24"/>
                <w:szCs w:val="24"/>
                <w:lang w:val="et-EE" w:eastAsia="et-EE"/>
              </w:rPr>
            </w:pPr>
            <w:r w:rsidRPr="003A3247">
              <w:rPr>
                <w:rFonts w:ascii="Garamond" w:hAnsi="Garamond" w:cs="Calibri"/>
                <w:sz w:val="24"/>
                <w:szCs w:val="24"/>
                <w:lang w:val="et-EE" w:eastAsia="et-EE"/>
              </w:rPr>
              <w:t>(statistika)</w:t>
            </w:r>
          </w:p>
        </w:tc>
      </w:tr>
      <w:tr w:rsidR="00197F29" w:rsidRPr="003A3247" w:rsidTr="007A5F01">
        <w:tc>
          <w:tcPr>
            <w:tcW w:w="4361" w:type="dxa"/>
            <w:tcBorders>
              <w:top w:val="single" w:sz="8" w:space="0" w:color="000000"/>
              <w:left w:val="single" w:sz="8" w:space="0" w:color="000000"/>
              <w:bottom w:val="single" w:sz="8" w:space="0" w:color="000000"/>
              <w:right w:val="single" w:sz="8" w:space="0" w:color="000000"/>
            </w:tcBorders>
            <w:shd w:val="clear" w:color="auto" w:fill="C0C0C0"/>
          </w:tcPr>
          <w:p w:rsidR="00197F29" w:rsidRPr="007A5F01" w:rsidRDefault="00197F29" w:rsidP="00E04D20">
            <w:pPr>
              <w:spacing w:before="60" w:after="60" w:line="240" w:lineRule="auto"/>
              <w:rPr>
                <w:rFonts w:ascii="Garamond" w:hAnsi="Garamond" w:cs="Calibri"/>
                <w:bCs/>
                <w:sz w:val="24"/>
                <w:szCs w:val="24"/>
                <w:lang w:val="et-EE" w:eastAsia="et-EE"/>
              </w:rPr>
            </w:pPr>
            <w:r w:rsidRPr="007A5F01">
              <w:rPr>
                <w:rFonts w:ascii="Garamond" w:hAnsi="Garamond" w:cs="Calibri"/>
                <w:bCs/>
                <w:sz w:val="24"/>
                <w:szCs w:val="24"/>
                <w:lang w:val="et-EE" w:eastAsia="et-EE"/>
              </w:rPr>
              <w:t xml:space="preserve">Eraisikute kehtivate hoiuslepingute arv ja keskmine hoiuse suurus: </w:t>
            </w:r>
            <w:r w:rsidRPr="007A5F01">
              <w:rPr>
                <w:rFonts w:ascii="Garamond" w:hAnsi="Garamond"/>
                <w:bCs/>
                <w:sz w:val="24"/>
                <w:szCs w:val="24"/>
                <w:lang w:val="et-EE"/>
              </w:rPr>
              <w:t>tähtajaline- ja säästuhoius</w:t>
            </w:r>
          </w:p>
        </w:tc>
        <w:tc>
          <w:tcPr>
            <w:tcW w:w="2126" w:type="dxa"/>
            <w:tcBorders>
              <w:top w:val="single" w:sz="8" w:space="0" w:color="000000"/>
              <w:left w:val="single" w:sz="8" w:space="0" w:color="000000"/>
              <w:bottom w:val="single" w:sz="8" w:space="0" w:color="000000"/>
              <w:right w:val="single" w:sz="8" w:space="0" w:color="000000"/>
            </w:tcBorders>
            <w:shd w:val="clear" w:color="auto" w:fill="C0C0C0"/>
          </w:tcPr>
          <w:p w:rsidR="00197F29" w:rsidRPr="003A3247" w:rsidRDefault="00197F29" w:rsidP="00E04D20">
            <w:pPr>
              <w:spacing w:before="60" w:after="60" w:line="240" w:lineRule="auto"/>
              <w:jc w:val="center"/>
              <w:rPr>
                <w:rFonts w:ascii="Garamond" w:hAnsi="Garamond" w:cs="Calibri"/>
                <w:sz w:val="24"/>
                <w:szCs w:val="24"/>
                <w:lang w:val="et-EE" w:eastAsia="et-EE"/>
              </w:rPr>
            </w:pPr>
            <w:r w:rsidRPr="003A3247">
              <w:rPr>
                <w:rFonts w:ascii="Garamond" w:hAnsi="Garamond" w:cs="Calibri"/>
                <w:sz w:val="24"/>
                <w:szCs w:val="24"/>
                <w:lang w:val="et-EE" w:eastAsia="et-EE"/>
              </w:rPr>
              <w:t>456 000 lepingut</w:t>
            </w:r>
          </w:p>
          <w:p w:rsidR="00197F29" w:rsidRPr="003A3247" w:rsidRDefault="00197F29" w:rsidP="00E04D20">
            <w:pPr>
              <w:spacing w:before="60" w:after="60" w:line="240" w:lineRule="auto"/>
              <w:jc w:val="center"/>
              <w:rPr>
                <w:rFonts w:ascii="Garamond" w:hAnsi="Garamond" w:cs="Calibri"/>
                <w:sz w:val="24"/>
                <w:szCs w:val="24"/>
                <w:lang w:val="et-EE" w:eastAsia="et-EE"/>
              </w:rPr>
            </w:pPr>
            <w:r w:rsidRPr="003A3247">
              <w:rPr>
                <w:rFonts w:ascii="Garamond" w:hAnsi="Garamond" w:cs="Calibri"/>
                <w:sz w:val="24"/>
                <w:szCs w:val="24"/>
                <w:lang w:val="et-EE" w:eastAsia="et-EE"/>
              </w:rPr>
              <w:t>4 999 eurot</w:t>
            </w:r>
            <w:r w:rsidRPr="003A3247">
              <w:rPr>
                <w:rStyle w:val="Allmrkuseviide"/>
                <w:rFonts w:ascii="Garamond" w:hAnsi="Garamond"/>
                <w:sz w:val="24"/>
                <w:szCs w:val="24"/>
                <w:lang w:val="et-EE" w:eastAsia="et-EE"/>
              </w:rPr>
              <w:footnoteReference w:id="21"/>
            </w:r>
          </w:p>
        </w:tc>
        <w:tc>
          <w:tcPr>
            <w:tcW w:w="1418" w:type="dxa"/>
            <w:tcBorders>
              <w:top w:val="single" w:sz="8" w:space="0" w:color="000000"/>
              <w:left w:val="single" w:sz="8" w:space="0" w:color="000000"/>
              <w:bottom w:val="single" w:sz="8" w:space="0" w:color="000000"/>
              <w:right w:val="single" w:sz="8" w:space="0" w:color="000000"/>
            </w:tcBorders>
            <w:shd w:val="clear" w:color="auto" w:fill="C0C0C0"/>
          </w:tcPr>
          <w:p w:rsidR="00197F29" w:rsidRPr="003A3247" w:rsidRDefault="00197F29" w:rsidP="00E04D20">
            <w:pPr>
              <w:spacing w:before="60" w:after="60" w:line="240" w:lineRule="auto"/>
              <w:jc w:val="center"/>
              <w:rPr>
                <w:rFonts w:ascii="Garamond" w:hAnsi="Garamond" w:cs="Calibri"/>
                <w:sz w:val="24"/>
                <w:szCs w:val="24"/>
                <w:lang w:val="et-EE"/>
              </w:rPr>
            </w:pPr>
            <w:r w:rsidRPr="003A3247">
              <w:rPr>
                <w:rFonts w:ascii="Garamond" w:hAnsi="Garamond" w:cs="Calibri"/>
                <w:sz w:val="24"/>
                <w:szCs w:val="24"/>
                <w:lang w:val="et-EE" w:eastAsia="et-EE"/>
              </w:rPr>
              <w:t>Kasvab</w:t>
            </w:r>
          </w:p>
        </w:tc>
        <w:tc>
          <w:tcPr>
            <w:tcW w:w="1559" w:type="dxa"/>
            <w:tcBorders>
              <w:top w:val="single" w:sz="8" w:space="0" w:color="000000"/>
              <w:left w:val="single" w:sz="8" w:space="0" w:color="000000"/>
              <w:bottom w:val="single" w:sz="8" w:space="0" w:color="000000"/>
              <w:right w:val="single" w:sz="8" w:space="0" w:color="000000"/>
            </w:tcBorders>
            <w:shd w:val="clear" w:color="auto" w:fill="C0C0C0"/>
          </w:tcPr>
          <w:p w:rsidR="00197F29" w:rsidRPr="003A3247" w:rsidRDefault="00197F29" w:rsidP="00E04D20">
            <w:pPr>
              <w:spacing w:before="60" w:after="60" w:line="240" w:lineRule="auto"/>
              <w:rPr>
                <w:rFonts w:ascii="Garamond" w:hAnsi="Garamond" w:cs="Calibri"/>
                <w:sz w:val="24"/>
                <w:szCs w:val="24"/>
                <w:lang w:val="et-EE" w:eastAsia="et-EE"/>
              </w:rPr>
            </w:pPr>
            <w:r w:rsidRPr="003A3247">
              <w:rPr>
                <w:rFonts w:ascii="Garamond" w:hAnsi="Garamond" w:cs="Calibri"/>
                <w:sz w:val="24"/>
                <w:szCs w:val="24"/>
                <w:lang w:val="et-EE" w:eastAsia="et-EE"/>
              </w:rPr>
              <w:t>Finants-inspektsioon</w:t>
            </w:r>
          </w:p>
          <w:p w:rsidR="00197F29" w:rsidRPr="003A3247" w:rsidRDefault="00197F29" w:rsidP="00E04D20">
            <w:pPr>
              <w:spacing w:before="60" w:after="60" w:line="240" w:lineRule="auto"/>
              <w:rPr>
                <w:rFonts w:ascii="Garamond" w:hAnsi="Garamond" w:cs="Calibri"/>
                <w:sz w:val="24"/>
                <w:szCs w:val="24"/>
                <w:lang w:val="et-EE" w:eastAsia="et-EE"/>
              </w:rPr>
            </w:pPr>
            <w:r w:rsidRPr="003A3247">
              <w:rPr>
                <w:rFonts w:ascii="Garamond" w:hAnsi="Garamond" w:cs="Calibri"/>
                <w:sz w:val="24"/>
                <w:szCs w:val="24"/>
                <w:lang w:val="et-EE" w:eastAsia="et-EE"/>
              </w:rPr>
              <w:t>(statistika)</w:t>
            </w:r>
          </w:p>
        </w:tc>
      </w:tr>
      <w:tr w:rsidR="0035295F" w:rsidRPr="003A3247" w:rsidTr="007A5F01">
        <w:tc>
          <w:tcPr>
            <w:tcW w:w="4361" w:type="dxa"/>
            <w:tcBorders>
              <w:top w:val="single" w:sz="8" w:space="0" w:color="000000"/>
              <w:left w:val="single" w:sz="8" w:space="0" w:color="000000"/>
              <w:bottom w:val="single" w:sz="8" w:space="0" w:color="000000"/>
              <w:right w:val="single" w:sz="8" w:space="0" w:color="000000"/>
            </w:tcBorders>
          </w:tcPr>
          <w:p w:rsidR="0035295F" w:rsidRPr="007A5F01" w:rsidRDefault="0035295F" w:rsidP="00E04D20">
            <w:pPr>
              <w:spacing w:before="60" w:after="60" w:line="240" w:lineRule="auto"/>
              <w:rPr>
                <w:rFonts w:ascii="Garamond" w:hAnsi="Garamond" w:cs="Calibri"/>
                <w:bCs/>
                <w:sz w:val="24"/>
                <w:szCs w:val="24"/>
                <w:lang w:val="et-EE" w:eastAsia="et-EE"/>
              </w:rPr>
            </w:pPr>
            <w:r w:rsidRPr="007A5F01">
              <w:rPr>
                <w:rFonts w:ascii="Garamond" w:hAnsi="Garamond" w:cs="Calibri"/>
                <w:bCs/>
                <w:sz w:val="24"/>
                <w:szCs w:val="24"/>
                <w:lang w:val="et-EE" w:eastAsia="et-EE"/>
              </w:rPr>
              <w:t>Tähtajaks tasumata laenude jäägi (kodumajapidamised) suhe väljaantud laenudesse (kodumajapidamised)</w:t>
            </w:r>
          </w:p>
        </w:tc>
        <w:tc>
          <w:tcPr>
            <w:tcW w:w="2126" w:type="dxa"/>
            <w:tcBorders>
              <w:top w:val="single" w:sz="8" w:space="0" w:color="000000"/>
              <w:left w:val="single" w:sz="8" w:space="0" w:color="000000"/>
              <w:bottom w:val="single" w:sz="8" w:space="0" w:color="000000"/>
              <w:right w:val="single" w:sz="8" w:space="0" w:color="000000"/>
            </w:tcBorders>
          </w:tcPr>
          <w:p w:rsidR="0035295F" w:rsidRPr="003A3247" w:rsidRDefault="0035295F" w:rsidP="00E04D20">
            <w:pPr>
              <w:spacing w:before="60" w:after="60" w:line="240" w:lineRule="auto"/>
              <w:jc w:val="center"/>
              <w:rPr>
                <w:rFonts w:ascii="Garamond" w:hAnsi="Garamond" w:cs="Calibri"/>
                <w:sz w:val="24"/>
                <w:szCs w:val="24"/>
                <w:lang w:val="et-EE" w:eastAsia="et-EE"/>
              </w:rPr>
            </w:pPr>
            <w:r w:rsidRPr="003A3247">
              <w:rPr>
                <w:rFonts w:ascii="Garamond" w:hAnsi="Garamond" w:cs="Calibri"/>
                <w:sz w:val="24"/>
                <w:szCs w:val="24"/>
                <w:lang w:val="et-EE" w:eastAsia="et-EE"/>
              </w:rPr>
              <w:t>Suhe 9,16%</w:t>
            </w:r>
            <w:r w:rsidR="00142EB3" w:rsidRPr="003A3247">
              <w:rPr>
                <w:rStyle w:val="Allmrkuseviide"/>
                <w:rFonts w:ascii="Garamond" w:hAnsi="Garamond"/>
                <w:sz w:val="24"/>
                <w:szCs w:val="24"/>
                <w:lang w:val="et-EE" w:eastAsia="et-EE"/>
              </w:rPr>
              <w:footnoteReference w:id="22"/>
            </w:r>
          </w:p>
        </w:tc>
        <w:tc>
          <w:tcPr>
            <w:tcW w:w="1418" w:type="dxa"/>
            <w:tcBorders>
              <w:top w:val="single" w:sz="8" w:space="0" w:color="000000"/>
              <w:left w:val="single" w:sz="8" w:space="0" w:color="000000"/>
              <w:bottom w:val="single" w:sz="8" w:space="0" w:color="000000"/>
              <w:right w:val="single" w:sz="8" w:space="0" w:color="000000"/>
            </w:tcBorders>
          </w:tcPr>
          <w:p w:rsidR="0035295F" w:rsidRPr="003A3247" w:rsidRDefault="0035295F" w:rsidP="00E04D20">
            <w:pPr>
              <w:spacing w:before="60" w:after="60" w:line="240" w:lineRule="auto"/>
              <w:jc w:val="center"/>
              <w:rPr>
                <w:rFonts w:ascii="Garamond" w:hAnsi="Garamond" w:cs="Calibri"/>
                <w:sz w:val="24"/>
                <w:szCs w:val="24"/>
                <w:lang w:val="et-EE" w:eastAsia="et-EE"/>
              </w:rPr>
            </w:pPr>
            <w:r w:rsidRPr="003A3247">
              <w:rPr>
                <w:rFonts w:ascii="Garamond" w:hAnsi="Garamond" w:cs="Calibri"/>
                <w:sz w:val="24"/>
                <w:szCs w:val="24"/>
                <w:lang w:val="et-EE" w:eastAsia="et-EE"/>
              </w:rPr>
              <w:t>Väheneb</w:t>
            </w:r>
          </w:p>
        </w:tc>
        <w:tc>
          <w:tcPr>
            <w:tcW w:w="1559" w:type="dxa"/>
            <w:tcBorders>
              <w:top w:val="single" w:sz="8" w:space="0" w:color="000000"/>
              <w:left w:val="single" w:sz="8" w:space="0" w:color="000000"/>
              <w:bottom w:val="single" w:sz="8" w:space="0" w:color="000000"/>
              <w:right w:val="single" w:sz="8" w:space="0" w:color="000000"/>
            </w:tcBorders>
          </w:tcPr>
          <w:p w:rsidR="0035295F" w:rsidRPr="003A3247" w:rsidRDefault="0035295F" w:rsidP="00E04D20">
            <w:pPr>
              <w:spacing w:before="60" w:after="60" w:line="240" w:lineRule="auto"/>
              <w:rPr>
                <w:rFonts w:ascii="Garamond" w:hAnsi="Garamond" w:cs="Calibri"/>
                <w:sz w:val="24"/>
                <w:szCs w:val="24"/>
                <w:lang w:val="et-EE" w:eastAsia="et-EE"/>
              </w:rPr>
            </w:pPr>
            <w:r w:rsidRPr="003A3247">
              <w:rPr>
                <w:rFonts w:ascii="Garamond" w:hAnsi="Garamond" w:cs="Calibri"/>
                <w:sz w:val="24"/>
                <w:szCs w:val="24"/>
                <w:lang w:val="et-EE" w:eastAsia="et-EE"/>
              </w:rPr>
              <w:t>Eesti Pank</w:t>
            </w:r>
          </w:p>
          <w:p w:rsidR="0035295F" w:rsidRPr="003A3247" w:rsidRDefault="0035295F" w:rsidP="00E04D20">
            <w:pPr>
              <w:spacing w:before="60" w:after="60" w:line="240" w:lineRule="auto"/>
              <w:rPr>
                <w:rFonts w:ascii="Garamond" w:hAnsi="Garamond" w:cs="Calibri"/>
                <w:sz w:val="24"/>
                <w:szCs w:val="24"/>
                <w:lang w:val="et-EE" w:eastAsia="et-EE"/>
              </w:rPr>
            </w:pPr>
            <w:r w:rsidRPr="003A3247">
              <w:rPr>
                <w:rFonts w:ascii="Garamond" w:hAnsi="Garamond" w:cs="Calibri"/>
                <w:sz w:val="24"/>
                <w:szCs w:val="24"/>
                <w:lang w:val="et-EE" w:eastAsia="et-EE"/>
              </w:rPr>
              <w:t>(statistika)</w:t>
            </w:r>
          </w:p>
        </w:tc>
      </w:tr>
      <w:tr w:rsidR="00C00E70" w:rsidRPr="003A3247" w:rsidTr="007A5F01">
        <w:tc>
          <w:tcPr>
            <w:tcW w:w="4361" w:type="dxa"/>
            <w:tcBorders>
              <w:top w:val="single" w:sz="8" w:space="0" w:color="000000"/>
              <w:left w:val="single" w:sz="8" w:space="0" w:color="000000"/>
              <w:bottom w:val="single" w:sz="8" w:space="0" w:color="000000"/>
              <w:right w:val="single" w:sz="8" w:space="0" w:color="000000"/>
            </w:tcBorders>
            <w:shd w:val="clear" w:color="auto" w:fill="C0C0C0"/>
          </w:tcPr>
          <w:p w:rsidR="00C00E70" w:rsidRPr="007A5F01" w:rsidRDefault="00C00E70" w:rsidP="00E04D20">
            <w:pPr>
              <w:spacing w:before="60" w:after="60" w:line="240" w:lineRule="auto"/>
              <w:rPr>
                <w:rFonts w:ascii="Garamond" w:hAnsi="Garamond" w:cs="Calibri"/>
                <w:bCs/>
                <w:sz w:val="24"/>
                <w:szCs w:val="24"/>
                <w:lang w:val="et-EE" w:eastAsia="et-EE"/>
              </w:rPr>
            </w:pPr>
            <w:r w:rsidRPr="007A5F01">
              <w:rPr>
                <w:rFonts w:ascii="Garamond" w:hAnsi="Garamond" w:cs="Calibri"/>
                <w:bCs/>
                <w:sz w:val="24"/>
                <w:szCs w:val="24"/>
                <w:lang w:val="et-EE" w:eastAsia="et-EE"/>
              </w:rPr>
              <w:t xml:space="preserve">Kooliealiste finantskirjaoskuse tase </w:t>
            </w:r>
            <w:r w:rsidRPr="007A5F01">
              <w:rPr>
                <w:rStyle w:val="Allmrkuseviide"/>
                <w:rFonts w:ascii="Garamond" w:hAnsi="Garamond"/>
                <w:bCs/>
                <w:sz w:val="24"/>
                <w:szCs w:val="24"/>
                <w:lang w:val="et-EE" w:eastAsia="et-EE"/>
              </w:rPr>
              <w:footnoteReference w:id="23"/>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C0C0C0"/>
          </w:tcPr>
          <w:p w:rsidR="00C00E70" w:rsidRPr="003A3247" w:rsidRDefault="00C00E70" w:rsidP="008767A3">
            <w:pPr>
              <w:spacing w:before="60" w:after="60" w:line="240" w:lineRule="auto"/>
              <w:jc w:val="center"/>
              <w:rPr>
                <w:rFonts w:ascii="Garamond" w:hAnsi="Garamond" w:cs="Calibri"/>
                <w:sz w:val="24"/>
                <w:szCs w:val="24"/>
                <w:lang w:val="et-EE" w:eastAsia="et-EE"/>
              </w:rPr>
            </w:pPr>
            <w:r w:rsidRPr="003A3247">
              <w:rPr>
                <w:rFonts w:ascii="Garamond" w:hAnsi="Garamond" w:cs="Calibri"/>
                <w:sz w:val="24"/>
                <w:szCs w:val="24"/>
                <w:lang w:val="et-EE" w:eastAsia="et-EE"/>
              </w:rPr>
              <w:t xml:space="preserve">Algtase </w:t>
            </w:r>
            <w:r w:rsidR="008767A3" w:rsidRPr="003A3247">
              <w:rPr>
                <w:rFonts w:ascii="Garamond" w:hAnsi="Garamond" w:cs="Calibri"/>
                <w:sz w:val="24"/>
                <w:szCs w:val="24"/>
                <w:lang w:val="et-EE" w:eastAsia="et-EE"/>
              </w:rPr>
              <w:t xml:space="preserve">täpsustub </w:t>
            </w:r>
            <w:r w:rsidRPr="003A3247">
              <w:rPr>
                <w:rFonts w:ascii="Garamond" w:hAnsi="Garamond" w:cs="Calibri"/>
                <w:sz w:val="24"/>
                <w:szCs w:val="24"/>
                <w:lang w:val="et-EE" w:eastAsia="et-EE"/>
              </w:rPr>
              <w:t>2013.a</w:t>
            </w:r>
          </w:p>
        </w:tc>
        <w:tc>
          <w:tcPr>
            <w:tcW w:w="1559" w:type="dxa"/>
            <w:tcBorders>
              <w:top w:val="single" w:sz="8" w:space="0" w:color="000000"/>
              <w:left w:val="single" w:sz="8" w:space="0" w:color="000000"/>
              <w:bottom w:val="single" w:sz="8" w:space="0" w:color="000000"/>
              <w:right w:val="single" w:sz="8" w:space="0" w:color="000000"/>
            </w:tcBorders>
            <w:shd w:val="clear" w:color="auto" w:fill="C0C0C0"/>
          </w:tcPr>
          <w:p w:rsidR="00C00E70" w:rsidRPr="003A3247" w:rsidRDefault="00C00E70" w:rsidP="00E04D20">
            <w:pPr>
              <w:spacing w:before="60" w:after="60" w:line="240" w:lineRule="auto"/>
              <w:rPr>
                <w:rFonts w:ascii="Garamond" w:hAnsi="Garamond" w:cs="Calibri"/>
                <w:sz w:val="24"/>
                <w:szCs w:val="24"/>
                <w:lang w:val="et-EE" w:eastAsia="et-EE"/>
              </w:rPr>
            </w:pPr>
            <w:r w:rsidRPr="003A3247">
              <w:rPr>
                <w:rFonts w:ascii="Garamond" w:hAnsi="Garamond" w:cs="Calibri"/>
                <w:sz w:val="24"/>
                <w:szCs w:val="24"/>
                <w:lang w:val="et-EE" w:eastAsia="et-EE"/>
              </w:rPr>
              <w:t>PISA test</w:t>
            </w:r>
          </w:p>
        </w:tc>
      </w:tr>
    </w:tbl>
    <w:p w:rsidR="00B96D4E" w:rsidRPr="00FF5E21" w:rsidRDefault="00C20F77" w:rsidP="00E84133">
      <w:pPr>
        <w:pStyle w:val="Pealkiri2"/>
        <w:rPr>
          <w:rStyle w:val="Vaevumrgatavviide"/>
          <w:rFonts w:ascii="Garamond" w:hAnsi="Garamond"/>
          <w:color w:val="auto"/>
          <w:sz w:val="24"/>
          <w:szCs w:val="24"/>
          <w:lang w:eastAsia="x-none"/>
        </w:rPr>
      </w:pPr>
      <w:bookmarkStart w:id="11" w:name="_Toc355794318"/>
      <w:r w:rsidRPr="00FF5E21">
        <w:rPr>
          <w:rStyle w:val="Vaevumrgatavviide"/>
          <w:rFonts w:ascii="Garamond" w:hAnsi="Garamond"/>
          <w:color w:val="auto"/>
          <w:sz w:val="24"/>
          <w:szCs w:val="24"/>
          <w:lang w:eastAsia="x-none"/>
        </w:rPr>
        <w:lastRenderedPageBreak/>
        <w:t xml:space="preserve">2.2. </w:t>
      </w:r>
      <w:r w:rsidR="00E559BA" w:rsidRPr="00FF5E21">
        <w:rPr>
          <w:rStyle w:val="Vaevumrgatavviide"/>
          <w:rFonts w:ascii="Garamond" w:hAnsi="Garamond"/>
          <w:color w:val="auto"/>
          <w:sz w:val="24"/>
          <w:szCs w:val="24"/>
          <w:lang w:eastAsia="x-none"/>
        </w:rPr>
        <w:t>Parem arusaadavus finantsteenustest</w:t>
      </w:r>
      <w:bookmarkEnd w:id="11"/>
    </w:p>
    <w:p w:rsidR="0089041B" w:rsidRPr="003A3247" w:rsidRDefault="00A4601C" w:rsidP="00521885">
      <w:pPr>
        <w:rPr>
          <w:rFonts w:ascii="Garamond" w:hAnsi="Garamond"/>
          <w:i/>
          <w:sz w:val="24"/>
          <w:szCs w:val="24"/>
          <w:u w:val="single"/>
          <w:lang w:val="et-EE"/>
        </w:rPr>
      </w:pPr>
      <w:r w:rsidRPr="003A3247">
        <w:rPr>
          <w:rFonts w:ascii="Garamond" w:hAnsi="Garamond"/>
          <w:i/>
          <w:sz w:val="24"/>
          <w:szCs w:val="24"/>
          <w:u w:val="single"/>
          <w:lang w:val="et-EE"/>
        </w:rPr>
        <w:t>Probleem</w:t>
      </w:r>
      <w:r w:rsidR="0089041B" w:rsidRPr="003A3247">
        <w:rPr>
          <w:rFonts w:ascii="Garamond" w:hAnsi="Garamond"/>
          <w:i/>
          <w:sz w:val="24"/>
          <w:szCs w:val="24"/>
          <w:u w:val="single"/>
          <w:lang w:val="et-EE"/>
        </w:rPr>
        <w:t>:</w:t>
      </w:r>
      <w:r w:rsidRPr="003A3247">
        <w:rPr>
          <w:rFonts w:ascii="Garamond" w:hAnsi="Garamond"/>
          <w:i/>
          <w:sz w:val="24"/>
          <w:szCs w:val="24"/>
          <w:u w:val="single"/>
          <w:lang w:val="et-EE"/>
        </w:rPr>
        <w:t xml:space="preserve"> </w:t>
      </w:r>
      <w:r w:rsidR="0089041B" w:rsidRPr="003A3247">
        <w:rPr>
          <w:rFonts w:ascii="Garamond" w:hAnsi="Garamond"/>
          <w:i/>
          <w:sz w:val="24"/>
          <w:szCs w:val="24"/>
          <w:u w:val="single"/>
          <w:lang w:val="et-EE"/>
        </w:rPr>
        <w:t>Inimestel pole piisavalt teadmisi finantsteenustest, nendega seotud võimalustest ega riskidest.</w:t>
      </w:r>
    </w:p>
    <w:p w:rsidR="0096379E" w:rsidRPr="003A3247" w:rsidRDefault="0096379E" w:rsidP="003233FE">
      <w:pPr>
        <w:jc w:val="both"/>
        <w:rPr>
          <w:rFonts w:ascii="Garamond" w:hAnsi="Garamond"/>
          <w:b/>
          <w:i/>
          <w:color w:val="2706EC"/>
          <w:sz w:val="24"/>
          <w:szCs w:val="24"/>
          <w:lang w:val="et-EE"/>
        </w:rPr>
      </w:pPr>
      <w:r w:rsidRPr="003A3247">
        <w:rPr>
          <w:rFonts w:ascii="Garamond" w:hAnsi="Garamond"/>
          <w:b/>
          <w:i/>
          <w:color w:val="2706EC"/>
          <w:sz w:val="24"/>
          <w:szCs w:val="24"/>
          <w:lang w:val="et-EE"/>
        </w:rPr>
        <w:t>F</w:t>
      </w:r>
      <w:r w:rsidR="001F4CF0" w:rsidRPr="003A3247">
        <w:rPr>
          <w:rFonts w:ascii="Garamond" w:hAnsi="Garamond"/>
          <w:b/>
          <w:i/>
          <w:color w:val="2706EC"/>
          <w:sz w:val="24"/>
          <w:szCs w:val="24"/>
          <w:lang w:val="et-EE"/>
        </w:rPr>
        <w:t>inantsteenuste alased teadmised ei ole piisavad</w:t>
      </w:r>
    </w:p>
    <w:p w:rsidR="0089041B" w:rsidRPr="003A3247" w:rsidRDefault="0089041B" w:rsidP="003233FE">
      <w:pPr>
        <w:jc w:val="both"/>
        <w:rPr>
          <w:rFonts w:ascii="Garamond" w:hAnsi="Garamond"/>
          <w:i/>
          <w:sz w:val="24"/>
          <w:szCs w:val="24"/>
          <w:lang w:val="et-EE"/>
        </w:rPr>
      </w:pPr>
      <w:r w:rsidRPr="003A3247">
        <w:rPr>
          <w:rFonts w:ascii="Garamond" w:hAnsi="Garamond"/>
          <w:sz w:val="24"/>
          <w:szCs w:val="24"/>
          <w:lang w:val="et-EE"/>
        </w:rPr>
        <w:t xml:space="preserve">Uuringutele tuginedes võib järeldada, et </w:t>
      </w:r>
      <w:r w:rsidR="009B167A" w:rsidRPr="003A3247">
        <w:rPr>
          <w:rFonts w:ascii="Garamond" w:hAnsi="Garamond"/>
          <w:sz w:val="24"/>
          <w:szCs w:val="24"/>
          <w:lang w:val="et-EE"/>
        </w:rPr>
        <w:t>oma</w:t>
      </w:r>
      <w:r w:rsidRPr="003A3247">
        <w:rPr>
          <w:rFonts w:ascii="Garamond" w:hAnsi="Garamond"/>
          <w:sz w:val="24"/>
          <w:szCs w:val="24"/>
          <w:lang w:val="et-EE"/>
        </w:rPr>
        <w:t xml:space="preserve"> finantsalaseid teadmisi hindab täiesti piisavaks vaid 11% ning pigem piisavaks 39% eestimaalastest. Ülejäänud peavad neid teadmisi kas pigem või täiesti ebapiisavaks või ei oska öelda (8%). Keskmisest paremaks hindavad oma finantsalast kirjaoskust kõrgharidusega ja kõrgema sissetulekuga elanikud </w:t>
      </w:r>
      <w:r w:rsidRPr="003A3247">
        <w:rPr>
          <w:rFonts w:ascii="Garamond" w:hAnsi="Garamond"/>
          <w:i/>
          <w:sz w:val="24"/>
          <w:szCs w:val="24"/>
          <w:lang w:val="et-EE"/>
        </w:rPr>
        <w:t>(Rahandusministeerium, Faktum &amp; Ariko 2010).</w:t>
      </w:r>
    </w:p>
    <w:p w:rsidR="00854293" w:rsidRPr="003A3247" w:rsidRDefault="00854293" w:rsidP="00CF3A38">
      <w:pPr>
        <w:jc w:val="both"/>
        <w:rPr>
          <w:rFonts w:ascii="Garamond" w:hAnsi="Garamond"/>
          <w:sz w:val="24"/>
          <w:szCs w:val="24"/>
          <w:lang w:val="et-EE"/>
        </w:rPr>
      </w:pPr>
      <w:r w:rsidRPr="003A3247">
        <w:rPr>
          <w:rFonts w:ascii="Garamond" w:hAnsi="Garamond"/>
          <w:sz w:val="24"/>
          <w:szCs w:val="24"/>
          <w:lang w:val="et-EE"/>
        </w:rPr>
        <w:t>Teadmiste hindamisel ollakse enesekindlad</w:t>
      </w:r>
      <w:r w:rsidR="00602442" w:rsidRPr="003A3247">
        <w:rPr>
          <w:rFonts w:ascii="Garamond" w:hAnsi="Garamond"/>
          <w:sz w:val="24"/>
          <w:szCs w:val="24"/>
          <w:lang w:val="et-EE"/>
        </w:rPr>
        <w:t>:</w:t>
      </w:r>
      <w:r w:rsidRPr="003A3247">
        <w:rPr>
          <w:rFonts w:ascii="Garamond" w:hAnsi="Garamond"/>
          <w:sz w:val="24"/>
          <w:szCs w:val="24"/>
          <w:lang w:val="et-EE"/>
        </w:rPr>
        <w:t xml:space="preserve"> näiteks naised ei hinda oma </w:t>
      </w:r>
      <w:r w:rsidR="006D73C7" w:rsidRPr="003A3247">
        <w:rPr>
          <w:rFonts w:ascii="Garamond" w:hAnsi="Garamond"/>
          <w:sz w:val="24"/>
          <w:szCs w:val="24"/>
          <w:lang w:val="et-EE"/>
        </w:rPr>
        <w:t xml:space="preserve">finantsalaste teadmiste </w:t>
      </w:r>
      <w:r w:rsidRPr="003A3247">
        <w:rPr>
          <w:rFonts w:ascii="Garamond" w:hAnsi="Garamond"/>
          <w:sz w:val="24"/>
          <w:szCs w:val="24"/>
          <w:lang w:val="et-EE"/>
        </w:rPr>
        <w:t>taset oluliselt madalamalt kui mehed, kuigi orienteeruvad finantsalastes küsimustes halvemini. Napib ka teadmisi ja oskusi enda ja oma pere majanduslike riskide hindamiseks, näiteks kindlustusteenuseid (auto-, vara-, elukindlustus) kasutab vaid 47% elanikest (</w:t>
      </w:r>
      <w:r w:rsidRPr="003A3247">
        <w:rPr>
          <w:rFonts w:ascii="Garamond" w:hAnsi="Garamond"/>
          <w:i/>
          <w:sz w:val="24"/>
          <w:szCs w:val="24"/>
          <w:lang w:val="et-EE"/>
        </w:rPr>
        <w:t>Rahandusministeerium, Faktum &amp; Ariko 2010</w:t>
      </w:r>
      <w:r w:rsidRPr="003A3247">
        <w:rPr>
          <w:rFonts w:ascii="Garamond" w:hAnsi="Garamond"/>
          <w:sz w:val="24"/>
          <w:szCs w:val="24"/>
          <w:lang w:val="et-EE"/>
        </w:rPr>
        <w:t>).</w:t>
      </w:r>
    </w:p>
    <w:p w:rsidR="0089041B" w:rsidRPr="003A3247" w:rsidRDefault="0089041B" w:rsidP="003233FE">
      <w:pPr>
        <w:jc w:val="both"/>
        <w:rPr>
          <w:rFonts w:ascii="Garamond" w:hAnsi="Garamond"/>
          <w:sz w:val="24"/>
          <w:szCs w:val="24"/>
          <w:lang w:val="et-EE"/>
        </w:rPr>
      </w:pPr>
      <w:r w:rsidRPr="003A3247">
        <w:rPr>
          <w:rFonts w:ascii="Garamond" w:hAnsi="Garamond"/>
          <w:sz w:val="24"/>
          <w:szCs w:val="24"/>
          <w:lang w:val="et-EE"/>
        </w:rPr>
        <w:t xml:space="preserve">Finantsalaste teadmiste peamiseks allikaks peetakse eelkõige vanemaid, nende rolli </w:t>
      </w:r>
      <w:r w:rsidR="00FA046D" w:rsidRPr="003A3247">
        <w:rPr>
          <w:rFonts w:ascii="Garamond" w:hAnsi="Garamond"/>
          <w:sz w:val="24"/>
          <w:szCs w:val="24"/>
          <w:lang w:val="et-EE"/>
        </w:rPr>
        <w:t xml:space="preserve">teadmiste jagamisel </w:t>
      </w:r>
      <w:r w:rsidRPr="003A3247">
        <w:rPr>
          <w:rFonts w:ascii="Garamond" w:hAnsi="Garamond"/>
          <w:sz w:val="24"/>
          <w:szCs w:val="24"/>
          <w:lang w:val="et-EE"/>
        </w:rPr>
        <w:t xml:space="preserve">peab olulisimaks 85% küsitletuist. Et vanemate vastavad teadmised ning praktilised kogemused finantsteenuste kasutamisel on aga sageli ebapiisavad, soodustab see ebaühtlase tasemega teadmiste edasiandmist ja väärarusaamade levikut </w:t>
      </w:r>
      <w:r w:rsidRPr="003A3247">
        <w:rPr>
          <w:rFonts w:ascii="Garamond" w:hAnsi="Garamond"/>
          <w:i/>
          <w:sz w:val="24"/>
          <w:szCs w:val="24"/>
          <w:lang w:val="et-EE"/>
        </w:rPr>
        <w:t>(Rahandusministeerium, Faktum &amp; Ariko 2010)</w:t>
      </w:r>
      <w:r w:rsidRPr="003A3247">
        <w:rPr>
          <w:rFonts w:ascii="Garamond" w:hAnsi="Garamond"/>
          <w:sz w:val="24"/>
          <w:szCs w:val="24"/>
          <w:lang w:val="et-EE"/>
        </w:rPr>
        <w:t xml:space="preserve">. </w:t>
      </w:r>
    </w:p>
    <w:p w:rsidR="0089041B" w:rsidRPr="003A3247" w:rsidRDefault="0089041B" w:rsidP="003233FE">
      <w:pPr>
        <w:jc w:val="both"/>
        <w:rPr>
          <w:rFonts w:ascii="Garamond" w:hAnsi="Garamond"/>
          <w:sz w:val="24"/>
          <w:szCs w:val="24"/>
          <w:lang w:val="et-EE"/>
        </w:rPr>
      </w:pPr>
      <w:r w:rsidRPr="003A3247">
        <w:rPr>
          <w:rFonts w:ascii="Garamond" w:hAnsi="Garamond"/>
          <w:sz w:val="24"/>
          <w:szCs w:val="24"/>
          <w:lang w:val="et-EE"/>
        </w:rPr>
        <w:t xml:space="preserve">Vanematelt saadud teadmistest järgmisena peetakse oluliseks koolis omandatud finantsalaseid teadmisi – gümnaasiumi rolli peab oluliseks 69%, kõrgkooli 58% ja põhikooli 57%. Suhteliselt väikese toetuse saavad algkool (29%) ja koolivälised kursused (36%) </w:t>
      </w:r>
      <w:r w:rsidRPr="003A3247">
        <w:rPr>
          <w:rFonts w:ascii="Garamond" w:hAnsi="Garamond"/>
          <w:i/>
          <w:sz w:val="24"/>
          <w:szCs w:val="24"/>
          <w:lang w:val="et-EE"/>
        </w:rPr>
        <w:t>(Rahandusministeerium, Faktum &amp; Ariko 2010)</w:t>
      </w:r>
      <w:r w:rsidRPr="003A3247">
        <w:rPr>
          <w:rFonts w:ascii="Garamond" w:hAnsi="Garamond"/>
          <w:sz w:val="24"/>
          <w:szCs w:val="24"/>
          <w:lang w:val="et-EE"/>
        </w:rPr>
        <w:t xml:space="preserve">. Praeguses koolisüsteemis puudub järjepidev finantsteemade käsitlus õppeainetes läbi kõigi haridustasemete. Näiteks ei tea 78% matemaatikaõpetajatest, kas nende koolis kasutatakse rahaasju käsitlevaid õppematerjale ning vaid 24% hindab olemasolevate õppematerjalide taset piisavaks. 71% õpetajatest käsitleb ka praegu tundides finantsteemasid, kuid 96% küsitletuist tunneks end palju kindlamalt, kui neil oleksid vastavad õppematerjalid. Õppekava süvendab teoreetilisi teadmisi, kuid seoste loomine praktiliste näidetega igapäevaelus on nõrk. Samuti vajab süsteemset arendamist õpetajaharidus, et nende teadmised finantskirjaoskusest oleksid piisavad teema käsitlemiseks koolitundides </w:t>
      </w:r>
      <w:r w:rsidRPr="003A3247">
        <w:rPr>
          <w:rFonts w:ascii="Garamond" w:hAnsi="Garamond"/>
          <w:i/>
          <w:sz w:val="24"/>
          <w:szCs w:val="24"/>
          <w:lang w:val="et-EE"/>
        </w:rPr>
        <w:t>(Sampo Pank, YouGov 2011)</w:t>
      </w:r>
      <w:r w:rsidRPr="003A3247">
        <w:rPr>
          <w:rFonts w:ascii="Garamond" w:hAnsi="Garamond"/>
          <w:sz w:val="24"/>
          <w:szCs w:val="24"/>
          <w:lang w:val="et-EE"/>
        </w:rPr>
        <w:t>.</w:t>
      </w:r>
    </w:p>
    <w:p w:rsidR="00AF70A9" w:rsidRPr="003A3247" w:rsidRDefault="00AF70A9" w:rsidP="00AF70A9">
      <w:pPr>
        <w:jc w:val="both"/>
        <w:rPr>
          <w:rFonts w:ascii="Garamond" w:hAnsi="Garamond"/>
          <w:b/>
          <w:i/>
          <w:color w:val="2706EC"/>
          <w:sz w:val="24"/>
          <w:szCs w:val="24"/>
          <w:lang w:val="et-EE"/>
        </w:rPr>
      </w:pPr>
      <w:r w:rsidRPr="003A3247">
        <w:rPr>
          <w:rFonts w:ascii="Garamond" w:hAnsi="Garamond"/>
          <w:b/>
          <w:i/>
          <w:color w:val="2706EC"/>
          <w:sz w:val="24"/>
          <w:szCs w:val="24"/>
          <w:lang w:val="et-EE"/>
        </w:rPr>
        <w:t>Inimesed ei mõista finantsteenuste olemust</w:t>
      </w:r>
    </w:p>
    <w:p w:rsidR="0089041B" w:rsidRPr="003A3247" w:rsidRDefault="0089041B" w:rsidP="00560101">
      <w:pPr>
        <w:jc w:val="both"/>
        <w:rPr>
          <w:rFonts w:ascii="Garamond" w:hAnsi="Garamond"/>
          <w:sz w:val="24"/>
          <w:szCs w:val="24"/>
          <w:lang w:val="et-EE"/>
        </w:rPr>
      </w:pPr>
      <w:r w:rsidRPr="003A3247">
        <w:rPr>
          <w:rFonts w:ascii="Garamond" w:hAnsi="Garamond"/>
          <w:sz w:val="24"/>
          <w:szCs w:val="24"/>
          <w:lang w:val="et-EE"/>
        </w:rPr>
        <w:t>Finantsteenuste kasutamise praktika Eestis on olnud küllaltki lühiajaline ja peamiselt piirdutakse elementaarsete põhiteenuste kasutamisega. Inimesed ei näe finantsteenustes kasutegurit oma rahaasjade paremal korraldamisel. Neil puudub ülevaade teenustest, mis aitaksid rahaasjades soovitud eesmärke saavutada</w:t>
      </w:r>
      <w:r w:rsidR="009B167A" w:rsidRPr="003A3247">
        <w:rPr>
          <w:rFonts w:ascii="Garamond" w:hAnsi="Garamond"/>
          <w:sz w:val="24"/>
          <w:szCs w:val="24"/>
          <w:lang w:val="et-EE"/>
        </w:rPr>
        <w:t>,</w:t>
      </w:r>
      <w:r w:rsidRPr="003A3247">
        <w:rPr>
          <w:rFonts w:ascii="Garamond" w:hAnsi="Garamond"/>
          <w:sz w:val="24"/>
          <w:szCs w:val="24"/>
          <w:lang w:val="et-EE"/>
        </w:rPr>
        <w:t xml:space="preserve"> ning õigustest ja kohustustest, mida teenuse kasutamine endaga kaasa toob. Kõige </w:t>
      </w:r>
      <w:r w:rsidR="009B167A" w:rsidRPr="003A3247">
        <w:rPr>
          <w:rFonts w:ascii="Garamond" w:hAnsi="Garamond"/>
          <w:sz w:val="24"/>
          <w:szCs w:val="24"/>
          <w:lang w:val="et-EE"/>
        </w:rPr>
        <w:t>rohkem</w:t>
      </w:r>
      <w:r w:rsidRPr="003A3247">
        <w:rPr>
          <w:rFonts w:ascii="Garamond" w:hAnsi="Garamond"/>
          <w:sz w:val="24"/>
          <w:szCs w:val="24"/>
          <w:lang w:val="et-EE"/>
        </w:rPr>
        <w:t xml:space="preserve"> kasutatakse arveldusarvet (90%). Teiste finantsteenuste </w:t>
      </w:r>
      <w:r w:rsidR="009B167A" w:rsidRPr="003A3247">
        <w:rPr>
          <w:rFonts w:ascii="Garamond" w:hAnsi="Garamond"/>
          <w:sz w:val="24"/>
          <w:szCs w:val="24"/>
          <w:lang w:val="et-EE"/>
        </w:rPr>
        <w:t xml:space="preserve">kasutamine on oluliselt madalam: </w:t>
      </w:r>
      <w:r w:rsidRPr="003A3247">
        <w:rPr>
          <w:rFonts w:ascii="Garamond" w:hAnsi="Garamond"/>
          <w:sz w:val="24"/>
          <w:szCs w:val="24"/>
          <w:lang w:val="et-EE"/>
        </w:rPr>
        <w:t xml:space="preserve">47% kasutab kindlustust, 42% </w:t>
      </w:r>
      <w:r w:rsidR="001D53D1" w:rsidRPr="003A3247">
        <w:rPr>
          <w:rFonts w:ascii="Garamond" w:hAnsi="Garamond"/>
          <w:sz w:val="24"/>
          <w:szCs w:val="24"/>
          <w:lang w:val="et-EE"/>
        </w:rPr>
        <w:t xml:space="preserve">on omandanud </w:t>
      </w:r>
      <w:r w:rsidRPr="003A3247">
        <w:rPr>
          <w:rFonts w:ascii="Garamond" w:hAnsi="Garamond"/>
          <w:sz w:val="24"/>
          <w:szCs w:val="24"/>
          <w:lang w:val="et-EE"/>
        </w:rPr>
        <w:t xml:space="preserve">pensionifondi osakuid ja </w:t>
      </w:r>
      <w:r w:rsidR="009B167A" w:rsidRPr="003A3247">
        <w:rPr>
          <w:rFonts w:ascii="Garamond" w:hAnsi="Garamond"/>
          <w:sz w:val="24"/>
          <w:szCs w:val="24"/>
          <w:lang w:val="et-EE"/>
        </w:rPr>
        <w:t xml:space="preserve">39% on </w:t>
      </w:r>
      <w:r w:rsidR="001D53D1" w:rsidRPr="003A3247">
        <w:rPr>
          <w:rFonts w:ascii="Garamond" w:hAnsi="Garamond"/>
          <w:sz w:val="24"/>
          <w:szCs w:val="24"/>
          <w:lang w:val="et-EE"/>
        </w:rPr>
        <w:t xml:space="preserve">kasutanud </w:t>
      </w:r>
      <w:r w:rsidRPr="003A3247">
        <w:rPr>
          <w:rFonts w:ascii="Garamond" w:hAnsi="Garamond"/>
          <w:sz w:val="24"/>
          <w:szCs w:val="24"/>
          <w:lang w:val="et-EE"/>
        </w:rPr>
        <w:t xml:space="preserve"> krediitkaarti</w:t>
      </w:r>
      <w:r w:rsidR="009B167A" w:rsidRPr="003A3247">
        <w:rPr>
          <w:rFonts w:ascii="Garamond" w:hAnsi="Garamond"/>
          <w:sz w:val="24"/>
          <w:szCs w:val="24"/>
          <w:lang w:val="et-EE"/>
        </w:rPr>
        <w:t>. K</w:t>
      </w:r>
      <w:r w:rsidRPr="003A3247">
        <w:rPr>
          <w:rFonts w:ascii="Garamond" w:hAnsi="Garamond"/>
          <w:sz w:val="24"/>
          <w:szCs w:val="24"/>
          <w:lang w:val="et-EE"/>
        </w:rPr>
        <w:t xml:space="preserve">õigi nende teenuste kasutamine on vähem levinud </w:t>
      </w:r>
      <w:r w:rsidRPr="003A3247">
        <w:rPr>
          <w:rFonts w:ascii="Garamond" w:hAnsi="Garamond" w:cs="Calibri"/>
          <w:sz w:val="24"/>
          <w:szCs w:val="24"/>
          <w:lang w:val="et-EE"/>
        </w:rPr>
        <w:t xml:space="preserve">vanimas rühmas, </w:t>
      </w:r>
      <w:r w:rsidR="00B03A03" w:rsidRPr="003A3247">
        <w:rPr>
          <w:rFonts w:ascii="Garamond" w:hAnsi="Garamond" w:cs="Calibri"/>
          <w:sz w:val="24"/>
          <w:szCs w:val="24"/>
          <w:lang w:val="et-EE"/>
        </w:rPr>
        <w:t>esimesel</w:t>
      </w:r>
      <w:r w:rsidRPr="003A3247">
        <w:rPr>
          <w:rFonts w:ascii="Garamond" w:hAnsi="Garamond" w:cs="Calibri"/>
          <w:sz w:val="24"/>
          <w:szCs w:val="24"/>
          <w:lang w:val="et-EE"/>
        </w:rPr>
        <w:t xml:space="preserve"> haridustasemel</w:t>
      </w:r>
      <w:r w:rsidR="005C384B" w:rsidRPr="003A3247">
        <w:rPr>
          <w:rFonts w:ascii="Garamond" w:hAnsi="Garamond" w:cs="Calibri"/>
          <w:sz w:val="24"/>
          <w:szCs w:val="24"/>
          <w:lang w:val="et-EE"/>
        </w:rPr>
        <w:t xml:space="preserve"> (</w:t>
      </w:r>
      <w:r w:rsidR="005C384B" w:rsidRPr="003A3247">
        <w:rPr>
          <w:rFonts w:ascii="Garamond" w:hAnsi="Garamond" w:cs="Calibri"/>
          <w:sz w:val="24"/>
          <w:szCs w:val="24"/>
          <w:lang w:val="et-EE" w:eastAsia="et-EE"/>
        </w:rPr>
        <w:t>alg-ja põhiharidusega)</w:t>
      </w:r>
      <w:r w:rsidRPr="003A3247">
        <w:rPr>
          <w:rFonts w:ascii="Garamond" w:hAnsi="Garamond" w:cs="Calibri"/>
          <w:sz w:val="24"/>
          <w:szCs w:val="24"/>
          <w:lang w:val="et-EE"/>
        </w:rPr>
        <w:t xml:space="preserve"> ja madalaimas sissetulekurühmas. Ülejäänud finantsteenuste kasutatavus on juba märksa väiksem. Viimase paari aasta jooksul e</w:t>
      </w:r>
      <w:r w:rsidR="009B167A" w:rsidRPr="003A3247">
        <w:rPr>
          <w:rFonts w:ascii="Garamond" w:hAnsi="Garamond" w:cs="Calibri"/>
          <w:sz w:val="24"/>
          <w:szCs w:val="24"/>
          <w:lang w:val="et-EE"/>
        </w:rPr>
        <w:t>hk</w:t>
      </w:r>
      <w:r w:rsidRPr="003A3247">
        <w:rPr>
          <w:rFonts w:ascii="Garamond" w:hAnsi="Garamond" w:cs="Calibri"/>
          <w:sz w:val="24"/>
          <w:szCs w:val="24"/>
          <w:lang w:val="et-EE"/>
        </w:rPr>
        <w:t xml:space="preserve"> majanduskriisi perioodil </w:t>
      </w:r>
      <w:r w:rsidRPr="003A3247">
        <w:rPr>
          <w:rFonts w:ascii="Garamond" w:hAnsi="Garamond" w:cs="Calibri"/>
          <w:sz w:val="24"/>
          <w:szCs w:val="24"/>
          <w:lang w:val="et-EE"/>
        </w:rPr>
        <w:lastRenderedPageBreak/>
        <w:t>hangitud uutest teenustest on samuti esikohal</w:t>
      </w:r>
      <w:r w:rsidRPr="003A3247">
        <w:rPr>
          <w:rFonts w:ascii="Garamond" w:hAnsi="Garamond"/>
          <w:sz w:val="24"/>
          <w:szCs w:val="24"/>
          <w:lang w:val="et-EE"/>
        </w:rPr>
        <w:t xml:space="preserve"> arveldusarve</w:t>
      </w:r>
      <w:r w:rsidR="009B167A" w:rsidRPr="003A3247">
        <w:rPr>
          <w:rFonts w:ascii="Garamond" w:hAnsi="Garamond"/>
          <w:sz w:val="24"/>
          <w:szCs w:val="24"/>
          <w:lang w:val="et-EE"/>
        </w:rPr>
        <w:t>, seda</w:t>
      </w:r>
      <w:r w:rsidRPr="003A3247">
        <w:rPr>
          <w:rFonts w:ascii="Garamond" w:hAnsi="Garamond"/>
          <w:sz w:val="24"/>
          <w:szCs w:val="24"/>
          <w:lang w:val="et-EE"/>
        </w:rPr>
        <w:t xml:space="preserve"> 24%-ga. Eraldi tasub märkida, et arveldusarve avamine on sel ajal olnud keskmisest kõrgem mitte-eestlaste seas (36%), mida võib seletada kas pangavahetuste või sissetulekute „legaliseerimise“ trendiga kasvanud tööpuuduse tingimustes. Muudest teenustest on viimase 2 aasta jooksul enam alustatud kindlustusega (16%), krediitkaardiga (14%) ja pensionifondiga (12%) </w:t>
      </w:r>
      <w:r w:rsidRPr="003A3247">
        <w:rPr>
          <w:rFonts w:ascii="Garamond" w:hAnsi="Garamond"/>
          <w:i/>
          <w:sz w:val="24"/>
          <w:szCs w:val="24"/>
          <w:lang w:val="et-EE"/>
        </w:rPr>
        <w:t>(Rahandusministeerium, Faktum &amp; Ariko 2010)</w:t>
      </w:r>
      <w:r w:rsidRPr="003A3247">
        <w:rPr>
          <w:rFonts w:ascii="Garamond" w:hAnsi="Garamond"/>
          <w:sz w:val="24"/>
          <w:szCs w:val="24"/>
          <w:lang w:val="et-EE"/>
        </w:rPr>
        <w:t xml:space="preserve">. </w:t>
      </w:r>
    </w:p>
    <w:p w:rsidR="0089041B" w:rsidRPr="003A3247" w:rsidRDefault="0089041B" w:rsidP="005C384B">
      <w:pPr>
        <w:ind w:right="49"/>
        <w:jc w:val="both"/>
        <w:rPr>
          <w:rFonts w:ascii="Garamond" w:hAnsi="Garamond"/>
          <w:i/>
          <w:sz w:val="24"/>
          <w:szCs w:val="24"/>
          <w:lang w:val="et-EE"/>
        </w:rPr>
      </w:pPr>
      <w:r w:rsidRPr="003A3247">
        <w:rPr>
          <w:rFonts w:ascii="Garamond" w:hAnsi="Garamond"/>
          <w:sz w:val="24"/>
          <w:szCs w:val="24"/>
          <w:lang w:val="et-EE"/>
        </w:rPr>
        <w:t>Finantsteenuste sisust aru saamine valmistab inimestele üldjoontes raskusi, kuna nende matemaatilised põhioskused ja funktsionaalne lugemisoskus on ebapiisavad. Põhimõttelistes küsimustes on rusikareeglid enamasti teada ja lihtne aritmeetika ei tekita küsimusi, kuid probleemid tekivad seal, kus on vaja jälgida numbreid ja aru s</w:t>
      </w:r>
      <w:r w:rsidR="00287EEE" w:rsidRPr="003A3247">
        <w:rPr>
          <w:rFonts w:ascii="Garamond" w:hAnsi="Garamond"/>
          <w:sz w:val="24"/>
          <w:szCs w:val="24"/>
          <w:lang w:val="et-EE"/>
        </w:rPr>
        <w:t>aada konkreetsetest arvutustest</w:t>
      </w:r>
      <w:r w:rsidRPr="003A3247">
        <w:rPr>
          <w:rFonts w:ascii="Garamond" w:hAnsi="Garamond"/>
          <w:sz w:val="24"/>
          <w:szCs w:val="24"/>
          <w:lang w:val="et-EE"/>
        </w:rPr>
        <w:t xml:space="preserve"> (nt intressiarvutused, raha ostujõu muutumise hinnangud). Finantsteenustest kõige enam tuntakse arveldusarvet (97%). Seevastu kõige vähem tuntakse investeerimisfondide osakuid (55%) ja võlakirju (53%). Viimast kaht tunnevad keskmisest vähem vanim rühm, mitte-eestlased, </w:t>
      </w:r>
      <w:r w:rsidR="000053E4" w:rsidRPr="003A3247">
        <w:rPr>
          <w:rFonts w:ascii="Garamond" w:hAnsi="Garamond"/>
          <w:sz w:val="24"/>
          <w:szCs w:val="24"/>
          <w:lang w:val="et-EE"/>
        </w:rPr>
        <w:t>esimene</w:t>
      </w:r>
      <w:r w:rsidRPr="003A3247">
        <w:rPr>
          <w:rFonts w:ascii="Garamond" w:hAnsi="Garamond"/>
          <w:sz w:val="24"/>
          <w:szCs w:val="24"/>
          <w:lang w:val="et-EE"/>
        </w:rPr>
        <w:t xml:space="preserve"> haridustase ja madalaim sissetulekurühm. </w:t>
      </w:r>
      <w:r w:rsidRPr="003A3247">
        <w:rPr>
          <w:rFonts w:ascii="Garamond" w:hAnsi="Garamond"/>
          <w:i/>
          <w:sz w:val="24"/>
          <w:szCs w:val="24"/>
          <w:lang w:val="et-EE"/>
        </w:rPr>
        <w:t>(Rahandusministeerium, Faktum &amp; Ariko 2010).</w:t>
      </w:r>
    </w:p>
    <w:p w:rsidR="00287EEE" w:rsidRPr="003A3247" w:rsidRDefault="00287EEE" w:rsidP="003233FE">
      <w:pPr>
        <w:jc w:val="both"/>
        <w:rPr>
          <w:rFonts w:ascii="Garamond" w:hAnsi="Garamond"/>
          <w:b/>
          <w:i/>
          <w:color w:val="2706EC"/>
          <w:sz w:val="24"/>
          <w:szCs w:val="24"/>
          <w:lang w:val="et-EE"/>
        </w:rPr>
      </w:pPr>
      <w:r w:rsidRPr="003A3247">
        <w:rPr>
          <w:rFonts w:ascii="Garamond" w:hAnsi="Garamond"/>
          <w:b/>
          <w:i/>
          <w:color w:val="2706EC"/>
          <w:sz w:val="24"/>
          <w:szCs w:val="24"/>
          <w:lang w:val="et-EE"/>
        </w:rPr>
        <w:t xml:space="preserve">Inimesed </w:t>
      </w:r>
      <w:r w:rsidR="00AF70A9" w:rsidRPr="003A3247">
        <w:rPr>
          <w:rFonts w:ascii="Garamond" w:hAnsi="Garamond"/>
          <w:b/>
          <w:i/>
          <w:color w:val="2706EC"/>
          <w:sz w:val="24"/>
          <w:szCs w:val="24"/>
          <w:lang w:val="et-EE"/>
        </w:rPr>
        <w:t>ei ole</w:t>
      </w:r>
      <w:r w:rsidRPr="003A3247">
        <w:rPr>
          <w:rFonts w:ascii="Garamond" w:hAnsi="Garamond"/>
          <w:b/>
          <w:i/>
          <w:color w:val="2706EC"/>
          <w:sz w:val="24"/>
          <w:szCs w:val="24"/>
          <w:lang w:val="et-EE"/>
        </w:rPr>
        <w:t xml:space="preserve"> teadlikud finantsteenuste kasutamisega kaasnevatest õigustest ja kohustustest</w:t>
      </w:r>
    </w:p>
    <w:p w:rsidR="0089041B" w:rsidRPr="003A3247" w:rsidRDefault="0089041B" w:rsidP="003233FE">
      <w:pPr>
        <w:jc w:val="both"/>
        <w:rPr>
          <w:rFonts w:ascii="Garamond" w:hAnsi="Garamond"/>
          <w:color w:val="000000"/>
          <w:sz w:val="24"/>
          <w:szCs w:val="24"/>
          <w:lang w:val="et-EE"/>
        </w:rPr>
      </w:pPr>
      <w:r w:rsidRPr="003A3247">
        <w:rPr>
          <w:rFonts w:ascii="Garamond" w:hAnsi="Garamond"/>
          <w:sz w:val="24"/>
          <w:szCs w:val="24"/>
          <w:lang w:val="et-EE"/>
        </w:rPr>
        <w:t>Viimase 2-3 aasta jooksul on finantsteenustega seotud probleeme kogenud vaid üks vastaja kümnest. Enamik probleeme teenusepakkuja ja tarbija vahel on tekkinud peamiselt majanduskeskkonna muutuse ja sellega kaasnenud pere-eelarve vähenemise tõttu, nt töötus</w:t>
      </w:r>
      <w:r w:rsidR="009B167A" w:rsidRPr="003A3247">
        <w:rPr>
          <w:rFonts w:ascii="Garamond" w:hAnsi="Garamond"/>
          <w:sz w:val="24"/>
          <w:szCs w:val="24"/>
          <w:lang w:val="et-EE"/>
        </w:rPr>
        <w:t xml:space="preserve"> ja</w:t>
      </w:r>
      <w:r w:rsidRPr="003A3247">
        <w:rPr>
          <w:rFonts w:ascii="Garamond" w:hAnsi="Garamond"/>
          <w:sz w:val="24"/>
          <w:szCs w:val="24"/>
          <w:lang w:val="et-EE"/>
        </w:rPr>
        <w:t xml:space="preserve"> palga vähendamine (24% küsitletutest). Töökaotuse tõttu on inimestel tekkinud raskusi nii lühi- kui </w:t>
      </w:r>
      <w:r w:rsidR="009B167A" w:rsidRPr="003A3247">
        <w:rPr>
          <w:rFonts w:ascii="Garamond" w:hAnsi="Garamond"/>
          <w:sz w:val="24"/>
          <w:szCs w:val="24"/>
          <w:lang w:val="et-EE"/>
        </w:rPr>
        <w:t xml:space="preserve">ka </w:t>
      </w:r>
      <w:r w:rsidRPr="003A3247">
        <w:rPr>
          <w:rFonts w:ascii="Garamond" w:hAnsi="Garamond"/>
          <w:sz w:val="24"/>
          <w:szCs w:val="24"/>
          <w:lang w:val="et-EE"/>
        </w:rPr>
        <w:t xml:space="preserve">pikaajaliste laenude tagasimaksmisega </w:t>
      </w:r>
      <w:r w:rsidRPr="003A3247">
        <w:rPr>
          <w:rFonts w:ascii="Garamond" w:hAnsi="Garamond"/>
          <w:i/>
          <w:sz w:val="24"/>
          <w:szCs w:val="24"/>
          <w:lang w:val="et-EE"/>
        </w:rPr>
        <w:t>(Konjunktuuriinstituut 2010)</w:t>
      </w:r>
      <w:r w:rsidRPr="003A3247">
        <w:rPr>
          <w:rFonts w:ascii="Garamond" w:hAnsi="Garamond"/>
          <w:sz w:val="24"/>
          <w:szCs w:val="24"/>
          <w:lang w:val="et-EE"/>
        </w:rPr>
        <w:t xml:space="preserve">. </w:t>
      </w:r>
      <w:r w:rsidRPr="003A3247">
        <w:rPr>
          <w:rFonts w:ascii="Garamond" w:hAnsi="Garamond"/>
          <w:color w:val="000000"/>
          <w:sz w:val="24"/>
          <w:szCs w:val="24"/>
          <w:lang w:val="et-EE"/>
        </w:rPr>
        <w:t xml:space="preserve">Vaidlusi lepingu tingimuste üle on olnud 8%-l küsitletuist, mida on suhteliselt vähe, arvestades, et 2006. aastal oli vastav näitaja 14%. </w:t>
      </w:r>
      <w:r w:rsidRPr="003A3247">
        <w:rPr>
          <w:rFonts w:ascii="Garamond" w:hAnsi="Garamond"/>
          <w:sz w:val="24"/>
          <w:szCs w:val="24"/>
          <w:lang w:val="et-EE"/>
        </w:rPr>
        <w:t xml:space="preserve">Kuigi finantsteenustega seotud pretensioonid ei ole laialt levinud, teab vaid vähene hulk inimestest, millal ja kuhu nende ilmnemisel nõu küsimiseks või oma õiguste kaitseks pöörduda. </w:t>
      </w:r>
      <w:r w:rsidRPr="003A3247">
        <w:rPr>
          <w:rFonts w:ascii="Garamond" w:hAnsi="Garamond"/>
          <w:color w:val="000000"/>
          <w:sz w:val="24"/>
          <w:szCs w:val="24"/>
          <w:lang w:val="et-EE"/>
        </w:rPr>
        <w:t xml:space="preserve">Vaid 4% elanikkonnast on väga kindel ja 13% üsna kindel, et teab, kuidas </w:t>
      </w:r>
      <w:r w:rsidR="006D328A" w:rsidRPr="003A3247">
        <w:rPr>
          <w:rFonts w:ascii="Garamond" w:hAnsi="Garamond"/>
          <w:color w:val="000000"/>
          <w:sz w:val="24"/>
          <w:szCs w:val="24"/>
          <w:lang w:val="et-EE"/>
        </w:rPr>
        <w:t>finantsteenuse pakkuja</w:t>
      </w:r>
      <w:r w:rsidRPr="003A3247">
        <w:rPr>
          <w:rFonts w:ascii="Garamond" w:hAnsi="Garamond"/>
          <w:color w:val="000000"/>
          <w:sz w:val="24"/>
          <w:szCs w:val="24"/>
          <w:lang w:val="et-EE"/>
        </w:rPr>
        <w:t xml:space="preserve">te vastu pretensioone esitada. 65% pole selles eriti või üldse kindel ning 17% ei oska vastata. Seega võib järeldada, et oma võimalusi </w:t>
      </w:r>
      <w:r w:rsidR="006D328A" w:rsidRPr="003A3247">
        <w:rPr>
          <w:rFonts w:ascii="Garamond" w:hAnsi="Garamond"/>
          <w:color w:val="000000"/>
          <w:sz w:val="24"/>
          <w:szCs w:val="24"/>
          <w:lang w:val="et-EE"/>
        </w:rPr>
        <w:t>finantsteenuse pakkuja</w:t>
      </w:r>
      <w:r w:rsidRPr="003A3247">
        <w:rPr>
          <w:rFonts w:ascii="Garamond" w:hAnsi="Garamond"/>
          <w:color w:val="000000"/>
          <w:sz w:val="24"/>
          <w:szCs w:val="24"/>
          <w:lang w:val="et-EE"/>
        </w:rPr>
        <w:t xml:space="preserve">tega vaielda hinnatakse nõrgaks </w:t>
      </w:r>
      <w:r w:rsidRPr="003A3247">
        <w:rPr>
          <w:rFonts w:ascii="Garamond" w:hAnsi="Garamond"/>
          <w:i/>
          <w:color w:val="000000"/>
          <w:sz w:val="24"/>
          <w:szCs w:val="24"/>
          <w:lang w:val="et-EE"/>
        </w:rPr>
        <w:t>(Finantsinspektsioon 2009)</w:t>
      </w:r>
      <w:r w:rsidRPr="003A3247">
        <w:rPr>
          <w:rFonts w:ascii="Garamond" w:hAnsi="Garamond"/>
          <w:color w:val="000000"/>
          <w:sz w:val="24"/>
          <w:szCs w:val="24"/>
          <w:lang w:val="et-EE"/>
        </w:rPr>
        <w:t xml:space="preserve">. </w:t>
      </w:r>
    </w:p>
    <w:p w:rsidR="00FD5653" w:rsidRPr="003A3247" w:rsidRDefault="009B167A" w:rsidP="00FD5653">
      <w:pPr>
        <w:jc w:val="both"/>
        <w:rPr>
          <w:rFonts w:ascii="Garamond" w:hAnsi="Garamond"/>
          <w:b/>
          <w:i/>
          <w:color w:val="2706EC"/>
          <w:sz w:val="24"/>
          <w:szCs w:val="24"/>
          <w:lang w:val="et-EE"/>
        </w:rPr>
      </w:pPr>
      <w:r w:rsidRPr="003A3247">
        <w:rPr>
          <w:rFonts w:ascii="Garamond" w:hAnsi="Garamond"/>
          <w:b/>
          <w:i/>
          <w:color w:val="2706EC"/>
          <w:sz w:val="24"/>
          <w:szCs w:val="24"/>
          <w:lang w:val="et-EE"/>
        </w:rPr>
        <w:t>Oma</w:t>
      </w:r>
      <w:r w:rsidR="00FD5653" w:rsidRPr="003A3247">
        <w:rPr>
          <w:rFonts w:ascii="Garamond" w:hAnsi="Garamond"/>
          <w:b/>
          <w:i/>
          <w:color w:val="2706EC"/>
          <w:sz w:val="24"/>
          <w:szCs w:val="24"/>
          <w:lang w:val="et-EE"/>
        </w:rPr>
        <w:t xml:space="preserve"> vajadustele ja võimalustele sobivaimate finantsteenuste leidmiseks ei võrrelda erinevate pakkujate sama liiki teenuseid</w:t>
      </w:r>
    </w:p>
    <w:p w:rsidR="00091232" w:rsidRPr="003A3247" w:rsidRDefault="0004465A" w:rsidP="00FD5653">
      <w:pPr>
        <w:jc w:val="both"/>
        <w:rPr>
          <w:rFonts w:ascii="Garamond" w:hAnsi="Garamond"/>
          <w:i/>
          <w:sz w:val="24"/>
          <w:szCs w:val="24"/>
          <w:lang w:val="et-EE"/>
        </w:rPr>
      </w:pPr>
      <w:r w:rsidRPr="003A3247">
        <w:rPr>
          <w:rFonts w:ascii="Garamond" w:hAnsi="Garamond"/>
          <w:color w:val="000000"/>
          <w:sz w:val="24"/>
          <w:szCs w:val="24"/>
          <w:lang w:val="et-EE"/>
        </w:rPr>
        <w:t xml:space="preserve">Üle poole elanikest eelistab finantsteenuste vahel valikut langetades võrrelda erinevate teenusepakkujate poolt pakutavat: 44% vastanuist uurib enda sõnul enne teenuse valimist alati infot ja küsib pakkumisi erinevatelt teenusepakkujatelt ning 15% võtab erinevaid pakkumisi valitud teenuste puhul. Ise teadlikult valikut langetavate inimeste kõrval leidub võrdsel hulgal (14-15%) nii neid, kes lähevad tavaliselt otse oma kodupanka ja ostavad seal pakutava teenuse, kui ka tuttavate ja pereliikmete soovitustest lähtujaid. Üksikutel juhtudel langetatakse otsus ka mõnel muul viisil (nt </w:t>
      </w:r>
      <w:r w:rsidRPr="003A3247">
        <w:rPr>
          <w:rFonts w:ascii="Garamond" w:hAnsi="Garamond"/>
          <w:color w:val="000000"/>
          <w:sz w:val="24"/>
          <w:szCs w:val="24"/>
          <w:lang w:val="et-EE"/>
        </w:rPr>
        <w:lastRenderedPageBreak/>
        <w:t>ostetakse teenus finantsasutuses töötava tuttava kaudu). (</w:t>
      </w:r>
      <w:r w:rsidR="00DB64B1" w:rsidRPr="003A3247">
        <w:rPr>
          <w:rFonts w:ascii="Garamond" w:hAnsi="Garamond"/>
          <w:i/>
          <w:color w:val="000000"/>
          <w:sz w:val="24"/>
          <w:szCs w:val="24"/>
          <w:lang w:val="et-EE"/>
        </w:rPr>
        <w:t xml:space="preserve">Rahandusministeerium, Finantsinspektsioon, Haridus- ja Teadusministeerium, </w:t>
      </w:r>
      <w:r w:rsidR="00DB64B1" w:rsidRPr="003A3247">
        <w:rPr>
          <w:rFonts w:ascii="Garamond" w:hAnsi="Garamond"/>
          <w:i/>
          <w:sz w:val="24"/>
          <w:szCs w:val="24"/>
          <w:lang w:val="et-EE"/>
        </w:rPr>
        <w:t>Tarkade otsuste fond,</w:t>
      </w:r>
      <w:r w:rsidRPr="003A3247">
        <w:rPr>
          <w:rFonts w:ascii="Garamond" w:hAnsi="Garamond"/>
          <w:i/>
          <w:color w:val="000000"/>
          <w:sz w:val="24"/>
          <w:szCs w:val="24"/>
          <w:lang w:val="et-EE"/>
        </w:rPr>
        <w:t xml:space="preserve"> </w:t>
      </w:r>
      <w:r w:rsidR="00B66BF7" w:rsidRPr="003A3247">
        <w:rPr>
          <w:rFonts w:ascii="Garamond" w:hAnsi="Garamond"/>
          <w:i/>
          <w:color w:val="000000"/>
          <w:sz w:val="24"/>
          <w:szCs w:val="24"/>
          <w:lang w:val="et-EE"/>
        </w:rPr>
        <w:t xml:space="preserve">Saar Poll, </w:t>
      </w:r>
      <w:r w:rsidRPr="003A3247">
        <w:rPr>
          <w:rFonts w:ascii="Garamond" w:hAnsi="Garamond"/>
          <w:i/>
          <w:color w:val="000000"/>
          <w:sz w:val="24"/>
          <w:szCs w:val="24"/>
          <w:lang w:val="et-EE"/>
        </w:rPr>
        <w:t>2012</w:t>
      </w:r>
      <w:r w:rsidR="00DA4F8F" w:rsidRPr="003A3247">
        <w:rPr>
          <w:rStyle w:val="Allmrkuseviide"/>
          <w:rFonts w:ascii="Garamond" w:hAnsi="Garamond"/>
          <w:i/>
          <w:color w:val="000000"/>
          <w:sz w:val="24"/>
          <w:szCs w:val="24"/>
          <w:lang w:val="et-EE"/>
        </w:rPr>
        <w:footnoteReference w:id="24"/>
      </w:r>
      <w:r w:rsidRPr="003A3247">
        <w:rPr>
          <w:rFonts w:ascii="Garamond" w:hAnsi="Garamond"/>
          <w:i/>
          <w:color w:val="000000"/>
          <w:sz w:val="24"/>
          <w:szCs w:val="24"/>
          <w:lang w:val="et-EE"/>
        </w:rPr>
        <w:t>).</w:t>
      </w:r>
      <w:r w:rsidR="00FD5653" w:rsidRPr="003A3247">
        <w:rPr>
          <w:rFonts w:ascii="Garamond" w:hAnsi="Garamond"/>
          <w:i/>
          <w:sz w:val="24"/>
          <w:szCs w:val="24"/>
          <w:lang w:val="et-EE"/>
        </w:rPr>
        <w:t xml:space="preserve"> </w:t>
      </w:r>
    </w:p>
    <w:p w:rsidR="00FD5653" w:rsidRPr="003A3247" w:rsidRDefault="00FD5653" w:rsidP="00FD5653">
      <w:pPr>
        <w:jc w:val="both"/>
        <w:rPr>
          <w:rFonts w:ascii="Garamond" w:hAnsi="Garamond"/>
          <w:sz w:val="24"/>
          <w:szCs w:val="24"/>
          <w:lang w:val="et-EE"/>
        </w:rPr>
      </w:pPr>
      <w:r w:rsidRPr="003A3247">
        <w:rPr>
          <w:rFonts w:ascii="Garamond" w:hAnsi="Garamond"/>
          <w:sz w:val="24"/>
          <w:szCs w:val="24"/>
          <w:lang w:val="et-EE"/>
        </w:rPr>
        <w:t>Mitme finantsteenuste pakkuja erinevate võimaluste kaalumine on valdav eluasemelaenu ja kindlustusteenuse juures, mõningases ülekaalus ka pensionifondide, investeerimisfondi osakute ning kinnisvara tagatisega pangalaenu valiku juures. Erinevate võimaluste mittekaalumine on pigem tüüpiline tagatiseta pangalaenu ja tähtajalise hoiuse puhul, mis vii</w:t>
      </w:r>
      <w:r w:rsidR="006D73C7" w:rsidRPr="003A3247">
        <w:rPr>
          <w:rFonts w:ascii="Garamond" w:hAnsi="Garamond"/>
          <w:sz w:val="24"/>
          <w:szCs w:val="24"/>
          <w:lang w:val="et-EE"/>
        </w:rPr>
        <w:t>tab ilmselt inimeste toetumisele oma kodu</w:t>
      </w:r>
      <w:r w:rsidRPr="003A3247">
        <w:rPr>
          <w:rFonts w:ascii="Garamond" w:hAnsi="Garamond"/>
          <w:sz w:val="24"/>
          <w:szCs w:val="24"/>
          <w:lang w:val="et-EE"/>
        </w:rPr>
        <w:t xml:space="preserve">panga poolt pakutavale. Sellele viitab ka asjaolu, et mõlema puhul on suhteliselt olulisel kohal ühe ettevõtte siseste võimaluste vahel kaalumine </w:t>
      </w:r>
      <w:r w:rsidRPr="003A3247">
        <w:rPr>
          <w:rFonts w:ascii="Garamond" w:hAnsi="Garamond"/>
          <w:i/>
          <w:sz w:val="24"/>
          <w:szCs w:val="24"/>
          <w:lang w:val="et-EE"/>
        </w:rPr>
        <w:t>(Rahandusministeerium, Faktum &amp; Ariko 2010)</w:t>
      </w:r>
      <w:r w:rsidRPr="003A3247">
        <w:rPr>
          <w:rFonts w:ascii="Garamond" w:hAnsi="Garamond"/>
          <w:sz w:val="24"/>
          <w:szCs w:val="24"/>
          <w:lang w:val="et-EE"/>
        </w:rPr>
        <w:t>.</w:t>
      </w:r>
    </w:p>
    <w:p w:rsidR="00287EEE" w:rsidRPr="003A3247" w:rsidRDefault="00287EEE" w:rsidP="00D87EB6">
      <w:pPr>
        <w:jc w:val="both"/>
        <w:rPr>
          <w:rFonts w:ascii="Garamond" w:hAnsi="Garamond"/>
          <w:b/>
          <w:i/>
          <w:color w:val="2706EC"/>
          <w:sz w:val="24"/>
          <w:szCs w:val="24"/>
          <w:u w:val="single"/>
          <w:lang w:val="et-EE"/>
        </w:rPr>
      </w:pPr>
      <w:r w:rsidRPr="003A3247">
        <w:rPr>
          <w:rFonts w:ascii="Garamond" w:hAnsi="Garamond"/>
          <w:b/>
          <w:i/>
          <w:color w:val="2706EC"/>
          <w:sz w:val="24"/>
          <w:szCs w:val="24"/>
          <w:lang w:val="et-EE"/>
        </w:rPr>
        <w:t xml:space="preserve">Inimesed </w:t>
      </w:r>
      <w:r w:rsidR="00AF70A9" w:rsidRPr="003A3247">
        <w:rPr>
          <w:rFonts w:ascii="Garamond" w:hAnsi="Garamond"/>
          <w:b/>
          <w:i/>
          <w:color w:val="2706EC"/>
          <w:sz w:val="24"/>
          <w:szCs w:val="24"/>
          <w:lang w:val="et-EE"/>
        </w:rPr>
        <w:t>ei taju</w:t>
      </w:r>
      <w:r w:rsidRPr="003A3247">
        <w:rPr>
          <w:rFonts w:ascii="Garamond" w:hAnsi="Garamond"/>
          <w:b/>
          <w:i/>
          <w:color w:val="2706EC"/>
          <w:sz w:val="24"/>
          <w:szCs w:val="24"/>
          <w:lang w:val="et-EE"/>
        </w:rPr>
        <w:t xml:space="preserve"> virtuaalse keskkonna eripärasid </w:t>
      </w:r>
      <w:r w:rsidR="009B167A" w:rsidRPr="003A3247">
        <w:rPr>
          <w:rFonts w:ascii="Garamond" w:hAnsi="Garamond"/>
          <w:b/>
          <w:i/>
          <w:color w:val="2706EC"/>
          <w:sz w:val="24"/>
          <w:szCs w:val="24"/>
          <w:lang w:val="et-EE"/>
        </w:rPr>
        <w:t>ega</w:t>
      </w:r>
      <w:r w:rsidR="00AF70A9" w:rsidRPr="003A3247">
        <w:rPr>
          <w:rFonts w:ascii="Garamond" w:hAnsi="Garamond"/>
          <w:b/>
          <w:i/>
          <w:color w:val="2706EC"/>
          <w:sz w:val="24"/>
          <w:szCs w:val="24"/>
          <w:lang w:val="et-EE"/>
        </w:rPr>
        <w:t xml:space="preserve"> kasuta</w:t>
      </w:r>
      <w:r w:rsidRPr="003A3247">
        <w:rPr>
          <w:rFonts w:ascii="Garamond" w:hAnsi="Garamond"/>
          <w:b/>
          <w:i/>
          <w:color w:val="2706EC"/>
          <w:sz w:val="24"/>
          <w:szCs w:val="24"/>
          <w:lang w:val="et-EE"/>
        </w:rPr>
        <w:t xml:space="preserve"> finantsteenuseid e-kanalites vastutustundlikult</w:t>
      </w:r>
    </w:p>
    <w:p w:rsidR="0089041B" w:rsidRPr="003A3247" w:rsidRDefault="0089041B" w:rsidP="003233FE">
      <w:pPr>
        <w:jc w:val="both"/>
        <w:rPr>
          <w:rFonts w:ascii="Garamond" w:hAnsi="Garamond"/>
          <w:color w:val="000000"/>
          <w:sz w:val="24"/>
          <w:szCs w:val="24"/>
          <w:lang w:val="et-EE"/>
        </w:rPr>
      </w:pPr>
      <w:r w:rsidRPr="003A3247">
        <w:rPr>
          <w:rFonts w:ascii="Garamond" w:hAnsi="Garamond"/>
          <w:color w:val="000000"/>
          <w:sz w:val="24"/>
          <w:szCs w:val="24"/>
          <w:lang w:val="et-EE"/>
        </w:rPr>
        <w:t xml:space="preserve">Jätkuva trendina suundub finantsteenuste pakkumine järjest enam e-kanalitesse, mistõttu vahetu kontakt teenusepakkuja ja kliendi vahel ning nõustamise osakaal vähenevad. Finantsteenuste nn iseteenindus virtuaalsetes keskkondades lähtub eeldusest, et inimene teab ja tunneb kehtivat õiguslikku regulatsiooni ning </w:t>
      </w:r>
      <w:r w:rsidR="00D87EB6" w:rsidRPr="003A3247">
        <w:rPr>
          <w:rFonts w:ascii="Garamond" w:hAnsi="Garamond"/>
          <w:color w:val="000000"/>
          <w:sz w:val="24"/>
          <w:szCs w:val="24"/>
          <w:lang w:val="et-EE"/>
        </w:rPr>
        <w:t xml:space="preserve">tarbija ja teenusepakkuja vahel </w:t>
      </w:r>
      <w:r w:rsidRPr="003A3247">
        <w:rPr>
          <w:rFonts w:ascii="Garamond" w:hAnsi="Garamond"/>
          <w:color w:val="000000"/>
          <w:sz w:val="24"/>
          <w:szCs w:val="24"/>
          <w:lang w:val="et-EE"/>
        </w:rPr>
        <w:t>toimib efektiivne</w:t>
      </w:r>
      <w:r w:rsidR="00D87EB6" w:rsidRPr="003A3247">
        <w:rPr>
          <w:rFonts w:ascii="Garamond" w:hAnsi="Garamond"/>
          <w:color w:val="000000"/>
          <w:sz w:val="24"/>
          <w:szCs w:val="24"/>
          <w:lang w:val="et-EE"/>
        </w:rPr>
        <w:t xml:space="preserve"> ning</w:t>
      </w:r>
      <w:r w:rsidRPr="003A3247">
        <w:rPr>
          <w:rFonts w:ascii="Garamond" w:hAnsi="Garamond"/>
          <w:color w:val="000000"/>
          <w:sz w:val="24"/>
          <w:szCs w:val="24"/>
          <w:lang w:val="et-EE"/>
        </w:rPr>
        <w:t xml:space="preserve"> asjakohane </w:t>
      </w:r>
      <w:r w:rsidR="00D87EB6" w:rsidRPr="003A3247">
        <w:rPr>
          <w:rFonts w:ascii="Garamond" w:hAnsi="Garamond"/>
          <w:color w:val="000000"/>
          <w:sz w:val="24"/>
          <w:szCs w:val="24"/>
          <w:lang w:val="et-EE"/>
        </w:rPr>
        <w:t>infovahetus</w:t>
      </w:r>
      <w:r w:rsidRPr="003A3247">
        <w:rPr>
          <w:rFonts w:ascii="Garamond" w:hAnsi="Garamond"/>
          <w:color w:val="000000"/>
          <w:sz w:val="24"/>
          <w:szCs w:val="24"/>
          <w:lang w:val="et-EE"/>
        </w:rPr>
        <w:t xml:space="preserve">. Finantsteenuste pakkujal tuleb anda tunduvalt rohkem teavet tingimuste ja lepinguga kaasnevate õiguste ning kohustuste kohta, kui seda eeldavad muudes kanalites sõlmitud lepingud </w:t>
      </w:r>
      <w:r w:rsidRPr="003A3247">
        <w:rPr>
          <w:rFonts w:ascii="Garamond" w:hAnsi="Garamond"/>
          <w:i/>
          <w:color w:val="000000"/>
          <w:sz w:val="24"/>
          <w:szCs w:val="24"/>
          <w:lang w:val="et-EE"/>
        </w:rPr>
        <w:t>(Tartu Ülikool, Kadri Siibaku doktoritöö 2011)</w:t>
      </w:r>
      <w:r w:rsidRPr="003A3247">
        <w:rPr>
          <w:rFonts w:ascii="Garamond" w:hAnsi="Garamond"/>
          <w:color w:val="000000"/>
          <w:sz w:val="24"/>
          <w:szCs w:val="24"/>
          <w:lang w:val="et-EE"/>
        </w:rPr>
        <w:t>.</w:t>
      </w:r>
    </w:p>
    <w:p w:rsidR="0089041B" w:rsidRPr="003A3247" w:rsidRDefault="0089041B" w:rsidP="001F4CF0">
      <w:pPr>
        <w:rPr>
          <w:rFonts w:ascii="Garamond" w:hAnsi="Garamond"/>
          <w:b/>
          <w:i/>
          <w:color w:val="2706EC"/>
          <w:sz w:val="24"/>
          <w:szCs w:val="24"/>
          <w:lang w:val="et-EE"/>
        </w:rPr>
      </w:pPr>
      <w:r w:rsidRPr="003A3247">
        <w:rPr>
          <w:rFonts w:ascii="Garamond" w:hAnsi="Garamond"/>
          <w:b/>
          <w:i/>
          <w:color w:val="2706EC"/>
          <w:sz w:val="24"/>
          <w:szCs w:val="24"/>
          <w:lang w:val="et-EE"/>
        </w:rPr>
        <w:t>Finantsteenus</w:t>
      </w:r>
      <w:r w:rsidR="006B34BC" w:rsidRPr="003A3247">
        <w:rPr>
          <w:rFonts w:ascii="Garamond" w:hAnsi="Garamond"/>
          <w:b/>
          <w:i/>
          <w:color w:val="2706EC"/>
          <w:sz w:val="24"/>
          <w:szCs w:val="24"/>
          <w:lang w:val="et-EE"/>
        </w:rPr>
        <w:t>te tingimused ja nendes kasutatavad mõisted</w:t>
      </w:r>
      <w:r w:rsidRPr="003A3247">
        <w:rPr>
          <w:rFonts w:ascii="Garamond" w:hAnsi="Garamond"/>
          <w:b/>
          <w:i/>
          <w:color w:val="2706EC"/>
          <w:sz w:val="24"/>
          <w:szCs w:val="24"/>
          <w:lang w:val="et-EE"/>
        </w:rPr>
        <w:t xml:space="preserve"> pole alati kergesti </w:t>
      </w:r>
      <w:r w:rsidR="000A4F54" w:rsidRPr="003A3247">
        <w:rPr>
          <w:rFonts w:ascii="Garamond" w:hAnsi="Garamond"/>
          <w:b/>
          <w:i/>
          <w:color w:val="2706EC"/>
          <w:sz w:val="24"/>
          <w:szCs w:val="24"/>
          <w:lang w:val="et-EE"/>
        </w:rPr>
        <w:t>arusaadavad</w:t>
      </w:r>
    </w:p>
    <w:p w:rsidR="0089041B" w:rsidRPr="003A3247" w:rsidRDefault="0089041B" w:rsidP="003233FE">
      <w:pPr>
        <w:jc w:val="both"/>
        <w:rPr>
          <w:rFonts w:ascii="Garamond" w:hAnsi="Garamond"/>
          <w:color w:val="000000"/>
          <w:sz w:val="24"/>
          <w:szCs w:val="24"/>
          <w:lang w:val="et-EE"/>
        </w:rPr>
      </w:pPr>
      <w:r w:rsidRPr="003A3247">
        <w:rPr>
          <w:rFonts w:ascii="Garamond" w:hAnsi="Garamond"/>
          <w:sz w:val="24"/>
          <w:szCs w:val="24"/>
          <w:lang w:val="et-EE"/>
        </w:rPr>
        <w:t>Uuringutele tuginedes s</w:t>
      </w:r>
      <w:r w:rsidRPr="003A3247">
        <w:rPr>
          <w:rFonts w:ascii="Garamond" w:hAnsi="Garamond"/>
          <w:color w:val="000000"/>
          <w:sz w:val="24"/>
          <w:szCs w:val="24"/>
          <w:lang w:val="et-EE"/>
        </w:rPr>
        <w:t>ilmnähtavat infovaegust ühegi finantsteenuse kohta ei esine, kuid tavapärasest keerukamaks osutub finantsteenustega seotud mõistetest arusaamine. Erialane terminoloogia ei ole tavatarbijale kergesti mõistetav ja samanimelised teenused võivad erinevate teenusepakkujate puhul omada erinevaid tingimusi, mis tekitab segadust. Teenuste omavaheline sidumine</w:t>
      </w:r>
      <w:r w:rsidR="00D87EB6" w:rsidRPr="003A3247">
        <w:rPr>
          <w:rFonts w:ascii="Garamond" w:hAnsi="Garamond"/>
          <w:color w:val="000000"/>
          <w:sz w:val="24"/>
          <w:szCs w:val="24"/>
          <w:lang w:val="et-EE"/>
        </w:rPr>
        <w:t xml:space="preserve"> (näitena pangalaenu sidumine kindlustusega, krediitkaardi sidumine reisikindlustusega, kodulaenu sidumine elukindlustusega jms)</w:t>
      </w:r>
      <w:r w:rsidRPr="003A3247">
        <w:rPr>
          <w:rFonts w:ascii="Garamond" w:hAnsi="Garamond"/>
          <w:color w:val="000000"/>
          <w:sz w:val="24"/>
          <w:szCs w:val="24"/>
          <w:lang w:val="et-EE"/>
        </w:rPr>
        <w:t xml:space="preserve"> jätab varju lepinguga kaasnevad kohustused. Teenusepakkujad teevad liiga vähe koostööd, et tagada ühtsed ja kõigile arusaadavad mõisted ning nende kasutamine praktikas.</w:t>
      </w:r>
    </w:p>
    <w:p w:rsidR="0089041B" w:rsidRPr="003A3247" w:rsidRDefault="0089041B" w:rsidP="003233FE">
      <w:pPr>
        <w:jc w:val="both"/>
        <w:rPr>
          <w:rFonts w:ascii="Garamond" w:hAnsi="Garamond"/>
          <w:color w:val="000000"/>
          <w:sz w:val="24"/>
          <w:szCs w:val="24"/>
          <w:lang w:val="et-EE"/>
        </w:rPr>
      </w:pPr>
      <w:r w:rsidRPr="003A3247">
        <w:rPr>
          <w:rFonts w:ascii="Garamond" w:hAnsi="Garamond"/>
          <w:sz w:val="24"/>
          <w:szCs w:val="24"/>
          <w:lang w:val="et-EE"/>
        </w:rPr>
        <w:t>Enim vajavad tarbijad abi lepingu mõistetest arusaamisel, mis on keeruline iga teise tarbija jaoks (49%). Iga kolmas vajaks abi lepingu ennetähtaegse lõpetamise ja lepingutingimuste muutmisega seotud küsimustes (34%) ning lepinguga seonduvate tulude/kulude arvutamisel (33%). Võrdlevate pakkumiste leidmisel sooviks abi iga neljas (27%) tarbija. Lepingu mõistete</w:t>
      </w:r>
      <w:r w:rsidR="00C11157" w:rsidRPr="003A3247">
        <w:rPr>
          <w:rFonts w:ascii="Garamond" w:hAnsi="Garamond"/>
          <w:sz w:val="24"/>
          <w:szCs w:val="24"/>
          <w:lang w:val="et-EE"/>
        </w:rPr>
        <w:t>st arusaamine</w:t>
      </w:r>
      <w:r w:rsidRPr="003A3247">
        <w:rPr>
          <w:rFonts w:ascii="Garamond" w:hAnsi="Garamond"/>
          <w:sz w:val="24"/>
          <w:szCs w:val="24"/>
          <w:lang w:val="et-EE"/>
        </w:rPr>
        <w:t xml:space="preserve"> oli elanikele kõige keerulisem, suhteliselt enam </w:t>
      </w:r>
      <w:r w:rsidR="00EB3C06" w:rsidRPr="003A3247">
        <w:rPr>
          <w:rFonts w:ascii="Garamond" w:hAnsi="Garamond"/>
          <w:sz w:val="24"/>
          <w:szCs w:val="24"/>
          <w:lang w:val="et-EE"/>
        </w:rPr>
        <w:t xml:space="preserve">vajaksid </w:t>
      </w:r>
      <w:r w:rsidRPr="003A3247">
        <w:rPr>
          <w:rFonts w:ascii="Garamond" w:hAnsi="Garamond"/>
          <w:sz w:val="24"/>
          <w:szCs w:val="24"/>
          <w:lang w:val="et-EE"/>
        </w:rPr>
        <w:t>abi väikese</w:t>
      </w:r>
      <w:r w:rsidR="00EB3C06" w:rsidRPr="003A3247">
        <w:rPr>
          <w:rFonts w:ascii="Garamond" w:hAnsi="Garamond"/>
          <w:sz w:val="24"/>
          <w:szCs w:val="24"/>
          <w:lang w:val="et-EE"/>
        </w:rPr>
        <w:t xml:space="preserve"> sissetulekuga, keskharidusega ja </w:t>
      </w:r>
      <w:r w:rsidRPr="003A3247">
        <w:rPr>
          <w:rFonts w:ascii="Garamond" w:hAnsi="Garamond"/>
          <w:sz w:val="24"/>
          <w:szCs w:val="24"/>
          <w:lang w:val="et-EE"/>
        </w:rPr>
        <w:t xml:space="preserve">üle 65-aastased tarbijad </w:t>
      </w:r>
      <w:r w:rsidRPr="003A3247">
        <w:rPr>
          <w:rFonts w:ascii="Garamond" w:hAnsi="Garamond"/>
          <w:i/>
          <w:sz w:val="24"/>
          <w:szCs w:val="24"/>
          <w:lang w:val="et-EE"/>
        </w:rPr>
        <w:t>(Konjunktuuriinstituut 2010)</w:t>
      </w:r>
      <w:r w:rsidRPr="003A3247">
        <w:rPr>
          <w:rFonts w:ascii="Garamond" w:hAnsi="Garamond"/>
          <w:sz w:val="24"/>
          <w:szCs w:val="24"/>
          <w:lang w:val="et-EE"/>
        </w:rPr>
        <w:t xml:space="preserve">. </w:t>
      </w:r>
    </w:p>
    <w:p w:rsidR="0089041B" w:rsidRPr="003A3247" w:rsidRDefault="0089041B" w:rsidP="003233FE">
      <w:pPr>
        <w:jc w:val="both"/>
        <w:rPr>
          <w:rFonts w:ascii="Garamond" w:hAnsi="Garamond"/>
          <w:color w:val="000000"/>
          <w:sz w:val="24"/>
          <w:szCs w:val="24"/>
          <w:lang w:val="et-EE"/>
        </w:rPr>
      </w:pPr>
      <w:r w:rsidRPr="003A3247">
        <w:rPr>
          <w:rFonts w:ascii="Garamond" w:hAnsi="Garamond"/>
          <w:color w:val="000000"/>
          <w:sz w:val="24"/>
          <w:szCs w:val="24"/>
          <w:lang w:val="et-EE"/>
        </w:rPr>
        <w:t xml:space="preserve">Kindlustusteenustes pakuvad enim huvi välistused, mida </w:t>
      </w:r>
      <w:r w:rsidR="000053E4" w:rsidRPr="003A3247">
        <w:rPr>
          <w:rFonts w:ascii="Garamond" w:hAnsi="Garamond"/>
          <w:color w:val="000000"/>
          <w:sz w:val="24"/>
          <w:szCs w:val="24"/>
          <w:lang w:val="et-EE"/>
        </w:rPr>
        <w:t>kahju</w:t>
      </w:r>
      <w:r w:rsidRPr="003A3247">
        <w:rPr>
          <w:rFonts w:ascii="Garamond" w:hAnsi="Garamond"/>
          <w:color w:val="000000"/>
          <w:sz w:val="24"/>
          <w:szCs w:val="24"/>
          <w:lang w:val="et-EE"/>
        </w:rPr>
        <w:t xml:space="preserve">kindlustus ei korva (50%), ja milliste riskide kohta </w:t>
      </w:r>
      <w:r w:rsidR="000053E4" w:rsidRPr="003A3247">
        <w:rPr>
          <w:rFonts w:ascii="Garamond" w:hAnsi="Garamond"/>
          <w:color w:val="000000"/>
          <w:sz w:val="24"/>
          <w:szCs w:val="24"/>
          <w:lang w:val="et-EE"/>
        </w:rPr>
        <w:t>kahju</w:t>
      </w:r>
      <w:r w:rsidRPr="003A3247">
        <w:rPr>
          <w:rFonts w:ascii="Garamond" w:hAnsi="Garamond"/>
          <w:color w:val="000000"/>
          <w:sz w:val="24"/>
          <w:szCs w:val="24"/>
          <w:lang w:val="et-EE"/>
        </w:rPr>
        <w:t>kindlustus kehtib. Säästmis- ja investeerimisteenustes vajatakse lisaselgitusi investeerimisega seotud riskide kohta (42%).</w:t>
      </w:r>
    </w:p>
    <w:p w:rsidR="0089041B" w:rsidRPr="003A3247" w:rsidRDefault="0089041B" w:rsidP="00FE6412">
      <w:pPr>
        <w:jc w:val="both"/>
        <w:rPr>
          <w:rFonts w:ascii="Garamond" w:hAnsi="Garamond"/>
          <w:color w:val="000000"/>
          <w:sz w:val="24"/>
          <w:szCs w:val="24"/>
          <w:lang w:val="et-EE"/>
        </w:rPr>
      </w:pPr>
      <w:r w:rsidRPr="003A3247">
        <w:rPr>
          <w:rFonts w:ascii="Garamond" w:hAnsi="Garamond"/>
          <w:color w:val="000000"/>
          <w:sz w:val="24"/>
          <w:szCs w:val="24"/>
          <w:lang w:val="et-EE"/>
        </w:rPr>
        <w:lastRenderedPageBreak/>
        <w:t xml:space="preserve">Ebakindlust finantsteenuste kasutamisel ja ebamõistlike otsuste langetamist soodustab </w:t>
      </w:r>
      <w:r w:rsidR="000053E4" w:rsidRPr="003A3247">
        <w:rPr>
          <w:rFonts w:ascii="Garamond" w:hAnsi="Garamond"/>
          <w:color w:val="000000"/>
          <w:sz w:val="24"/>
          <w:szCs w:val="24"/>
          <w:lang w:val="et-EE"/>
        </w:rPr>
        <w:t xml:space="preserve">kohati ka </w:t>
      </w:r>
      <w:r w:rsidRPr="003A3247">
        <w:rPr>
          <w:rFonts w:ascii="Garamond" w:hAnsi="Garamond"/>
          <w:color w:val="000000"/>
          <w:sz w:val="24"/>
          <w:szCs w:val="24"/>
          <w:lang w:val="et-EE"/>
        </w:rPr>
        <w:t>info üleküllus ja inimeste vähene suutlikkus infohulgas orienteeruda. Tarbijate hinnangul peaks teenuseid puudutav info olema eeskätt arusaadav</w:t>
      </w:r>
      <w:r w:rsidR="00735D74" w:rsidRPr="003A3247">
        <w:rPr>
          <w:rFonts w:ascii="Garamond" w:hAnsi="Garamond"/>
          <w:color w:val="000000"/>
          <w:sz w:val="24"/>
          <w:szCs w:val="24"/>
          <w:lang w:val="et-EE"/>
        </w:rPr>
        <w:t>,</w:t>
      </w:r>
      <w:r w:rsidRPr="003A3247">
        <w:rPr>
          <w:rFonts w:ascii="Garamond" w:hAnsi="Garamond"/>
          <w:color w:val="000000"/>
          <w:sz w:val="24"/>
          <w:szCs w:val="24"/>
          <w:lang w:val="et-EE"/>
        </w:rPr>
        <w:t xml:space="preserve"> konkreetne</w:t>
      </w:r>
      <w:r w:rsidR="00735D74" w:rsidRPr="003A3247">
        <w:rPr>
          <w:rFonts w:ascii="Garamond" w:hAnsi="Garamond"/>
          <w:color w:val="000000"/>
          <w:sz w:val="24"/>
          <w:szCs w:val="24"/>
          <w:lang w:val="et-EE"/>
        </w:rPr>
        <w:t xml:space="preserve"> ja ajakohane</w:t>
      </w:r>
      <w:r w:rsidRPr="003A3247">
        <w:rPr>
          <w:rFonts w:ascii="Garamond" w:hAnsi="Garamond"/>
          <w:color w:val="000000"/>
          <w:sz w:val="24"/>
          <w:szCs w:val="24"/>
          <w:lang w:val="et-EE"/>
        </w:rPr>
        <w:t xml:space="preserve"> </w:t>
      </w:r>
      <w:r w:rsidRPr="003A3247">
        <w:rPr>
          <w:rFonts w:ascii="Garamond" w:hAnsi="Garamond"/>
          <w:i/>
          <w:color w:val="000000"/>
          <w:sz w:val="24"/>
          <w:szCs w:val="24"/>
          <w:lang w:val="et-EE"/>
        </w:rPr>
        <w:t>(Finantsinspektsioon 2009)</w:t>
      </w:r>
      <w:r w:rsidRPr="003A3247">
        <w:rPr>
          <w:rFonts w:ascii="Garamond" w:hAnsi="Garamond"/>
          <w:color w:val="000000"/>
          <w:sz w:val="24"/>
          <w:szCs w:val="24"/>
          <w:lang w:val="et-EE"/>
        </w:rPr>
        <w:t>.</w:t>
      </w:r>
    </w:p>
    <w:p w:rsidR="00DA4F8F" w:rsidRPr="003A3247" w:rsidRDefault="00031828" w:rsidP="00DA4F8F">
      <w:pPr>
        <w:jc w:val="both"/>
        <w:rPr>
          <w:rFonts w:ascii="Garamond" w:hAnsi="Garamond"/>
          <w:sz w:val="24"/>
          <w:szCs w:val="24"/>
          <w:lang w:val="et-EE"/>
        </w:rPr>
      </w:pPr>
      <w:r w:rsidRPr="003A3247">
        <w:rPr>
          <w:rFonts w:ascii="Garamond" w:hAnsi="Garamond"/>
          <w:color w:val="000000"/>
          <w:sz w:val="24"/>
          <w:szCs w:val="24"/>
          <w:lang w:val="et-EE"/>
        </w:rPr>
        <w:t xml:space="preserve">Finantsteenuste alase info hankimisel puuduvad sõltumatud kanalid ja tarbijaorganisatsioonid, mis jagaksid teenuste kohta erapooletut teavet. </w:t>
      </w:r>
      <w:r w:rsidR="00DA4F8F" w:rsidRPr="003A3247">
        <w:rPr>
          <w:rFonts w:ascii="Garamond" w:hAnsi="Garamond"/>
          <w:bCs/>
          <w:sz w:val="24"/>
          <w:szCs w:val="24"/>
          <w:lang w:val="et-EE"/>
        </w:rPr>
        <w:t>Finantsteenuste kohta hangitakse selgitavat ja abistavat informatsiooni valdavalt kolmest allikast: internet (45% nimetab seda ühe olulisema kanalina), finantsasutused (43%) ja sõbrad-sugulased (36% nimetab lihtsalt asjatundlikke lähedasi ja 21% finantsasutuses töötavaid lähedasi)</w:t>
      </w:r>
      <w:r w:rsidR="00DA4F8F" w:rsidRPr="003A3247">
        <w:rPr>
          <w:rFonts w:ascii="Garamond" w:hAnsi="Garamond"/>
          <w:color w:val="000000"/>
          <w:sz w:val="24"/>
          <w:szCs w:val="24"/>
          <w:lang w:val="et-EE"/>
        </w:rPr>
        <w:t xml:space="preserve"> </w:t>
      </w:r>
      <w:r w:rsidR="00DA4F8F" w:rsidRPr="003A3247">
        <w:rPr>
          <w:rFonts w:ascii="Garamond" w:hAnsi="Garamond"/>
          <w:i/>
          <w:color w:val="000000"/>
          <w:sz w:val="24"/>
          <w:szCs w:val="24"/>
          <w:lang w:val="et-EE"/>
        </w:rPr>
        <w:t>(</w:t>
      </w:r>
      <w:r w:rsidR="00DB64B1" w:rsidRPr="003A3247">
        <w:rPr>
          <w:rFonts w:ascii="Garamond" w:hAnsi="Garamond"/>
          <w:i/>
          <w:color w:val="000000"/>
          <w:sz w:val="24"/>
          <w:szCs w:val="24"/>
          <w:lang w:val="et-EE"/>
        </w:rPr>
        <w:t xml:space="preserve">Rahandusministeerium, Finantsinspektsioon, Haridus- ja Teadusministeerium, Tarkade otsuste fond, </w:t>
      </w:r>
      <w:r w:rsidR="00DA4F8F" w:rsidRPr="003A3247">
        <w:rPr>
          <w:rFonts w:ascii="Garamond" w:hAnsi="Garamond"/>
          <w:i/>
          <w:color w:val="000000"/>
          <w:sz w:val="24"/>
          <w:szCs w:val="24"/>
          <w:lang w:val="et-EE"/>
        </w:rPr>
        <w:t>Saar Poll 2012)</w:t>
      </w:r>
      <w:r w:rsidR="00DB64B1" w:rsidRPr="003A3247">
        <w:rPr>
          <w:rFonts w:ascii="Garamond" w:hAnsi="Garamond"/>
          <w:color w:val="000000"/>
          <w:sz w:val="24"/>
          <w:szCs w:val="24"/>
          <w:lang w:val="et-EE"/>
        </w:rPr>
        <w:t>.</w:t>
      </w:r>
      <w:r w:rsidR="00DA4F8F" w:rsidRPr="003A3247">
        <w:rPr>
          <w:rFonts w:ascii="Garamond" w:hAnsi="Garamond"/>
          <w:color w:val="000000"/>
          <w:sz w:val="24"/>
          <w:szCs w:val="24"/>
          <w:lang w:val="et-EE"/>
        </w:rPr>
        <w:t xml:space="preserve"> </w:t>
      </w:r>
      <w:r w:rsidR="00DA4F8F" w:rsidRPr="003A3247">
        <w:rPr>
          <w:rFonts w:ascii="Garamond" w:hAnsi="Garamond"/>
          <w:sz w:val="24"/>
          <w:szCs w:val="24"/>
          <w:lang w:val="et-EE"/>
        </w:rPr>
        <w:t xml:space="preserve">Veebilehtedest on selgelt esikohal pankade veebilehed (nimetab 66% küsitletuist) </w:t>
      </w:r>
      <w:r w:rsidR="00DA4F8F" w:rsidRPr="003A3247">
        <w:rPr>
          <w:rFonts w:ascii="Garamond" w:hAnsi="Garamond"/>
          <w:i/>
          <w:color w:val="000000"/>
          <w:sz w:val="24"/>
          <w:szCs w:val="24"/>
          <w:lang w:val="et-EE"/>
        </w:rPr>
        <w:t xml:space="preserve">(Finantsinspektsioon, Faktum&amp;Ariko 2009). </w:t>
      </w:r>
      <w:r w:rsidR="00DA4F8F" w:rsidRPr="003A3247">
        <w:rPr>
          <w:rFonts w:ascii="Garamond" w:hAnsi="Garamond"/>
          <w:color w:val="000000"/>
          <w:sz w:val="24"/>
          <w:szCs w:val="24"/>
          <w:lang w:val="et-EE"/>
        </w:rPr>
        <w:t>Nii traditsioonilisi meediakanaleid nagu ajalehed, ajakirjad, televisioon ja raadio kui ka finantsteemalisi trükiseid peab oluliseks infokanaliks umbes kuuendik küsitlusele vastajaist (16-17%). Muid kanaleid kasutatakse väga harva. Iga kaheksas 18-80-aastane inimene (13%) ei ole enda sõnul finantsteenuste kohta üldse infot otsinud. (</w:t>
      </w:r>
      <w:r w:rsidR="00DB64B1" w:rsidRPr="003A3247">
        <w:rPr>
          <w:rFonts w:ascii="Garamond" w:hAnsi="Garamond"/>
          <w:i/>
          <w:color w:val="000000"/>
          <w:sz w:val="24"/>
          <w:szCs w:val="24"/>
          <w:lang w:val="et-EE"/>
        </w:rPr>
        <w:t xml:space="preserve">Rahandusministeerium, Finantsinspektsioon, Haridus- ja Teadusministeerium, Tarkade otsuste fond, </w:t>
      </w:r>
      <w:r w:rsidR="00DA4F8F" w:rsidRPr="003A3247">
        <w:rPr>
          <w:rFonts w:ascii="Garamond" w:hAnsi="Garamond"/>
          <w:i/>
          <w:color w:val="000000"/>
          <w:sz w:val="24"/>
          <w:szCs w:val="24"/>
          <w:lang w:val="et-EE"/>
        </w:rPr>
        <w:t>Saar Poll 2012</w:t>
      </w:r>
      <w:r w:rsidR="00DA4F8F" w:rsidRPr="003A3247">
        <w:rPr>
          <w:rStyle w:val="Allmrkuseviide"/>
          <w:rFonts w:ascii="Garamond" w:hAnsi="Garamond"/>
          <w:i/>
          <w:color w:val="000000"/>
          <w:sz w:val="24"/>
          <w:szCs w:val="24"/>
          <w:lang w:val="et-EE"/>
        </w:rPr>
        <w:footnoteReference w:id="25"/>
      </w:r>
      <w:r w:rsidR="00DA4F8F" w:rsidRPr="003A3247">
        <w:rPr>
          <w:rFonts w:ascii="Garamond" w:hAnsi="Garamond"/>
          <w:color w:val="000000"/>
          <w:sz w:val="24"/>
          <w:szCs w:val="24"/>
          <w:lang w:val="et-EE"/>
        </w:rPr>
        <w:t>).</w:t>
      </w:r>
      <w:r w:rsidR="00DA4F8F" w:rsidRPr="003A3247">
        <w:rPr>
          <w:rFonts w:ascii="Garamond" w:hAnsi="Garamond"/>
          <w:sz w:val="24"/>
          <w:szCs w:val="24"/>
          <w:lang w:val="et-EE"/>
        </w:rPr>
        <w:t xml:space="preserve"> </w:t>
      </w:r>
    </w:p>
    <w:p w:rsidR="007E1DEE" w:rsidRPr="003A3247" w:rsidRDefault="007E1DEE" w:rsidP="00FD5653">
      <w:pPr>
        <w:jc w:val="both"/>
        <w:rPr>
          <w:rFonts w:ascii="Garamond" w:hAnsi="Garamond"/>
          <w:sz w:val="24"/>
          <w:szCs w:val="24"/>
          <w:lang w:val="et-EE"/>
        </w:rPr>
      </w:pPr>
      <w:bookmarkStart w:id="12" w:name="_Toc321154166"/>
      <w:r w:rsidRPr="003A3247">
        <w:rPr>
          <w:rFonts w:ascii="Garamond" w:hAnsi="Garamond"/>
          <w:sz w:val="24"/>
          <w:szCs w:val="24"/>
          <w:lang w:val="et-EE"/>
        </w:rPr>
        <w:t>Eesti elanik</w:t>
      </w:r>
      <w:r w:rsidR="005513F6" w:rsidRPr="003A3247">
        <w:rPr>
          <w:rFonts w:ascii="Garamond" w:hAnsi="Garamond"/>
          <w:sz w:val="24"/>
          <w:szCs w:val="24"/>
          <w:lang w:val="et-EE"/>
        </w:rPr>
        <w:t>e</w:t>
      </w:r>
      <w:r w:rsidRPr="003A3247">
        <w:rPr>
          <w:rFonts w:ascii="Garamond" w:hAnsi="Garamond"/>
          <w:sz w:val="24"/>
          <w:szCs w:val="24"/>
          <w:lang w:val="et-EE"/>
        </w:rPr>
        <w:t xml:space="preserve"> finants</w:t>
      </w:r>
      <w:r w:rsidR="0065442F" w:rsidRPr="003A3247">
        <w:rPr>
          <w:rFonts w:ascii="Garamond" w:hAnsi="Garamond"/>
          <w:sz w:val="24"/>
          <w:szCs w:val="24"/>
          <w:lang w:val="et-EE"/>
        </w:rPr>
        <w:t>teenuste</w:t>
      </w:r>
      <w:r w:rsidRPr="003A3247">
        <w:rPr>
          <w:rFonts w:ascii="Garamond" w:hAnsi="Garamond"/>
          <w:sz w:val="24"/>
          <w:szCs w:val="24"/>
          <w:lang w:val="et-EE"/>
        </w:rPr>
        <w:t>alase teadlikkuse taseme tõstmi</w:t>
      </w:r>
      <w:r w:rsidR="005513F6" w:rsidRPr="003A3247">
        <w:rPr>
          <w:rFonts w:ascii="Garamond" w:hAnsi="Garamond"/>
          <w:sz w:val="24"/>
          <w:szCs w:val="24"/>
          <w:lang w:val="et-EE"/>
        </w:rPr>
        <w:t>sel on oluline</w:t>
      </w:r>
      <w:r w:rsidR="002C2DA7" w:rsidRPr="003A3247">
        <w:rPr>
          <w:rFonts w:ascii="Garamond" w:hAnsi="Garamond"/>
          <w:sz w:val="24"/>
          <w:szCs w:val="24"/>
          <w:lang w:val="et-EE"/>
        </w:rPr>
        <w:t xml:space="preserve"> teoreetilis</w:t>
      </w:r>
      <w:r w:rsidR="005513F6" w:rsidRPr="003A3247">
        <w:rPr>
          <w:rFonts w:ascii="Garamond" w:hAnsi="Garamond"/>
          <w:sz w:val="24"/>
          <w:szCs w:val="24"/>
          <w:lang w:val="et-EE"/>
        </w:rPr>
        <w:t>te</w:t>
      </w:r>
      <w:r w:rsidR="002C2DA7" w:rsidRPr="003A3247">
        <w:rPr>
          <w:rFonts w:ascii="Garamond" w:hAnsi="Garamond"/>
          <w:sz w:val="24"/>
          <w:szCs w:val="24"/>
          <w:lang w:val="et-EE"/>
        </w:rPr>
        <w:t xml:space="preserve"> teadmis</w:t>
      </w:r>
      <w:r w:rsidR="005513F6" w:rsidRPr="003A3247">
        <w:rPr>
          <w:rFonts w:ascii="Garamond" w:hAnsi="Garamond"/>
          <w:sz w:val="24"/>
          <w:szCs w:val="24"/>
          <w:lang w:val="et-EE"/>
        </w:rPr>
        <w:t xml:space="preserve">te ja </w:t>
      </w:r>
      <w:r w:rsidR="002C2DA7" w:rsidRPr="003A3247">
        <w:rPr>
          <w:rFonts w:ascii="Garamond" w:hAnsi="Garamond"/>
          <w:sz w:val="24"/>
          <w:szCs w:val="24"/>
          <w:lang w:val="et-EE"/>
        </w:rPr>
        <w:t>praktika</w:t>
      </w:r>
      <w:r w:rsidR="005513F6" w:rsidRPr="003A3247">
        <w:rPr>
          <w:rFonts w:ascii="Garamond" w:hAnsi="Garamond"/>
          <w:sz w:val="24"/>
          <w:szCs w:val="24"/>
          <w:lang w:val="et-EE"/>
        </w:rPr>
        <w:t xml:space="preserve"> sidumine</w:t>
      </w:r>
      <w:r w:rsidR="004766E4" w:rsidRPr="003A3247">
        <w:rPr>
          <w:rFonts w:ascii="Garamond" w:hAnsi="Garamond"/>
          <w:sz w:val="24"/>
          <w:szCs w:val="24"/>
          <w:lang w:val="et-EE"/>
        </w:rPr>
        <w:t>.</w:t>
      </w:r>
      <w:r w:rsidR="00E20553" w:rsidRPr="003A3247">
        <w:rPr>
          <w:rFonts w:ascii="Garamond" w:hAnsi="Garamond"/>
          <w:sz w:val="24"/>
          <w:szCs w:val="24"/>
          <w:lang w:val="et-EE"/>
        </w:rPr>
        <w:t xml:space="preserve"> E</w:t>
      </w:r>
      <w:r w:rsidR="00FD5653" w:rsidRPr="003A3247">
        <w:rPr>
          <w:rFonts w:ascii="Garamond" w:hAnsi="Garamond"/>
          <w:sz w:val="24"/>
          <w:szCs w:val="24"/>
          <w:lang w:val="et-EE"/>
        </w:rPr>
        <w:t xml:space="preserve">t </w:t>
      </w:r>
      <w:r w:rsidR="004766E4" w:rsidRPr="003A3247">
        <w:rPr>
          <w:rFonts w:ascii="Garamond" w:hAnsi="Garamond"/>
          <w:sz w:val="24"/>
          <w:szCs w:val="24"/>
          <w:lang w:val="et-EE"/>
        </w:rPr>
        <w:t>inimesed mõistaksid</w:t>
      </w:r>
      <w:r w:rsidR="00FD5653" w:rsidRPr="003A3247">
        <w:rPr>
          <w:rFonts w:ascii="Garamond" w:hAnsi="Garamond"/>
          <w:sz w:val="24"/>
          <w:szCs w:val="24"/>
          <w:lang w:val="et-EE"/>
        </w:rPr>
        <w:t xml:space="preserve"> finantsteenuste sisu ja olemust ning oskaks</w:t>
      </w:r>
      <w:r w:rsidR="004766E4" w:rsidRPr="003A3247">
        <w:rPr>
          <w:rFonts w:ascii="Garamond" w:hAnsi="Garamond"/>
          <w:sz w:val="24"/>
          <w:szCs w:val="24"/>
          <w:lang w:val="et-EE"/>
        </w:rPr>
        <w:t>id</w:t>
      </w:r>
      <w:r w:rsidR="00FD5653" w:rsidRPr="003A3247">
        <w:rPr>
          <w:rFonts w:ascii="Garamond" w:hAnsi="Garamond"/>
          <w:sz w:val="24"/>
          <w:szCs w:val="24"/>
          <w:lang w:val="et-EE"/>
        </w:rPr>
        <w:t xml:space="preserve"> nende abil oma rahaasju igas eluetapis </w:t>
      </w:r>
      <w:r w:rsidR="009805D6" w:rsidRPr="003A3247">
        <w:rPr>
          <w:rFonts w:ascii="Garamond" w:hAnsi="Garamond"/>
          <w:sz w:val="24"/>
          <w:szCs w:val="24"/>
          <w:lang w:val="et-EE"/>
        </w:rPr>
        <w:t xml:space="preserve">planeerida ja </w:t>
      </w:r>
      <w:r w:rsidR="00FD5653" w:rsidRPr="003A3247">
        <w:rPr>
          <w:rFonts w:ascii="Garamond" w:hAnsi="Garamond"/>
          <w:sz w:val="24"/>
          <w:szCs w:val="24"/>
          <w:lang w:val="et-EE"/>
        </w:rPr>
        <w:t xml:space="preserve">korraldada, </w:t>
      </w:r>
      <w:r w:rsidR="00FD5653" w:rsidRPr="003A3247">
        <w:rPr>
          <w:rFonts w:ascii="Garamond" w:hAnsi="Garamond" w:cs="Calibri"/>
          <w:sz w:val="24"/>
          <w:szCs w:val="24"/>
          <w:lang w:val="et-EE"/>
        </w:rPr>
        <w:t xml:space="preserve">keskendutakse </w:t>
      </w:r>
      <w:r w:rsidR="001C3D23" w:rsidRPr="003A3247">
        <w:rPr>
          <w:rFonts w:ascii="Garamond" w:hAnsi="Garamond" w:cs="Calibri"/>
          <w:sz w:val="24"/>
          <w:szCs w:val="24"/>
          <w:lang w:val="et-EE"/>
        </w:rPr>
        <w:t>programmi</w:t>
      </w:r>
      <w:r w:rsidR="00FD5653" w:rsidRPr="003A3247">
        <w:rPr>
          <w:rFonts w:ascii="Garamond" w:hAnsi="Garamond" w:cs="Calibri"/>
          <w:sz w:val="24"/>
          <w:szCs w:val="24"/>
          <w:lang w:val="et-EE"/>
        </w:rPr>
        <w:t xml:space="preserve"> elluviimisel tegevussuundadele, mille tulemusena</w:t>
      </w:r>
      <w:r w:rsidR="00FD5653" w:rsidRPr="003A3247">
        <w:rPr>
          <w:rFonts w:ascii="Garamond" w:hAnsi="Garamond"/>
          <w:sz w:val="24"/>
          <w:szCs w:val="24"/>
          <w:lang w:val="et-EE"/>
        </w:rPr>
        <w:t>:</w:t>
      </w:r>
    </w:p>
    <w:p w:rsidR="004766E4" w:rsidRPr="003A3247" w:rsidRDefault="009065FE" w:rsidP="00E66295">
      <w:pPr>
        <w:numPr>
          <w:ilvl w:val="0"/>
          <w:numId w:val="9"/>
        </w:numPr>
        <w:jc w:val="both"/>
        <w:rPr>
          <w:rFonts w:ascii="Garamond" w:hAnsi="Garamond"/>
          <w:sz w:val="24"/>
          <w:szCs w:val="24"/>
          <w:lang w:val="et-EE"/>
        </w:rPr>
      </w:pPr>
      <w:r w:rsidRPr="003A3247">
        <w:rPr>
          <w:rFonts w:ascii="Garamond" w:hAnsi="Garamond"/>
          <w:sz w:val="24"/>
          <w:szCs w:val="24"/>
          <w:lang w:val="et-EE"/>
        </w:rPr>
        <w:t>i</w:t>
      </w:r>
      <w:r w:rsidR="004766E4" w:rsidRPr="003A3247">
        <w:rPr>
          <w:rFonts w:ascii="Garamond" w:hAnsi="Garamond"/>
          <w:sz w:val="24"/>
          <w:szCs w:val="24"/>
          <w:lang w:val="et-EE"/>
        </w:rPr>
        <w:t xml:space="preserve">nimesed mõistavad finantsteenuste olemust </w:t>
      </w:r>
      <w:r w:rsidR="00FE3A99" w:rsidRPr="003A3247">
        <w:rPr>
          <w:rFonts w:ascii="Garamond" w:hAnsi="Garamond"/>
          <w:sz w:val="24"/>
          <w:szCs w:val="24"/>
          <w:lang w:val="et-EE"/>
        </w:rPr>
        <w:t>ja</w:t>
      </w:r>
      <w:r w:rsidR="004766E4" w:rsidRPr="003A3247">
        <w:rPr>
          <w:rFonts w:ascii="Garamond" w:hAnsi="Garamond"/>
          <w:sz w:val="24"/>
          <w:szCs w:val="24"/>
          <w:lang w:val="et-EE"/>
        </w:rPr>
        <w:t xml:space="preserve"> neil on piisavad teadmised finantsteenustega seotud võimalustest, õigustes</w:t>
      </w:r>
      <w:r w:rsidR="00FE3A99" w:rsidRPr="003A3247">
        <w:rPr>
          <w:rFonts w:ascii="Garamond" w:hAnsi="Garamond"/>
          <w:sz w:val="24"/>
          <w:szCs w:val="24"/>
          <w:lang w:val="et-EE"/>
        </w:rPr>
        <w:t>t</w:t>
      </w:r>
      <w:r w:rsidR="004766E4" w:rsidRPr="003A3247">
        <w:rPr>
          <w:rFonts w:ascii="Garamond" w:hAnsi="Garamond"/>
          <w:sz w:val="24"/>
          <w:szCs w:val="24"/>
          <w:lang w:val="et-EE"/>
        </w:rPr>
        <w:t>, kohustustest ja riskidest</w:t>
      </w:r>
      <w:r w:rsidR="00FE3A99" w:rsidRPr="003A3247">
        <w:rPr>
          <w:rFonts w:ascii="Garamond" w:hAnsi="Garamond"/>
          <w:sz w:val="24"/>
          <w:szCs w:val="24"/>
          <w:lang w:val="et-EE"/>
        </w:rPr>
        <w:t>,</w:t>
      </w:r>
      <w:r w:rsidR="004766E4" w:rsidRPr="003A3247">
        <w:rPr>
          <w:rFonts w:ascii="Garamond" w:hAnsi="Garamond"/>
          <w:sz w:val="24"/>
          <w:szCs w:val="24"/>
          <w:lang w:val="et-EE"/>
        </w:rPr>
        <w:t xml:space="preserve"> aga ka finantsteenustega seotud vaidluste lahendamise võimalustest;</w:t>
      </w:r>
    </w:p>
    <w:p w:rsidR="00FD5653" w:rsidRPr="003A3247" w:rsidRDefault="009065FE" w:rsidP="00E66295">
      <w:pPr>
        <w:numPr>
          <w:ilvl w:val="0"/>
          <w:numId w:val="9"/>
        </w:numPr>
        <w:jc w:val="both"/>
        <w:rPr>
          <w:rFonts w:ascii="Garamond" w:hAnsi="Garamond"/>
          <w:sz w:val="24"/>
          <w:szCs w:val="24"/>
          <w:lang w:val="et-EE"/>
        </w:rPr>
      </w:pPr>
      <w:r w:rsidRPr="003A3247">
        <w:rPr>
          <w:rFonts w:ascii="Garamond" w:hAnsi="Garamond"/>
          <w:sz w:val="24"/>
          <w:szCs w:val="24"/>
          <w:lang w:val="et-EE"/>
        </w:rPr>
        <w:t>f</w:t>
      </w:r>
      <w:r w:rsidR="00FD5653" w:rsidRPr="003A3247">
        <w:rPr>
          <w:rFonts w:ascii="Garamond" w:hAnsi="Garamond"/>
          <w:sz w:val="24"/>
          <w:szCs w:val="24"/>
          <w:lang w:val="et-EE"/>
        </w:rPr>
        <w:t xml:space="preserve">inantsteenustega seotud mõisted ja nende sisu muutuvad inimestele arusaadavamaks </w:t>
      </w:r>
      <w:r w:rsidR="00FE3A99" w:rsidRPr="003A3247">
        <w:rPr>
          <w:rFonts w:ascii="Garamond" w:hAnsi="Garamond"/>
          <w:sz w:val="24"/>
          <w:szCs w:val="24"/>
          <w:lang w:val="et-EE"/>
        </w:rPr>
        <w:t>ja</w:t>
      </w:r>
      <w:r w:rsidR="00FD5653" w:rsidRPr="003A3247">
        <w:rPr>
          <w:rFonts w:ascii="Garamond" w:hAnsi="Garamond"/>
          <w:sz w:val="24"/>
          <w:szCs w:val="24"/>
          <w:lang w:val="et-EE"/>
        </w:rPr>
        <w:t xml:space="preserve"> inimesed saavad langetada teadlikke finantsotsuseid;</w:t>
      </w:r>
    </w:p>
    <w:p w:rsidR="00FD5653" w:rsidRPr="003A3247" w:rsidRDefault="009065FE" w:rsidP="00E66295">
      <w:pPr>
        <w:numPr>
          <w:ilvl w:val="0"/>
          <w:numId w:val="9"/>
        </w:numPr>
        <w:jc w:val="both"/>
        <w:rPr>
          <w:rFonts w:ascii="Garamond" w:hAnsi="Garamond"/>
          <w:sz w:val="24"/>
          <w:szCs w:val="24"/>
          <w:lang w:val="et-EE"/>
        </w:rPr>
      </w:pPr>
      <w:r w:rsidRPr="003A3247">
        <w:rPr>
          <w:rFonts w:ascii="Garamond" w:hAnsi="Garamond"/>
          <w:sz w:val="24"/>
          <w:szCs w:val="24"/>
          <w:lang w:val="et-EE"/>
        </w:rPr>
        <w:t>i</w:t>
      </w:r>
      <w:r w:rsidR="00FD5653" w:rsidRPr="003A3247">
        <w:rPr>
          <w:rFonts w:ascii="Garamond" w:hAnsi="Garamond"/>
          <w:sz w:val="24"/>
          <w:szCs w:val="24"/>
          <w:lang w:val="et-EE"/>
        </w:rPr>
        <w:t>nim</w:t>
      </w:r>
      <w:r w:rsidR="00500BD6" w:rsidRPr="003A3247">
        <w:rPr>
          <w:rFonts w:ascii="Garamond" w:hAnsi="Garamond"/>
          <w:sz w:val="24"/>
          <w:szCs w:val="24"/>
          <w:lang w:val="et-EE"/>
        </w:rPr>
        <w:t xml:space="preserve">esed võrdlevad erinevate pakkujate sama liigi teenuseid </w:t>
      </w:r>
      <w:r w:rsidR="00FE3A99" w:rsidRPr="003A3247">
        <w:rPr>
          <w:rFonts w:ascii="Garamond" w:hAnsi="Garamond"/>
          <w:sz w:val="24"/>
          <w:szCs w:val="24"/>
          <w:lang w:val="et-EE"/>
        </w:rPr>
        <w:t>oma</w:t>
      </w:r>
      <w:r w:rsidR="00500BD6" w:rsidRPr="003A3247">
        <w:rPr>
          <w:rFonts w:ascii="Garamond" w:hAnsi="Garamond"/>
          <w:sz w:val="24"/>
          <w:szCs w:val="24"/>
          <w:lang w:val="et-EE"/>
        </w:rPr>
        <w:t xml:space="preserve"> vajadustele ja võimalustele sobivaimate finantsteenuste leidmiseks;</w:t>
      </w:r>
    </w:p>
    <w:p w:rsidR="00D211DE" w:rsidRPr="003A3247" w:rsidRDefault="009065FE" w:rsidP="00E66295">
      <w:pPr>
        <w:numPr>
          <w:ilvl w:val="0"/>
          <w:numId w:val="9"/>
        </w:numPr>
        <w:jc w:val="both"/>
        <w:rPr>
          <w:rFonts w:ascii="Garamond" w:hAnsi="Garamond"/>
          <w:sz w:val="24"/>
          <w:szCs w:val="24"/>
          <w:lang w:val="et-EE"/>
        </w:rPr>
      </w:pPr>
      <w:r w:rsidRPr="003A3247">
        <w:rPr>
          <w:rFonts w:ascii="Garamond" w:hAnsi="Garamond"/>
          <w:sz w:val="24"/>
          <w:szCs w:val="24"/>
          <w:lang w:val="et-EE"/>
        </w:rPr>
        <w:t>i</w:t>
      </w:r>
      <w:r w:rsidR="00D211DE" w:rsidRPr="003A3247">
        <w:rPr>
          <w:rFonts w:ascii="Garamond" w:hAnsi="Garamond"/>
          <w:sz w:val="24"/>
          <w:szCs w:val="24"/>
          <w:lang w:val="et-EE"/>
        </w:rPr>
        <w:t xml:space="preserve">nimesed tajuvad virtuaalse keskkonna eripära </w:t>
      </w:r>
      <w:r w:rsidR="00FE3A99" w:rsidRPr="003A3247">
        <w:rPr>
          <w:rFonts w:ascii="Garamond" w:hAnsi="Garamond"/>
          <w:sz w:val="24"/>
          <w:szCs w:val="24"/>
          <w:lang w:val="et-EE"/>
        </w:rPr>
        <w:t>ja</w:t>
      </w:r>
      <w:r w:rsidR="00D211DE" w:rsidRPr="003A3247">
        <w:rPr>
          <w:rFonts w:ascii="Garamond" w:hAnsi="Garamond"/>
          <w:sz w:val="24"/>
          <w:szCs w:val="24"/>
          <w:lang w:val="et-EE"/>
        </w:rPr>
        <w:t xml:space="preserve"> kasutavad finantsteenuseid e-kanalites vastutustundlikult</w:t>
      </w:r>
      <w:r w:rsidRPr="003A3247">
        <w:rPr>
          <w:rFonts w:ascii="Garamond" w:hAnsi="Garamond"/>
          <w:sz w:val="24"/>
          <w:szCs w:val="24"/>
          <w:lang w:val="et-EE"/>
        </w:rPr>
        <w:t>;</w:t>
      </w:r>
    </w:p>
    <w:p w:rsidR="005B6CBA" w:rsidRPr="003A3247" w:rsidRDefault="009065FE" w:rsidP="004E3E78">
      <w:pPr>
        <w:numPr>
          <w:ilvl w:val="0"/>
          <w:numId w:val="9"/>
        </w:numPr>
        <w:jc w:val="both"/>
        <w:rPr>
          <w:rFonts w:ascii="Garamond" w:hAnsi="Garamond"/>
          <w:sz w:val="24"/>
          <w:szCs w:val="24"/>
          <w:lang w:val="et-EE"/>
        </w:rPr>
      </w:pPr>
      <w:r w:rsidRPr="003A3247">
        <w:rPr>
          <w:rFonts w:ascii="Garamond" w:hAnsi="Garamond"/>
          <w:sz w:val="24"/>
          <w:szCs w:val="24"/>
          <w:lang w:val="et-EE"/>
        </w:rPr>
        <w:t>f</w:t>
      </w:r>
      <w:r w:rsidR="00031828" w:rsidRPr="003A3247">
        <w:rPr>
          <w:rFonts w:ascii="Garamond" w:hAnsi="Garamond"/>
          <w:sz w:val="24"/>
          <w:szCs w:val="24"/>
          <w:lang w:val="et-EE"/>
        </w:rPr>
        <w:t>ina</w:t>
      </w:r>
      <w:r w:rsidR="00594100" w:rsidRPr="003A3247">
        <w:rPr>
          <w:rFonts w:ascii="Garamond" w:hAnsi="Garamond"/>
          <w:sz w:val="24"/>
          <w:szCs w:val="24"/>
          <w:lang w:val="et-EE"/>
        </w:rPr>
        <w:t>ntsteenuste pakkujad tagavad ühe</w:t>
      </w:r>
      <w:r w:rsidR="00031828" w:rsidRPr="003A3247">
        <w:rPr>
          <w:rFonts w:ascii="Garamond" w:hAnsi="Garamond"/>
          <w:sz w:val="24"/>
          <w:szCs w:val="24"/>
          <w:lang w:val="et-EE"/>
        </w:rPr>
        <w:t>selt arusaadava ja läbipaistva info jagamise tarbijatele, mis võimaldaks reaalselt ka turul pakutavaid sarnaseid finantsteenuseid ja -tooted omavahel võrrelda</w:t>
      </w:r>
    </w:p>
    <w:p w:rsidR="000C2F1D" w:rsidRPr="003A3247" w:rsidRDefault="005C194A" w:rsidP="000C2F1D">
      <w:pPr>
        <w:jc w:val="both"/>
        <w:rPr>
          <w:rStyle w:val="Vaevumrgatavviide"/>
          <w:rFonts w:ascii="Garamond" w:hAnsi="Garamond"/>
          <w:color w:val="auto"/>
          <w:sz w:val="24"/>
          <w:szCs w:val="24"/>
          <w:u w:val="single"/>
          <w:lang w:val="et-EE"/>
        </w:rPr>
      </w:pPr>
      <w:r w:rsidRPr="005C194A">
        <w:rPr>
          <w:rFonts w:ascii="Garamond" w:hAnsi="Garamond"/>
          <w:sz w:val="24"/>
          <w:szCs w:val="24"/>
          <w:lang w:val="et-EE" w:eastAsia="x-none"/>
        </w:rPr>
        <w:t xml:space="preserve"> </w:t>
      </w:r>
    </w:p>
    <w:p w:rsidR="00BE0EEF" w:rsidRPr="00BA233F" w:rsidRDefault="00066267" w:rsidP="008225B3">
      <w:pPr>
        <w:jc w:val="both"/>
        <w:rPr>
          <w:rStyle w:val="Vaevumrgatavviide"/>
          <w:rFonts w:ascii="Garamond" w:hAnsi="Garamond"/>
          <w:color w:val="2706EC"/>
          <w:sz w:val="24"/>
          <w:szCs w:val="24"/>
          <w:lang w:val="et-EE"/>
        </w:rPr>
      </w:pPr>
      <w:r w:rsidRPr="00BA233F">
        <w:rPr>
          <w:rStyle w:val="Vaevumrgatavviide"/>
          <w:rFonts w:ascii="Garamond" w:hAnsi="Garamond"/>
          <w:color w:val="2706EC"/>
          <w:sz w:val="24"/>
          <w:szCs w:val="24"/>
          <w:lang w:val="et-EE"/>
        </w:rPr>
        <w:lastRenderedPageBreak/>
        <w:t xml:space="preserve">II </w:t>
      </w:r>
      <w:r w:rsidR="005E64F2" w:rsidRPr="00BA233F">
        <w:rPr>
          <w:rStyle w:val="Vaevumrgatavviide"/>
          <w:rFonts w:ascii="Garamond" w:hAnsi="Garamond"/>
          <w:color w:val="2706EC"/>
          <w:sz w:val="24"/>
          <w:szCs w:val="24"/>
          <w:lang w:val="et-EE"/>
        </w:rPr>
        <w:t>EESMÄRK</w:t>
      </w:r>
    </w:p>
    <w:p w:rsidR="00FE6D26" w:rsidRPr="00BE0EEF" w:rsidRDefault="008225B3" w:rsidP="008225B3">
      <w:pPr>
        <w:jc w:val="both"/>
        <w:rPr>
          <w:rStyle w:val="Vaevumrgatavviide"/>
          <w:rFonts w:ascii="Garamond" w:hAnsi="Garamond"/>
          <w:color w:val="auto"/>
          <w:sz w:val="24"/>
          <w:szCs w:val="24"/>
          <w:lang w:val="et-EE"/>
        </w:rPr>
      </w:pPr>
      <w:r w:rsidRPr="00BE0EEF">
        <w:rPr>
          <w:rStyle w:val="Vaevumrgatavviide"/>
          <w:rFonts w:ascii="Garamond" w:hAnsi="Garamond"/>
          <w:color w:val="auto"/>
          <w:sz w:val="24"/>
          <w:szCs w:val="24"/>
          <w:lang w:val="et-EE"/>
        </w:rPr>
        <w:t>INIMESED SAAVAD ARU FINANTSTEENUSTEST JA OSKAVAD NENDE ABIL OMA RAHAASJU IGA</w:t>
      </w:r>
      <w:r w:rsidR="00D621F2" w:rsidRPr="00BE0EEF">
        <w:rPr>
          <w:rStyle w:val="Vaevumrgatavviide"/>
          <w:rFonts w:ascii="Garamond" w:hAnsi="Garamond"/>
          <w:color w:val="auto"/>
          <w:sz w:val="24"/>
          <w:szCs w:val="24"/>
          <w:lang w:val="et-EE"/>
        </w:rPr>
        <w:t>S</w:t>
      </w:r>
      <w:r w:rsidRPr="00BE0EEF">
        <w:rPr>
          <w:rStyle w:val="Vaevumrgatavviide"/>
          <w:rFonts w:ascii="Garamond" w:hAnsi="Garamond"/>
          <w:color w:val="auto"/>
          <w:sz w:val="24"/>
          <w:szCs w:val="24"/>
          <w:lang w:val="et-EE"/>
        </w:rPr>
        <w:t xml:space="preserve"> ELUETAPIS KORRALDADA.</w:t>
      </w:r>
    </w:p>
    <w:tbl>
      <w:tblPr>
        <w:tblW w:w="9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786"/>
        <w:gridCol w:w="1701"/>
        <w:gridCol w:w="1559"/>
        <w:gridCol w:w="1500"/>
        <w:gridCol w:w="60"/>
      </w:tblGrid>
      <w:tr w:rsidR="007841AF" w:rsidRPr="003A3247" w:rsidTr="007A5F01">
        <w:trPr>
          <w:trHeight w:val="510"/>
        </w:trPr>
        <w:tc>
          <w:tcPr>
            <w:tcW w:w="4786" w:type="dxa"/>
            <w:vMerge w:val="restart"/>
            <w:tcBorders>
              <w:top w:val="single" w:sz="8" w:space="0" w:color="000000"/>
              <w:left w:val="single" w:sz="8" w:space="0" w:color="000000"/>
              <w:bottom w:val="single" w:sz="18" w:space="0" w:color="000000"/>
              <w:right w:val="single" w:sz="8" w:space="0" w:color="000000"/>
            </w:tcBorders>
          </w:tcPr>
          <w:p w:rsidR="008225B3" w:rsidRPr="007A5F01" w:rsidRDefault="00066267" w:rsidP="00E04D20">
            <w:pPr>
              <w:jc w:val="center"/>
              <w:rPr>
                <w:rFonts w:ascii="Garamond" w:hAnsi="Garamond"/>
                <w:b/>
                <w:bCs/>
                <w:color w:val="2706EC"/>
                <w:sz w:val="24"/>
                <w:szCs w:val="24"/>
                <w:lang w:val="et-EE"/>
              </w:rPr>
            </w:pPr>
            <w:r w:rsidRPr="007A5F01">
              <w:rPr>
                <w:rFonts w:ascii="Garamond" w:hAnsi="Garamond"/>
                <w:b/>
                <w:bCs/>
                <w:color w:val="2706EC"/>
                <w:sz w:val="24"/>
                <w:szCs w:val="24"/>
                <w:lang w:val="et-EE"/>
              </w:rPr>
              <w:t>II e</w:t>
            </w:r>
            <w:r w:rsidR="008225B3" w:rsidRPr="007A5F01">
              <w:rPr>
                <w:rFonts w:ascii="Garamond" w:hAnsi="Garamond"/>
                <w:b/>
                <w:bCs/>
                <w:color w:val="2706EC"/>
                <w:sz w:val="24"/>
                <w:szCs w:val="24"/>
                <w:lang w:val="et-EE"/>
              </w:rPr>
              <w:t>esmärgini jõudmise peamised tegevussuunad</w:t>
            </w:r>
          </w:p>
        </w:tc>
        <w:tc>
          <w:tcPr>
            <w:tcW w:w="1701" w:type="dxa"/>
            <w:vMerge w:val="restart"/>
            <w:tcBorders>
              <w:top w:val="single" w:sz="8" w:space="0" w:color="000000"/>
              <w:left w:val="single" w:sz="8" w:space="0" w:color="000000"/>
              <w:bottom w:val="single" w:sz="18" w:space="0" w:color="000000"/>
              <w:right w:val="single" w:sz="8" w:space="0" w:color="000000"/>
            </w:tcBorders>
          </w:tcPr>
          <w:p w:rsidR="007841AF" w:rsidRPr="007A5F01" w:rsidRDefault="007841AF" w:rsidP="00E04D20">
            <w:pPr>
              <w:jc w:val="center"/>
              <w:rPr>
                <w:rFonts w:ascii="Garamond" w:hAnsi="Garamond"/>
                <w:b/>
                <w:bCs/>
                <w:color w:val="2706EC"/>
                <w:sz w:val="24"/>
                <w:szCs w:val="24"/>
                <w:lang w:val="et-EE" w:eastAsia="et-EE"/>
              </w:rPr>
            </w:pPr>
            <w:r w:rsidRPr="007A5F01">
              <w:rPr>
                <w:rFonts w:ascii="Garamond" w:hAnsi="Garamond"/>
                <w:b/>
                <w:bCs/>
                <w:color w:val="2706EC"/>
                <w:sz w:val="24"/>
                <w:szCs w:val="24"/>
                <w:lang w:val="et-EE" w:eastAsia="et-EE"/>
              </w:rPr>
              <w:t>V</w:t>
            </w:r>
            <w:r w:rsidR="008225B3" w:rsidRPr="007A5F01">
              <w:rPr>
                <w:rFonts w:ascii="Garamond" w:hAnsi="Garamond"/>
                <w:b/>
                <w:bCs/>
                <w:color w:val="2706EC"/>
                <w:sz w:val="24"/>
                <w:szCs w:val="24"/>
                <w:lang w:val="et-EE" w:eastAsia="et-EE"/>
              </w:rPr>
              <w:t>astutaja</w:t>
            </w:r>
          </w:p>
        </w:tc>
        <w:tc>
          <w:tcPr>
            <w:tcW w:w="1559" w:type="dxa"/>
            <w:vMerge w:val="restart"/>
            <w:tcBorders>
              <w:top w:val="single" w:sz="8" w:space="0" w:color="000000"/>
              <w:left w:val="single" w:sz="8" w:space="0" w:color="000000"/>
              <w:bottom w:val="single" w:sz="18" w:space="0" w:color="000000"/>
              <w:right w:val="single" w:sz="8" w:space="0" w:color="000000"/>
            </w:tcBorders>
          </w:tcPr>
          <w:p w:rsidR="007841AF" w:rsidRPr="007A5F01" w:rsidRDefault="008225B3" w:rsidP="00E04D20">
            <w:pPr>
              <w:jc w:val="center"/>
              <w:rPr>
                <w:rFonts w:ascii="Garamond" w:hAnsi="Garamond"/>
                <w:b/>
                <w:bCs/>
                <w:color w:val="2706EC"/>
                <w:sz w:val="24"/>
                <w:szCs w:val="24"/>
                <w:lang w:val="et-EE" w:eastAsia="et-EE"/>
              </w:rPr>
            </w:pPr>
            <w:r w:rsidRPr="007A5F01">
              <w:rPr>
                <w:rFonts w:ascii="Garamond" w:hAnsi="Garamond"/>
                <w:b/>
                <w:bCs/>
                <w:color w:val="2706EC"/>
                <w:sz w:val="24"/>
                <w:szCs w:val="24"/>
                <w:lang w:val="et-EE" w:eastAsia="et-EE"/>
              </w:rPr>
              <w:t>Võimalik rahastamise allikas</w:t>
            </w:r>
          </w:p>
        </w:tc>
        <w:tc>
          <w:tcPr>
            <w:tcW w:w="1560" w:type="dxa"/>
            <w:gridSpan w:val="2"/>
            <w:vMerge w:val="restart"/>
            <w:tcBorders>
              <w:top w:val="single" w:sz="8" w:space="0" w:color="000000"/>
              <w:left w:val="single" w:sz="8" w:space="0" w:color="000000"/>
              <w:bottom w:val="single" w:sz="18" w:space="0" w:color="000000"/>
              <w:right w:val="single" w:sz="8" w:space="0" w:color="000000"/>
            </w:tcBorders>
          </w:tcPr>
          <w:p w:rsidR="007841AF" w:rsidRPr="007A5F01" w:rsidRDefault="008225B3" w:rsidP="00E04D20">
            <w:pPr>
              <w:jc w:val="center"/>
              <w:rPr>
                <w:rFonts w:ascii="Garamond" w:hAnsi="Garamond"/>
                <w:b/>
                <w:bCs/>
                <w:color w:val="2706EC"/>
                <w:sz w:val="24"/>
                <w:szCs w:val="24"/>
                <w:lang w:val="et-EE" w:eastAsia="et-EE"/>
              </w:rPr>
            </w:pPr>
            <w:r w:rsidRPr="007A5F01">
              <w:rPr>
                <w:rFonts w:ascii="Garamond" w:hAnsi="Garamond"/>
                <w:b/>
                <w:bCs/>
                <w:color w:val="2706EC"/>
                <w:sz w:val="24"/>
                <w:szCs w:val="24"/>
                <w:lang w:val="et-EE" w:eastAsia="et-EE"/>
              </w:rPr>
              <w:t>Sihtrühm</w:t>
            </w:r>
          </w:p>
        </w:tc>
      </w:tr>
      <w:tr w:rsidR="007841AF" w:rsidRPr="003A3247" w:rsidTr="007A5F01">
        <w:trPr>
          <w:trHeight w:val="432"/>
        </w:trPr>
        <w:tc>
          <w:tcPr>
            <w:tcW w:w="4786" w:type="dxa"/>
            <w:vMerge/>
            <w:tcBorders>
              <w:top w:val="single" w:sz="8" w:space="0" w:color="000000"/>
              <w:left w:val="single" w:sz="8" w:space="0" w:color="000000"/>
              <w:bottom w:val="single" w:sz="8" w:space="0" w:color="000000"/>
              <w:right w:val="single" w:sz="8" w:space="0" w:color="000000"/>
            </w:tcBorders>
            <w:shd w:val="clear" w:color="auto" w:fill="C0C0C0"/>
          </w:tcPr>
          <w:p w:rsidR="007841AF" w:rsidRPr="007A5F01" w:rsidRDefault="007841AF" w:rsidP="00E04D20">
            <w:pPr>
              <w:pStyle w:val="Pealkiri4"/>
              <w:spacing w:before="60" w:line="240" w:lineRule="auto"/>
              <w:rPr>
                <w:rFonts w:ascii="Garamond" w:hAnsi="Garamond" w:cs="Calibri"/>
                <w:b/>
                <w:bCs/>
                <w:color w:val="auto"/>
                <w:sz w:val="24"/>
                <w:szCs w:val="24"/>
              </w:rPr>
            </w:pPr>
          </w:p>
        </w:tc>
        <w:tc>
          <w:tcPr>
            <w:tcW w:w="1701" w:type="dxa"/>
            <w:vMerge/>
            <w:tcBorders>
              <w:top w:val="single" w:sz="8" w:space="0" w:color="000000"/>
              <w:left w:val="single" w:sz="8" w:space="0" w:color="000000"/>
              <w:bottom w:val="single" w:sz="8" w:space="0" w:color="000000"/>
              <w:right w:val="single" w:sz="8" w:space="0" w:color="000000"/>
            </w:tcBorders>
            <w:shd w:val="clear" w:color="auto" w:fill="C0C0C0"/>
          </w:tcPr>
          <w:p w:rsidR="007841AF" w:rsidRPr="003A3247" w:rsidRDefault="007841AF" w:rsidP="00E04D20">
            <w:pPr>
              <w:pStyle w:val="Pealkiri4"/>
              <w:spacing w:before="60" w:line="240" w:lineRule="auto"/>
              <w:rPr>
                <w:rFonts w:ascii="Garamond" w:hAnsi="Garamond" w:cs="Calibri"/>
                <w:color w:val="auto"/>
                <w:sz w:val="24"/>
                <w:szCs w:val="24"/>
              </w:rPr>
            </w:pPr>
          </w:p>
        </w:tc>
        <w:tc>
          <w:tcPr>
            <w:tcW w:w="1559" w:type="dxa"/>
            <w:vMerge/>
            <w:tcBorders>
              <w:top w:val="single" w:sz="8" w:space="0" w:color="000000"/>
              <w:left w:val="single" w:sz="8" w:space="0" w:color="000000"/>
              <w:bottom w:val="single" w:sz="8" w:space="0" w:color="000000"/>
              <w:right w:val="single" w:sz="8" w:space="0" w:color="000000"/>
            </w:tcBorders>
            <w:shd w:val="clear" w:color="auto" w:fill="C0C0C0"/>
          </w:tcPr>
          <w:p w:rsidR="007841AF" w:rsidRPr="003A3247" w:rsidRDefault="007841AF" w:rsidP="00E04D20">
            <w:pPr>
              <w:pStyle w:val="Pealkiri4"/>
              <w:spacing w:before="60" w:line="240" w:lineRule="auto"/>
              <w:rPr>
                <w:rFonts w:ascii="Garamond" w:hAnsi="Garamond" w:cs="Calibri"/>
                <w:color w:val="auto"/>
                <w:sz w:val="24"/>
                <w:szCs w:val="24"/>
              </w:rPr>
            </w:pPr>
          </w:p>
        </w:tc>
        <w:tc>
          <w:tcPr>
            <w:tcW w:w="1560" w:type="dxa"/>
            <w:gridSpan w:val="2"/>
            <w:vMerge/>
            <w:tcBorders>
              <w:top w:val="single" w:sz="8" w:space="0" w:color="000000"/>
              <w:left w:val="single" w:sz="8" w:space="0" w:color="000000"/>
              <w:bottom w:val="single" w:sz="8" w:space="0" w:color="000000"/>
              <w:right w:val="single" w:sz="8" w:space="0" w:color="000000"/>
            </w:tcBorders>
            <w:shd w:val="clear" w:color="auto" w:fill="C0C0C0"/>
          </w:tcPr>
          <w:p w:rsidR="007841AF" w:rsidRPr="003A3247" w:rsidRDefault="007841AF" w:rsidP="00E04D20">
            <w:pPr>
              <w:pStyle w:val="Pealkiri4"/>
              <w:spacing w:before="60" w:line="240" w:lineRule="auto"/>
              <w:rPr>
                <w:rFonts w:ascii="Garamond" w:hAnsi="Garamond" w:cs="Calibri"/>
                <w:color w:val="auto"/>
                <w:sz w:val="24"/>
                <w:szCs w:val="24"/>
              </w:rPr>
            </w:pPr>
          </w:p>
        </w:tc>
      </w:tr>
      <w:tr w:rsidR="007841AF" w:rsidRPr="003A3247" w:rsidTr="007A5F01">
        <w:trPr>
          <w:trHeight w:val="242"/>
        </w:trPr>
        <w:tc>
          <w:tcPr>
            <w:tcW w:w="9606" w:type="dxa"/>
            <w:gridSpan w:val="5"/>
            <w:tcBorders>
              <w:top w:val="single" w:sz="8" w:space="0" w:color="000000"/>
              <w:left w:val="single" w:sz="8" w:space="0" w:color="000000"/>
              <w:bottom w:val="single" w:sz="8" w:space="0" w:color="000000"/>
              <w:right w:val="single" w:sz="8" w:space="0" w:color="000000"/>
            </w:tcBorders>
          </w:tcPr>
          <w:p w:rsidR="007841AF" w:rsidRPr="007A5F01" w:rsidRDefault="007841AF" w:rsidP="00E04D20">
            <w:pPr>
              <w:spacing w:after="0" w:line="240" w:lineRule="auto"/>
              <w:rPr>
                <w:rFonts w:ascii="Garamond" w:hAnsi="Garamond" w:cs="Calibri"/>
                <w:b/>
                <w:bCs/>
                <w:sz w:val="24"/>
                <w:szCs w:val="24"/>
                <w:lang w:val="et-EE" w:eastAsia="et-EE"/>
              </w:rPr>
            </w:pPr>
            <w:r w:rsidRPr="007A5F01">
              <w:rPr>
                <w:rFonts w:ascii="Garamond" w:hAnsi="Garamond" w:cs="Calibri"/>
                <w:b/>
                <w:bCs/>
                <w:sz w:val="24"/>
                <w:szCs w:val="24"/>
                <w:lang w:val="et-EE" w:eastAsia="et-EE"/>
              </w:rPr>
              <w:t>Mitteformaalne haridus - Elukestva finant</w:t>
            </w:r>
            <w:r w:rsidR="00673D66" w:rsidRPr="007A5F01">
              <w:rPr>
                <w:rFonts w:ascii="Garamond" w:hAnsi="Garamond" w:cs="Calibri"/>
                <w:b/>
                <w:bCs/>
                <w:sz w:val="24"/>
                <w:szCs w:val="24"/>
                <w:lang w:val="et-EE" w:eastAsia="et-EE"/>
              </w:rPr>
              <w:t>sõppe programmi väljatöötamine:</w:t>
            </w:r>
          </w:p>
        </w:tc>
      </w:tr>
      <w:tr w:rsidR="007841AF" w:rsidRPr="003A3247" w:rsidTr="007A5F01">
        <w:tc>
          <w:tcPr>
            <w:tcW w:w="4786" w:type="dxa"/>
            <w:tcBorders>
              <w:top w:val="single" w:sz="8" w:space="0" w:color="000000"/>
              <w:left w:val="single" w:sz="8" w:space="0" w:color="000000"/>
              <w:bottom w:val="single" w:sz="8" w:space="0" w:color="000000"/>
              <w:right w:val="single" w:sz="8" w:space="0" w:color="000000"/>
            </w:tcBorders>
            <w:shd w:val="clear" w:color="auto" w:fill="C0C0C0"/>
          </w:tcPr>
          <w:p w:rsidR="007841AF" w:rsidRPr="007A5F01" w:rsidRDefault="00E7177D" w:rsidP="00B90989">
            <w:pPr>
              <w:pStyle w:val="Loendilik"/>
              <w:spacing w:before="0" w:after="0" w:line="240" w:lineRule="auto"/>
              <w:ind w:left="0"/>
              <w:jc w:val="both"/>
              <w:rPr>
                <w:rFonts w:ascii="Garamond" w:hAnsi="Garamond" w:cs="Calibri"/>
                <w:bCs/>
                <w:sz w:val="24"/>
                <w:szCs w:val="24"/>
                <w:lang w:val="et-EE" w:eastAsia="et-EE"/>
              </w:rPr>
            </w:pPr>
            <w:r w:rsidRPr="007A5F01">
              <w:rPr>
                <w:rFonts w:ascii="Garamond" w:hAnsi="Garamond" w:cs="Calibri"/>
                <w:bCs/>
                <w:sz w:val="24"/>
                <w:szCs w:val="24"/>
                <w:lang w:val="et-EE" w:eastAsia="et-EE"/>
              </w:rPr>
              <w:t>K</w:t>
            </w:r>
            <w:r w:rsidR="00A70926" w:rsidRPr="007A5F01">
              <w:rPr>
                <w:rFonts w:ascii="Garamond" w:hAnsi="Garamond" w:cs="Calibri"/>
                <w:bCs/>
                <w:sz w:val="24"/>
                <w:szCs w:val="24"/>
                <w:lang w:val="et-EE" w:eastAsia="et-EE"/>
              </w:rPr>
              <w:t xml:space="preserve">eskse rahaasjus sõltumatut infot andva </w:t>
            </w:r>
            <w:r w:rsidRPr="007A5F01">
              <w:rPr>
                <w:rFonts w:ascii="Garamond" w:hAnsi="Garamond" w:cs="Calibri"/>
                <w:bCs/>
                <w:sz w:val="24"/>
                <w:szCs w:val="24"/>
                <w:lang w:val="et-EE" w:eastAsia="et-EE"/>
              </w:rPr>
              <w:t>interneti</w:t>
            </w:r>
            <w:r w:rsidR="00A70926" w:rsidRPr="007A5F01">
              <w:rPr>
                <w:rFonts w:ascii="Garamond" w:hAnsi="Garamond" w:cs="Calibri"/>
                <w:bCs/>
                <w:sz w:val="24"/>
                <w:szCs w:val="24"/>
                <w:lang w:val="et-EE" w:eastAsia="et-EE"/>
              </w:rPr>
              <w:t xml:space="preserve">keskkonna arendamine ja tutvustamine. </w:t>
            </w:r>
            <w:r w:rsidR="00646CEE" w:rsidRPr="007A5F01">
              <w:rPr>
                <w:rFonts w:ascii="Garamond" w:hAnsi="Garamond" w:cs="Calibri"/>
                <w:bCs/>
                <w:sz w:val="24"/>
                <w:szCs w:val="24"/>
                <w:lang w:val="et-EE" w:eastAsia="et-EE"/>
              </w:rPr>
              <w:t>Näiteks</w:t>
            </w:r>
            <w:r w:rsidR="00B90989" w:rsidRPr="007A5F01">
              <w:rPr>
                <w:rFonts w:ascii="Garamond" w:hAnsi="Garamond" w:cs="Calibri"/>
                <w:bCs/>
                <w:sz w:val="24"/>
                <w:szCs w:val="24"/>
                <w:lang w:val="et-EE" w:eastAsia="et-EE"/>
              </w:rPr>
              <w:t>:</w:t>
            </w:r>
            <w:r w:rsidR="0036387A" w:rsidRPr="007A5F01">
              <w:rPr>
                <w:rFonts w:ascii="Garamond" w:hAnsi="Garamond" w:cs="Calibri"/>
                <w:bCs/>
                <w:sz w:val="24"/>
                <w:szCs w:val="24"/>
                <w:lang w:val="et-EE" w:eastAsia="et-EE"/>
              </w:rPr>
              <w:t xml:space="preserve"> </w:t>
            </w:r>
            <w:r w:rsidR="004F0062" w:rsidRPr="007A5F01">
              <w:rPr>
                <w:rFonts w:ascii="Garamond" w:hAnsi="Garamond" w:cs="Calibri"/>
                <w:bCs/>
                <w:sz w:val="24"/>
                <w:szCs w:val="24"/>
                <w:lang w:val="et-EE" w:eastAsia="et-EE"/>
              </w:rPr>
              <w:t>www.m</w:t>
            </w:r>
            <w:r w:rsidR="0036387A" w:rsidRPr="007A5F01">
              <w:rPr>
                <w:rFonts w:ascii="Garamond" w:hAnsi="Garamond" w:cs="Calibri"/>
                <w:bCs/>
                <w:sz w:val="24"/>
                <w:szCs w:val="24"/>
                <w:lang w:val="et-EE" w:eastAsia="et-EE"/>
              </w:rPr>
              <w:t>inuraha</w:t>
            </w:r>
            <w:r w:rsidR="004F0062" w:rsidRPr="007A5F01">
              <w:rPr>
                <w:rFonts w:ascii="Garamond" w:hAnsi="Garamond" w:cs="Calibri"/>
                <w:bCs/>
                <w:sz w:val="24"/>
                <w:szCs w:val="24"/>
                <w:lang w:val="et-EE" w:eastAsia="et-EE"/>
              </w:rPr>
              <w:t>.ee</w:t>
            </w:r>
            <w:r w:rsidR="0036387A" w:rsidRPr="007A5F01">
              <w:rPr>
                <w:rFonts w:ascii="Garamond" w:hAnsi="Garamond" w:cs="Calibri"/>
                <w:bCs/>
                <w:sz w:val="24"/>
                <w:szCs w:val="24"/>
                <w:lang w:val="et-EE" w:eastAsia="et-EE"/>
              </w:rPr>
              <w:t>.</w:t>
            </w:r>
          </w:p>
        </w:tc>
        <w:tc>
          <w:tcPr>
            <w:tcW w:w="1701" w:type="dxa"/>
            <w:tcBorders>
              <w:top w:val="single" w:sz="8" w:space="0" w:color="000000"/>
              <w:left w:val="single" w:sz="8" w:space="0" w:color="000000"/>
              <w:bottom w:val="single" w:sz="8" w:space="0" w:color="000000"/>
              <w:right w:val="single" w:sz="8" w:space="0" w:color="000000"/>
            </w:tcBorders>
            <w:shd w:val="clear" w:color="auto" w:fill="C0C0C0"/>
          </w:tcPr>
          <w:p w:rsidR="005E3FBB" w:rsidRPr="00720EE9" w:rsidRDefault="00BB053E" w:rsidP="00BB053E">
            <w:pPr>
              <w:spacing w:before="60" w:after="60" w:line="240" w:lineRule="auto"/>
              <w:jc w:val="center"/>
              <w:rPr>
                <w:rFonts w:ascii="Garamond" w:hAnsi="Garamond" w:cs="Calibri"/>
                <w:sz w:val="24"/>
                <w:szCs w:val="24"/>
                <w:lang w:val="et-EE" w:eastAsia="et-EE"/>
              </w:rPr>
            </w:pPr>
            <w:r>
              <w:rPr>
                <w:rFonts w:ascii="Garamond" w:hAnsi="Garamond" w:cs="Calibri"/>
                <w:sz w:val="24"/>
                <w:szCs w:val="24"/>
                <w:lang w:val="et-EE" w:eastAsia="et-EE"/>
              </w:rPr>
              <w:t>FI või muu a</w:t>
            </w:r>
            <w:r w:rsidR="005E3FBB">
              <w:rPr>
                <w:rFonts w:ascii="Garamond" w:hAnsi="Garamond" w:cs="Calibri"/>
                <w:sz w:val="24"/>
                <w:szCs w:val="24"/>
                <w:lang w:val="et-EE" w:eastAsia="et-EE"/>
              </w:rPr>
              <w:t>rendatava veebilehe omanik</w:t>
            </w:r>
            <w:r w:rsidR="00305057">
              <w:rPr>
                <w:rStyle w:val="Allmrkuseviide"/>
                <w:rFonts w:ascii="Garamond" w:hAnsi="Garamond"/>
                <w:sz w:val="24"/>
                <w:szCs w:val="24"/>
                <w:lang w:val="et-EE" w:eastAsia="et-EE"/>
              </w:rPr>
              <w:footnoteReference w:id="26"/>
            </w:r>
          </w:p>
        </w:tc>
        <w:tc>
          <w:tcPr>
            <w:tcW w:w="1559" w:type="dxa"/>
            <w:tcBorders>
              <w:top w:val="single" w:sz="8" w:space="0" w:color="000000"/>
              <w:left w:val="single" w:sz="8" w:space="0" w:color="000000"/>
              <w:bottom w:val="single" w:sz="8" w:space="0" w:color="000000"/>
              <w:right w:val="single" w:sz="8" w:space="0" w:color="000000"/>
            </w:tcBorders>
            <w:shd w:val="clear" w:color="auto" w:fill="C0C0C0"/>
          </w:tcPr>
          <w:p w:rsidR="007841AF" w:rsidRPr="003A3247" w:rsidRDefault="007841AF" w:rsidP="00E04D20">
            <w:pPr>
              <w:spacing w:before="60" w:after="60" w:line="240" w:lineRule="auto"/>
              <w:jc w:val="center"/>
              <w:rPr>
                <w:rFonts w:ascii="Garamond" w:hAnsi="Garamond" w:cs="Calibri"/>
                <w:sz w:val="24"/>
                <w:szCs w:val="24"/>
                <w:lang w:val="et-EE" w:eastAsia="et-EE"/>
              </w:rPr>
            </w:pPr>
            <w:r w:rsidRPr="003A3247">
              <w:rPr>
                <w:rFonts w:ascii="Garamond" w:hAnsi="Garamond" w:cs="Calibri"/>
                <w:sz w:val="24"/>
                <w:szCs w:val="24"/>
                <w:lang w:val="et-EE" w:eastAsia="et-EE"/>
              </w:rPr>
              <w:t>FI eelarve</w:t>
            </w:r>
            <w:r w:rsidR="00AF2218" w:rsidRPr="00AF2218">
              <w:rPr>
                <w:rFonts w:ascii="Garamond" w:hAnsi="Garamond" w:cs="Calibri"/>
                <w:sz w:val="24"/>
                <w:szCs w:val="24"/>
                <w:vertAlign w:val="superscript"/>
                <w:lang w:val="et-EE" w:eastAsia="et-EE"/>
              </w:rPr>
              <w:t>26</w:t>
            </w:r>
          </w:p>
          <w:p w:rsidR="00F438B0" w:rsidRPr="003A3247" w:rsidRDefault="00F438B0" w:rsidP="00E04D20">
            <w:pPr>
              <w:spacing w:before="60" w:after="60" w:line="240" w:lineRule="auto"/>
              <w:jc w:val="center"/>
              <w:rPr>
                <w:rFonts w:ascii="Garamond" w:hAnsi="Garamond" w:cs="Calibri"/>
                <w:sz w:val="24"/>
                <w:szCs w:val="24"/>
                <w:lang w:val="et-EE" w:eastAsia="et-EE"/>
              </w:rPr>
            </w:pPr>
            <w:r w:rsidRPr="003A3247">
              <w:rPr>
                <w:rFonts w:ascii="Garamond" w:hAnsi="Garamond" w:cs="Calibri"/>
                <w:sz w:val="24"/>
                <w:szCs w:val="24"/>
                <w:lang w:val="et-EE" w:eastAsia="et-EE"/>
              </w:rPr>
              <w:t>või</w:t>
            </w:r>
          </w:p>
          <w:p w:rsidR="00F438B0" w:rsidRPr="003A3247" w:rsidRDefault="00F438B0" w:rsidP="008E1534">
            <w:pPr>
              <w:spacing w:before="60" w:after="60" w:line="240" w:lineRule="auto"/>
              <w:jc w:val="center"/>
              <w:rPr>
                <w:rFonts w:ascii="Garamond" w:hAnsi="Garamond" w:cs="Calibri"/>
                <w:sz w:val="24"/>
                <w:szCs w:val="24"/>
                <w:lang w:val="et-EE" w:eastAsia="et-EE"/>
              </w:rPr>
            </w:pPr>
            <w:r w:rsidRPr="003A3247">
              <w:rPr>
                <w:rFonts w:ascii="Garamond" w:hAnsi="Garamond" w:cs="Calibri"/>
                <w:sz w:val="24"/>
                <w:szCs w:val="24"/>
                <w:lang w:val="et-EE" w:eastAsia="et-EE"/>
              </w:rPr>
              <w:t>kaasatavate osapoolte eelarved</w:t>
            </w:r>
          </w:p>
        </w:tc>
        <w:tc>
          <w:tcPr>
            <w:tcW w:w="1560" w:type="dxa"/>
            <w:gridSpan w:val="2"/>
            <w:tcBorders>
              <w:top w:val="single" w:sz="8" w:space="0" w:color="000000"/>
              <w:left w:val="single" w:sz="8" w:space="0" w:color="000000"/>
              <w:bottom w:val="single" w:sz="8" w:space="0" w:color="000000"/>
              <w:right w:val="single" w:sz="8" w:space="0" w:color="000000"/>
            </w:tcBorders>
            <w:shd w:val="clear" w:color="auto" w:fill="C0C0C0"/>
          </w:tcPr>
          <w:p w:rsidR="007841AF" w:rsidRPr="003A3247" w:rsidRDefault="007841AF" w:rsidP="00E04D20">
            <w:pPr>
              <w:spacing w:before="60" w:after="60" w:line="240" w:lineRule="auto"/>
              <w:rPr>
                <w:rFonts w:ascii="Garamond" w:hAnsi="Garamond" w:cs="Calibri"/>
                <w:b/>
                <w:bCs/>
                <w:sz w:val="24"/>
                <w:szCs w:val="24"/>
                <w:lang w:val="et-EE" w:eastAsia="et-EE"/>
              </w:rPr>
            </w:pPr>
            <w:r w:rsidRPr="003A3247">
              <w:rPr>
                <w:rFonts w:ascii="Garamond" w:hAnsi="Garamond" w:cs="Calibri"/>
                <w:sz w:val="24"/>
                <w:szCs w:val="24"/>
                <w:lang w:val="et-EE" w:eastAsia="et-EE"/>
              </w:rPr>
              <w:t>Kooliealised, Tööealised, Pensioni</w:t>
            </w:r>
            <w:r w:rsidR="00C912D7" w:rsidRPr="003A3247">
              <w:rPr>
                <w:rFonts w:ascii="Garamond" w:hAnsi="Garamond" w:cs="Calibri"/>
                <w:sz w:val="24"/>
                <w:szCs w:val="24"/>
                <w:lang w:val="et-EE" w:eastAsia="et-EE"/>
              </w:rPr>
              <w:t>-</w:t>
            </w:r>
            <w:r w:rsidRPr="003A3247">
              <w:rPr>
                <w:rFonts w:ascii="Garamond" w:hAnsi="Garamond" w:cs="Calibri"/>
                <w:sz w:val="24"/>
                <w:szCs w:val="24"/>
                <w:lang w:val="et-EE" w:eastAsia="et-EE"/>
              </w:rPr>
              <w:t>ealised</w:t>
            </w:r>
          </w:p>
        </w:tc>
      </w:tr>
      <w:tr w:rsidR="00E47DF8" w:rsidRPr="003A3247" w:rsidTr="007A5F01">
        <w:tc>
          <w:tcPr>
            <w:tcW w:w="4786" w:type="dxa"/>
            <w:tcBorders>
              <w:top w:val="single" w:sz="8" w:space="0" w:color="000000"/>
              <w:left w:val="single" w:sz="8" w:space="0" w:color="000000"/>
              <w:bottom w:val="single" w:sz="8" w:space="0" w:color="000000"/>
              <w:right w:val="single" w:sz="8" w:space="0" w:color="000000"/>
            </w:tcBorders>
          </w:tcPr>
          <w:p w:rsidR="001E57DF" w:rsidRPr="007A5F01" w:rsidDel="00E70F84" w:rsidRDefault="00B90989" w:rsidP="0048398A">
            <w:pPr>
              <w:pStyle w:val="Loendilik"/>
              <w:spacing w:before="0" w:after="0" w:line="240" w:lineRule="auto"/>
              <w:ind w:left="0"/>
              <w:jc w:val="both"/>
              <w:rPr>
                <w:rFonts w:ascii="Garamond" w:hAnsi="Garamond" w:cs="Calibri"/>
                <w:bCs/>
                <w:sz w:val="24"/>
                <w:szCs w:val="24"/>
                <w:lang w:val="et-EE" w:eastAsia="et-EE"/>
              </w:rPr>
            </w:pPr>
            <w:r w:rsidRPr="007A5F01">
              <w:rPr>
                <w:rFonts w:ascii="Garamond" w:hAnsi="Garamond" w:cs="Calibri"/>
                <w:bCs/>
                <w:sz w:val="24"/>
                <w:szCs w:val="24"/>
                <w:lang w:val="et-EE" w:eastAsia="et-EE"/>
              </w:rPr>
              <w:t xml:space="preserve">Eesti elanike finantskirjaoskuse taset tõstvate </w:t>
            </w:r>
            <w:r w:rsidR="001E57DF">
              <w:rPr>
                <w:rFonts w:ascii="Garamond" w:hAnsi="Garamond" w:cs="Calibri"/>
                <w:bCs/>
                <w:sz w:val="24"/>
                <w:szCs w:val="24"/>
                <w:lang w:val="et-EE" w:eastAsia="et-EE"/>
              </w:rPr>
              <w:t>koolituste läbiviimine koostöös finantsteenuste pakkujatega.</w:t>
            </w:r>
          </w:p>
        </w:tc>
        <w:tc>
          <w:tcPr>
            <w:tcW w:w="1701" w:type="dxa"/>
            <w:tcBorders>
              <w:top w:val="single" w:sz="8" w:space="0" w:color="000000"/>
              <w:left w:val="single" w:sz="8" w:space="0" w:color="000000"/>
              <w:bottom w:val="single" w:sz="8" w:space="0" w:color="000000"/>
              <w:right w:val="single" w:sz="8" w:space="0" w:color="000000"/>
            </w:tcBorders>
          </w:tcPr>
          <w:p w:rsidR="00E47DF8" w:rsidRPr="003A3247" w:rsidRDefault="00E47DF8" w:rsidP="005958AF">
            <w:pPr>
              <w:spacing w:before="60" w:after="60" w:line="240" w:lineRule="auto"/>
              <w:jc w:val="center"/>
              <w:rPr>
                <w:rFonts w:ascii="Garamond" w:hAnsi="Garamond" w:cs="Calibri"/>
                <w:sz w:val="24"/>
                <w:szCs w:val="24"/>
                <w:lang w:val="et-EE" w:eastAsia="et-EE"/>
              </w:rPr>
            </w:pPr>
            <w:r w:rsidRPr="003A3247">
              <w:rPr>
                <w:rFonts w:ascii="Garamond" w:hAnsi="Garamond" w:cs="Calibri"/>
                <w:sz w:val="24"/>
                <w:szCs w:val="24"/>
                <w:lang w:val="et-EE" w:eastAsia="et-EE"/>
              </w:rPr>
              <w:t>FI</w:t>
            </w:r>
          </w:p>
        </w:tc>
        <w:tc>
          <w:tcPr>
            <w:tcW w:w="1559" w:type="dxa"/>
            <w:tcBorders>
              <w:top w:val="single" w:sz="8" w:space="0" w:color="000000"/>
              <w:left w:val="single" w:sz="8" w:space="0" w:color="000000"/>
              <w:bottom w:val="single" w:sz="8" w:space="0" w:color="000000"/>
              <w:right w:val="single" w:sz="8" w:space="0" w:color="000000"/>
            </w:tcBorders>
          </w:tcPr>
          <w:p w:rsidR="00C468FB" w:rsidRPr="003A3247" w:rsidRDefault="000E3824" w:rsidP="00E04D20">
            <w:pPr>
              <w:spacing w:before="60" w:after="60" w:line="240" w:lineRule="auto"/>
              <w:jc w:val="center"/>
              <w:rPr>
                <w:rFonts w:ascii="Garamond" w:hAnsi="Garamond" w:cs="Calibri"/>
                <w:sz w:val="24"/>
                <w:szCs w:val="24"/>
                <w:lang w:val="et-EE" w:eastAsia="et-EE"/>
              </w:rPr>
            </w:pPr>
            <w:r w:rsidRPr="003A3247">
              <w:rPr>
                <w:rFonts w:ascii="Garamond" w:hAnsi="Garamond" w:cs="Calibri"/>
                <w:sz w:val="24"/>
                <w:szCs w:val="24"/>
                <w:lang w:val="et-EE" w:eastAsia="et-EE"/>
              </w:rPr>
              <w:t>FI eelarve</w:t>
            </w:r>
            <w:r w:rsidR="008D2A0E">
              <w:rPr>
                <w:rFonts w:ascii="Garamond" w:hAnsi="Garamond" w:cs="Calibri"/>
                <w:sz w:val="24"/>
                <w:szCs w:val="24"/>
                <w:lang w:val="et-EE" w:eastAsia="et-EE"/>
              </w:rPr>
              <w:t>,</w:t>
            </w:r>
            <w:r w:rsidR="006A7DF0">
              <w:rPr>
                <w:rFonts w:ascii="Garamond" w:hAnsi="Garamond" w:cs="Calibri"/>
                <w:sz w:val="24"/>
                <w:szCs w:val="24"/>
                <w:lang w:val="et-EE" w:eastAsia="et-EE"/>
              </w:rPr>
              <w:t xml:space="preserve"> riigieelarve, Euroopa Liidu vahendid</w:t>
            </w:r>
          </w:p>
          <w:p w:rsidR="00E47DF8" w:rsidRPr="003A3247" w:rsidRDefault="004E54E9" w:rsidP="004E54E9">
            <w:pPr>
              <w:spacing w:before="60" w:after="60" w:line="240" w:lineRule="auto"/>
              <w:jc w:val="center"/>
              <w:rPr>
                <w:rFonts w:ascii="Garamond" w:hAnsi="Garamond" w:cs="Calibri"/>
                <w:sz w:val="24"/>
                <w:szCs w:val="24"/>
                <w:lang w:val="et-EE" w:eastAsia="et-EE"/>
              </w:rPr>
            </w:pPr>
            <w:r>
              <w:rPr>
                <w:rFonts w:ascii="Garamond" w:hAnsi="Garamond" w:cs="Calibri"/>
                <w:sz w:val="24"/>
                <w:szCs w:val="24"/>
                <w:lang w:val="et-EE" w:eastAsia="et-EE"/>
              </w:rPr>
              <w:t>v</w:t>
            </w:r>
            <w:r w:rsidR="00C468FB" w:rsidRPr="003A3247">
              <w:rPr>
                <w:rFonts w:ascii="Garamond" w:hAnsi="Garamond" w:cs="Calibri"/>
                <w:sz w:val="24"/>
                <w:szCs w:val="24"/>
                <w:lang w:val="et-EE" w:eastAsia="et-EE"/>
              </w:rPr>
              <w:t>õi</w:t>
            </w:r>
            <w:r>
              <w:rPr>
                <w:rFonts w:ascii="Garamond" w:hAnsi="Garamond" w:cs="Calibri"/>
                <w:sz w:val="24"/>
                <w:szCs w:val="24"/>
                <w:lang w:val="et-EE" w:eastAsia="et-EE"/>
              </w:rPr>
              <w:t xml:space="preserve"> </w:t>
            </w:r>
            <w:r w:rsidR="00C468FB" w:rsidRPr="003A3247">
              <w:rPr>
                <w:rFonts w:ascii="Garamond" w:hAnsi="Garamond" w:cs="Calibri"/>
                <w:sz w:val="24"/>
                <w:szCs w:val="24"/>
                <w:lang w:val="et-EE" w:eastAsia="et-EE"/>
              </w:rPr>
              <w:t>sõltuvalt meetme sisust kaasatavate osapoolte eelarved</w:t>
            </w:r>
          </w:p>
        </w:tc>
        <w:tc>
          <w:tcPr>
            <w:tcW w:w="1560" w:type="dxa"/>
            <w:gridSpan w:val="2"/>
            <w:tcBorders>
              <w:top w:val="single" w:sz="8" w:space="0" w:color="000000"/>
              <w:left w:val="single" w:sz="8" w:space="0" w:color="000000"/>
              <w:bottom w:val="single" w:sz="8" w:space="0" w:color="000000"/>
              <w:right w:val="single" w:sz="8" w:space="0" w:color="000000"/>
            </w:tcBorders>
          </w:tcPr>
          <w:p w:rsidR="00E47DF8" w:rsidRPr="003A3247" w:rsidRDefault="00E47DF8" w:rsidP="00E04D20">
            <w:pPr>
              <w:spacing w:before="60" w:after="60" w:line="240" w:lineRule="auto"/>
              <w:rPr>
                <w:rFonts w:ascii="Garamond" w:hAnsi="Garamond" w:cs="Calibri"/>
                <w:sz w:val="24"/>
                <w:szCs w:val="24"/>
                <w:lang w:val="et-EE" w:eastAsia="et-EE"/>
              </w:rPr>
            </w:pPr>
            <w:r w:rsidRPr="003A3247">
              <w:rPr>
                <w:rFonts w:ascii="Garamond" w:hAnsi="Garamond" w:cs="Calibri"/>
                <w:sz w:val="24"/>
                <w:szCs w:val="24"/>
                <w:lang w:val="et-EE" w:eastAsia="et-EE"/>
              </w:rPr>
              <w:t>Kooliealised,</w:t>
            </w:r>
          </w:p>
          <w:p w:rsidR="00E47DF8" w:rsidRPr="003A3247" w:rsidRDefault="00E47DF8" w:rsidP="00E04D20">
            <w:pPr>
              <w:spacing w:before="60" w:after="60" w:line="240" w:lineRule="auto"/>
              <w:rPr>
                <w:rFonts w:ascii="Garamond" w:hAnsi="Garamond" w:cs="Calibri"/>
                <w:sz w:val="24"/>
                <w:szCs w:val="24"/>
                <w:lang w:val="et-EE" w:eastAsia="et-EE"/>
              </w:rPr>
            </w:pPr>
            <w:r w:rsidRPr="003A3247">
              <w:rPr>
                <w:rFonts w:ascii="Garamond" w:hAnsi="Garamond" w:cs="Calibri"/>
                <w:sz w:val="24"/>
                <w:szCs w:val="24"/>
                <w:lang w:val="et-EE" w:eastAsia="et-EE"/>
              </w:rPr>
              <w:t xml:space="preserve">Tööealised, </w:t>
            </w:r>
          </w:p>
          <w:p w:rsidR="00E47DF8" w:rsidRPr="003A3247" w:rsidRDefault="00E47DF8" w:rsidP="00E04D20">
            <w:pPr>
              <w:spacing w:before="60" w:after="60" w:line="240" w:lineRule="auto"/>
              <w:rPr>
                <w:rFonts w:ascii="Garamond" w:hAnsi="Garamond" w:cs="Calibri"/>
                <w:sz w:val="24"/>
                <w:szCs w:val="24"/>
                <w:lang w:val="et-EE" w:eastAsia="et-EE"/>
              </w:rPr>
            </w:pPr>
            <w:r w:rsidRPr="003A3247">
              <w:rPr>
                <w:rFonts w:ascii="Garamond" w:hAnsi="Garamond" w:cs="Calibri"/>
                <w:sz w:val="24"/>
                <w:szCs w:val="24"/>
                <w:lang w:val="et-EE" w:eastAsia="et-EE"/>
              </w:rPr>
              <w:t>Pensioni-ealised</w:t>
            </w:r>
          </w:p>
        </w:tc>
      </w:tr>
      <w:bookmarkEnd w:id="12"/>
      <w:tr w:rsidR="0048398A" w:rsidRPr="003A3247" w:rsidTr="007A5F01">
        <w:tc>
          <w:tcPr>
            <w:tcW w:w="4786" w:type="dxa"/>
            <w:tcBorders>
              <w:top w:val="single" w:sz="8" w:space="0" w:color="000000"/>
              <w:left w:val="single" w:sz="8" w:space="0" w:color="000000"/>
              <w:bottom w:val="single" w:sz="8" w:space="0" w:color="000000"/>
              <w:right w:val="single" w:sz="8" w:space="0" w:color="000000"/>
            </w:tcBorders>
            <w:shd w:val="clear" w:color="auto" w:fill="C0C0C0"/>
          </w:tcPr>
          <w:p w:rsidR="0048398A" w:rsidRPr="007A5F01" w:rsidRDefault="00B90989" w:rsidP="001E57DF">
            <w:pPr>
              <w:pStyle w:val="Loendilik"/>
              <w:spacing w:before="0" w:after="0" w:line="240" w:lineRule="auto"/>
              <w:ind w:left="0"/>
              <w:jc w:val="both"/>
              <w:rPr>
                <w:rFonts w:ascii="Garamond" w:hAnsi="Garamond" w:cs="Calibri"/>
                <w:bCs/>
                <w:sz w:val="24"/>
                <w:szCs w:val="24"/>
                <w:lang w:val="et-EE" w:eastAsia="et-EE"/>
              </w:rPr>
            </w:pPr>
            <w:r w:rsidRPr="007A5F01">
              <w:rPr>
                <w:rFonts w:ascii="Garamond" w:hAnsi="Garamond" w:cs="Calibri"/>
                <w:bCs/>
                <w:sz w:val="24"/>
                <w:szCs w:val="24"/>
                <w:lang w:val="et-EE" w:eastAsia="et-EE"/>
              </w:rPr>
              <w:t xml:space="preserve">Eesti </w:t>
            </w:r>
            <w:r w:rsidR="001E57DF" w:rsidRPr="007A5F01">
              <w:rPr>
                <w:rFonts w:ascii="Garamond" w:hAnsi="Garamond" w:cs="Calibri"/>
                <w:bCs/>
                <w:sz w:val="24"/>
                <w:szCs w:val="24"/>
                <w:lang w:val="et-EE" w:eastAsia="et-EE"/>
              </w:rPr>
              <w:t xml:space="preserve">elanike </w:t>
            </w:r>
            <w:r w:rsidR="0048398A" w:rsidRPr="007A5F01">
              <w:rPr>
                <w:rFonts w:ascii="Garamond" w:hAnsi="Garamond" w:cs="Calibri"/>
                <w:bCs/>
                <w:sz w:val="24"/>
                <w:szCs w:val="24"/>
                <w:lang w:val="et-EE" w:eastAsia="et-EE"/>
              </w:rPr>
              <w:t>finantskirjaoskuse</w:t>
            </w:r>
            <w:r w:rsidR="001E57DF" w:rsidRPr="007A5F01">
              <w:rPr>
                <w:rFonts w:ascii="Garamond" w:hAnsi="Garamond" w:cs="Calibri"/>
                <w:bCs/>
                <w:sz w:val="24"/>
                <w:szCs w:val="24"/>
                <w:lang w:val="et-EE" w:eastAsia="et-EE"/>
              </w:rPr>
              <w:t xml:space="preserve"> taset tõstvate</w:t>
            </w:r>
            <w:r w:rsidR="0048398A" w:rsidRPr="007A5F01">
              <w:rPr>
                <w:rFonts w:ascii="Garamond" w:hAnsi="Garamond" w:cs="Calibri"/>
                <w:bCs/>
                <w:sz w:val="24"/>
                <w:szCs w:val="24"/>
                <w:lang w:val="et-EE" w:eastAsia="et-EE"/>
              </w:rPr>
              <w:t xml:space="preserve"> teavituskampaaniate</w:t>
            </w:r>
            <w:r w:rsidRPr="007A5F01">
              <w:rPr>
                <w:rFonts w:ascii="Garamond" w:hAnsi="Garamond" w:cs="Calibri"/>
                <w:bCs/>
                <w:sz w:val="24"/>
                <w:szCs w:val="24"/>
                <w:lang w:val="et-EE" w:eastAsia="et-EE"/>
              </w:rPr>
              <w:t xml:space="preserve"> regulaarne</w:t>
            </w:r>
            <w:r w:rsidR="0048398A" w:rsidRPr="007A5F01">
              <w:rPr>
                <w:rFonts w:ascii="Garamond" w:hAnsi="Garamond" w:cs="Calibri"/>
                <w:bCs/>
                <w:sz w:val="24"/>
                <w:szCs w:val="24"/>
                <w:lang w:val="et-EE" w:eastAsia="et-EE"/>
              </w:rPr>
              <w:t xml:space="preserve"> läbiviimine.</w:t>
            </w:r>
          </w:p>
          <w:p w:rsidR="0048398A" w:rsidRPr="007A5F01" w:rsidDel="00CE4EA2" w:rsidRDefault="0048398A" w:rsidP="001E57DF">
            <w:pPr>
              <w:pStyle w:val="Loendilik"/>
              <w:spacing w:before="0" w:after="0" w:line="240" w:lineRule="auto"/>
              <w:ind w:left="0"/>
              <w:jc w:val="both"/>
              <w:rPr>
                <w:rFonts w:ascii="Garamond" w:hAnsi="Garamond" w:cs="Calibri"/>
                <w:bCs/>
                <w:sz w:val="24"/>
                <w:szCs w:val="24"/>
                <w:lang w:val="et-EE" w:eastAsia="et-EE"/>
              </w:rPr>
            </w:pPr>
          </w:p>
        </w:tc>
        <w:tc>
          <w:tcPr>
            <w:tcW w:w="1701" w:type="dxa"/>
            <w:tcBorders>
              <w:top w:val="single" w:sz="8" w:space="0" w:color="000000"/>
              <w:left w:val="single" w:sz="8" w:space="0" w:color="000000"/>
              <w:bottom w:val="single" w:sz="8" w:space="0" w:color="000000"/>
              <w:right w:val="single" w:sz="8" w:space="0" w:color="000000"/>
            </w:tcBorders>
            <w:shd w:val="clear" w:color="auto" w:fill="C0C0C0"/>
          </w:tcPr>
          <w:p w:rsidR="0048398A" w:rsidRDefault="0048398A" w:rsidP="001E57DF">
            <w:pPr>
              <w:spacing w:before="60" w:after="60" w:line="240" w:lineRule="auto"/>
              <w:jc w:val="center"/>
              <w:rPr>
                <w:rFonts w:ascii="Garamond" w:hAnsi="Garamond" w:cs="Calibri"/>
                <w:sz w:val="24"/>
                <w:szCs w:val="24"/>
                <w:lang w:val="et-EE" w:eastAsia="et-EE"/>
              </w:rPr>
            </w:pPr>
            <w:r>
              <w:rPr>
                <w:rFonts w:ascii="Garamond" w:hAnsi="Garamond" w:cs="Calibri"/>
                <w:sz w:val="24"/>
                <w:szCs w:val="24"/>
                <w:lang w:val="et-EE" w:eastAsia="et-EE"/>
              </w:rPr>
              <w:t>FI</w:t>
            </w:r>
          </w:p>
          <w:p w:rsidR="0048398A" w:rsidRPr="003A3247" w:rsidRDefault="0048398A" w:rsidP="001E57DF">
            <w:pPr>
              <w:spacing w:before="60" w:after="60" w:line="240" w:lineRule="auto"/>
              <w:jc w:val="center"/>
              <w:rPr>
                <w:rFonts w:ascii="Garamond" w:hAnsi="Garamond" w:cs="Calibri"/>
                <w:sz w:val="24"/>
                <w:szCs w:val="24"/>
                <w:lang w:val="et-EE" w:eastAsia="et-EE"/>
              </w:rPr>
            </w:pPr>
          </w:p>
        </w:tc>
        <w:tc>
          <w:tcPr>
            <w:tcW w:w="1559" w:type="dxa"/>
            <w:tcBorders>
              <w:top w:val="single" w:sz="8" w:space="0" w:color="000000"/>
              <w:left w:val="single" w:sz="8" w:space="0" w:color="000000"/>
              <w:bottom w:val="single" w:sz="8" w:space="0" w:color="000000"/>
              <w:right w:val="single" w:sz="8" w:space="0" w:color="000000"/>
            </w:tcBorders>
            <w:shd w:val="clear" w:color="auto" w:fill="C0C0C0"/>
          </w:tcPr>
          <w:p w:rsidR="0048398A" w:rsidRPr="003A3247" w:rsidRDefault="0048398A" w:rsidP="0048398A">
            <w:pPr>
              <w:spacing w:before="60" w:after="60" w:line="240" w:lineRule="auto"/>
              <w:jc w:val="center"/>
              <w:rPr>
                <w:rFonts w:ascii="Garamond" w:hAnsi="Garamond" w:cs="Calibri"/>
                <w:sz w:val="24"/>
                <w:szCs w:val="24"/>
                <w:lang w:val="et-EE" w:eastAsia="et-EE"/>
              </w:rPr>
            </w:pPr>
            <w:r>
              <w:rPr>
                <w:rFonts w:ascii="Garamond" w:hAnsi="Garamond" w:cs="Calibri"/>
                <w:sz w:val="24"/>
                <w:szCs w:val="24"/>
                <w:lang w:val="et-EE" w:eastAsia="et-EE"/>
              </w:rPr>
              <w:t xml:space="preserve">Riigieelarve, Euroopa Liidu vahendid või </w:t>
            </w:r>
            <w:r w:rsidRPr="003A3247">
              <w:rPr>
                <w:rFonts w:ascii="Garamond" w:hAnsi="Garamond" w:cs="Calibri"/>
                <w:sz w:val="24"/>
                <w:szCs w:val="24"/>
                <w:lang w:val="et-EE" w:eastAsia="et-EE"/>
              </w:rPr>
              <w:t>sõltuvalt meetme sisust kaasatavate osapoolte eelarved</w:t>
            </w:r>
          </w:p>
        </w:tc>
        <w:tc>
          <w:tcPr>
            <w:tcW w:w="1560" w:type="dxa"/>
            <w:gridSpan w:val="2"/>
            <w:tcBorders>
              <w:top w:val="single" w:sz="8" w:space="0" w:color="000000"/>
              <w:left w:val="single" w:sz="8" w:space="0" w:color="000000"/>
              <w:bottom w:val="single" w:sz="8" w:space="0" w:color="000000"/>
              <w:right w:val="single" w:sz="8" w:space="0" w:color="000000"/>
            </w:tcBorders>
            <w:shd w:val="clear" w:color="auto" w:fill="C0C0C0"/>
          </w:tcPr>
          <w:p w:rsidR="0048398A" w:rsidRPr="003A3247" w:rsidRDefault="0048398A" w:rsidP="001E57DF">
            <w:pPr>
              <w:spacing w:before="60" w:after="60" w:line="240" w:lineRule="auto"/>
              <w:rPr>
                <w:rFonts w:ascii="Garamond" w:hAnsi="Garamond" w:cs="Calibri"/>
                <w:sz w:val="24"/>
                <w:szCs w:val="24"/>
                <w:lang w:val="et-EE" w:eastAsia="et-EE"/>
              </w:rPr>
            </w:pPr>
            <w:r w:rsidRPr="003A3247">
              <w:rPr>
                <w:rFonts w:ascii="Garamond" w:hAnsi="Garamond" w:cs="Calibri"/>
                <w:sz w:val="24"/>
                <w:szCs w:val="24"/>
                <w:lang w:val="et-EE" w:eastAsia="et-EE"/>
              </w:rPr>
              <w:t>Kooliealised,</w:t>
            </w:r>
          </w:p>
          <w:p w:rsidR="0048398A" w:rsidRPr="003A3247" w:rsidRDefault="0048398A" w:rsidP="001E57DF">
            <w:pPr>
              <w:spacing w:before="60" w:after="60" w:line="240" w:lineRule="auto"/>
              <w:rPr>
                <w:rFonts w:ascii="Garamond" w:hAnsi="Garamond" w:cs="Calibri"/>
                <w:sz w:val="24"/>
                <w:szCs w:val="24"/>
                <w:lang w:val="et-EE" w:eastAsia="et-EE"/>
              </w:rPr>
            </w:pPr>
            <w:r w:rsidRPr="003A3247">
              <w:rPr>
                <w:rFonts w:ascii="Garamond" w:hAnsi="Garamond" w:cs="Calibri"/>
                <w:sz w:val="24"/>
                <w:szCs w:val="24"/>
                <w:lang w:val="et-EE" w:eastAsia="et-EE"/>
              </w:rPr>
              <w:t xml:space="preserve">Tööealised, </w:t>
            </w:r>
          </w:p>
          <w:p w:rsidR="0048398A" w:rsidRPr="003A3247" w:rsidRDefault="0048398A" w:rsidP="001E57DF">
            <w:pPr>
              <w:spacing w:before="60" w:after="60" w:line="240" w:lineRule="auto"/>
              <w:rPr>
                <w:rFonts w:ascii="Garamond" w:hAnsi="Garamond" w:cs="Calibri"/>
                <w:sz w:val="24"/>
                <w:szCs w:val="24"/>
                <w:lang w:val="et-EE" w:eastAsia="et-EE"/>
              </w:rPr>
            </w:pPr>
            <w:r w:rsidRPr="003A3247">
              <w:rPr>
                <w:rFonts w:ascii="Garamond" w:hAnsi="Garamond" w:cs="Calibri"/>
                <w:sz w:val="24"/>
                <w:szCs w:val="24"/>
                <w:lang w:val="et-EE" w:eastAsia="et-EE"/>
              </w:rPr>
              <w:t>Pensioni-ealised</w:t>
            </w:r>
          </w:p>
        </w:tc>
      </w:tr>
      <w:tr w:rsidR="0048398A" w:rsidRPr="003A3247" w:rsidTr="007A5F01">
        <w:tc>
          <w:tcPr>
            <w:tcW w:w="4786" w:type="dxa"/>
            <w:tcBorders>
              <w:top w:val="single" w:sz="8" w:space="0" w:color="000000"/>
              <w:left w:val="single" w:sz="8" w:space="0" w:color="000000"/>
              <w:bottom w:val="single" w:sz="8" w:space="0" w:color="000000"/>
              <w:right w:val="single" w:sz="8" w:space="0" w:color="000000"/>
            </w:tcBorders>
            <w:shd w:val="clear" w:color="auto" w:fill="FFFFFF"/>
          </w:tcPr>
          <w:p w:rsidR="00B90989" w:rsidRPr="007A5F01" w:rsidRDefault="0048398A" w:rsidP="0048398A">
            <w:pPr>
              <w:pStyle w:val="Loendilik"/>
              <w:spacing w:before="0" w:after="0" w:line="240" w:lineRule="auto"/>
              <w:ind w:left="0"/>
              <w:jc w:val="both"/>
              <w:rPr>
                <w:rFonts w:ascii="Garamond" w:hAnsi="Garamond" w:cs="Calibri"/>
                <w:bCs/>
                <w:sz w:val="24"/>
                <w:szCs w:val="24"/>
                <w:lang w:val="et-EE" w:eastAsia="et-EE"/>
              </w:rPr>
            </w:pPr>
            <w:r w:rsidRPr="007A5F01">
              <w:rPr>
                <w:rFonts w:ascii="Garamond" w:hAnsi="Garamond" w:cs="Calibri"/>
                <w:bCs/>
                <w:sz w:val="24"/>
                <w:szCs w:val="24"/>
                <w:lang w:val="et-EE" w:eastAsia="et-EE"/>
              </w:rPr>
              <w:t xml:space="preserve">Olemasolevatele üksustele tuginedes luuakse ühtne finantsteemades nõuandvat funktsiooni omav võrgustik. </w:t>
            </w:r>
          </w:p>
          <w:p w:rsidR="0048398A" w:rsidRPr="007A5F01" w:rsidRDefault="008D03DA" w:rsidP="006E417D">
            <w:pPr>
              <w:pStyle w:val="Loendilik"/>
              <w:spacing w:before="0" w:after="0" w:line="240" w:lineRule="auto"/>
              <w:ind w:left="0"/>
              <w:jc w:val="both"/>
              <w:rPr>
                <w:rFonts w:ascii="Garamond" w:hAnsi="Garamond"/>
                <w:bCs/>
                <w:sz w:val="24"/>
                <w:szCs w:val="24"/>
                <w:lang w:val="et-EE" w:eastAsia="et-EE"/>
              </w:rPr>
            </w:pPr>
            <w:r w:rsidRPr="007A5F01">
              <w:rPr>
                <w:rFonts w:ascii="Garamond" w:hAnsi="Garamond"/>
                <w:bCs/>
                <w:sz w:val="24"/>
                <w:szCs w:val="24"/>
                <w:lang w:val="et-EE" w:eastAsia="et-EE"/>
              </w:rPr>
              <w:t>Näiteks</w:t>
            </w:r>
            <w:r w:rsidR="0010086D" w:rsidRPr="007A5F01">
              <w:rPr>
                <w:rFonts w:ascii="Garamond" w:hAnsi="Garamond"/>
                <w:bCs/>
                <w:sz w:val="24"/>
                <w:szCs w:val="24"/>
                <w:lang w:val="et-EE" w:eastAsia="et-EE"/>
              </w:rPr>
              <w:t>:</w:t>
            </w:r>
            <w:r w:rsidRPr="007A5F01">
              <w:rPr>
                <w:rFonts w:ascii="Garamond" w:hAnsi="Garamond"/>
                <w:bCs/>
                <w:sz w:val="24"/>
                <w:szCs w:val="24"/>
                <w:lang w:val="et-EE" w:eastAsia="et-EE"/>
              </w:rPr>
              <w:t xml:space="preserve"> kohalike omavalitsuste juures tegutsevad võlanõustajad.</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48398A" w:rsidRPr="00720EE9" w:rsidRDefault="0048398A" w:rsidP="00E04D20">
            <w:pPr>
              <w:spacing w:before="60" w:after="60" w:line="240" w:lineRule="auto"/>
              <w:jc w:val="center"/>
              <w:rPr>
                <w:rFonts w:ascii="Garamond" w:hAnsi="Garamond" w:cs="Calibri"/>
                <w:sz w:val="24"/>
                <w:szCs w:val="24"/>
                <w:lang w:val="et-EE" w:eastAsia="et-EE"/>
              </w:rPr>
            </w:pPr>
            <w:r w:rsidRPr="00720EE9">
              <w:rPr>
                <w:rFonts w:ascii="Garamond" w:hAnsi="Garamond" w:cs="Calibri"/>
                <w:sz w:val="24"/>
                <w:szCs w:val="24"/>
                <w:lang w:val="et-EE" w:eastAsia="et-EE"/>
              </w:rPr>
              <w:t>SOM</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rsidR="0048398A" w:rsidRPr="00720EE9" w:rsidRDefault="0048398A" w:rsidP="004E54E9">
            <w:pPr>
              <w:spacing w:before="60" w:after="60" w:line="240" w:lineRule="auto"/>
              <w:jc w:val="center"/>
              <w:rPr>
                <w:rFonts w:ascii="Garamond" w:hAnsi="Garamond" w:cs="Calibri"/>
                <w:sz w:val="24"/>
                <w:szCs w:val="24"/>
                <w:lang w:val="et-EE" w:eastAsia="et-EE"/>
              </w:rPr>
            </w:pPr>
            <w:r w:rsidRPr="00720EE9">
              <w:rPr>
                <w:rFonts w:ascii="Garamond" w:hAnsi="Garamond" w:cs="Calibri"/>
                <w:sz w:val="24"/>
                <w:szCs w:val="24"/>
                <w:lang w:val="et-EE" w:eastAsia="et-EE"/>
              </w:rPr>
              <w:t>SOM eelarve või</w:t>
            </w:r>
            <w:r w:rsidR="004E54E9">
              <w:rPr>
                <w:rFonts w:ascii="Garamond" w:hAnsi="Garamond" w:cs="Calibri"/>
                <w:sz w:val="24"/>
                <w:szCs w:val="24"/>
                <w:lang w:val="et-EE" w:eastAsia="et-EE"/>
              </w:rPr>
              <w:t xml:space="preserve"> </w:t>
            </w:r>
            <w:r w:rsidRPr="00720EE9">
              <w:rPr>
                <w:rFonts w:ascii="Garamond" w:hAnsi="Garamond" w:cs="Calibri"/>
                <w:sz w:val="24"/>
                <w:szCs w:val="24"/>
                <w:lang w:val="et-EE" w:eastAsia="et-EE"/>
              </w:rPr>
              <w:t>sõltuvalt meetme sisust kaasatavate osapoolte eelarved</w:t>
            </w:r>
          </w:p>
        </w:tc>
        <w:tc>
          <w:tcPr>
            <w:tcW w:w="1560" w:type="dxa"/>
            <w:gridSpan w:val="2"/>
            <w:tcBorders>
              <w:top w:val="single" w:sz="8" w:space="0" w:color="000000"/>
              <w:left w:val="single" w:sz="8" w:space="0" w:color="000000"/>
              <w:bottom w:val="single" w:sz="8" w:space="0" w:color="000000"/>
              <w:right w:val="single" w:sz="8" w:space="0" w:color="000000"/>
            </w:tcBorders>
            <w:shd w:val="clear" w:color="auto" w:fill="FFFFFF"/>
          </w:tcPr>
          <w:p w:rsidR="0048398A" w:rsidRPr="003A3247" w:rsidRDefault="0048398A" w:rsidP="00E04D20">
            <w:pPr>
              <w:spacing w:before="60" w:after="60" w:line="240" w:lineRule="auto"/>
              <w:rPr>
                <w:rFonts w:ascii="Garamond" w:hAnsi="Garamond" w:cs="Calibri"/>
                <w:sz w:val="24"/>
                <w:szCs w:val="24"/>
                <w:lang w:val="et-EE" w:eastAsia="et-EE"/>
              </w:rPr>
            </w:pPr>
            <w:r w:rsidRPr="003A3247">
              <w:rPr>
                <w:rFonts w:ascii="Garamond" w:hAnsi="Garamond" w:cs="Calibri"/>
                <w:sz w:val="24"/>
                <w:szCs w:val="24"/>
                <w:lang w:val="et-EE" w:eastAsia="et-EE"/>
              </w:rPr>
              <w:t>Tööealised, Pensioni-ealised</w:t>
            </w:r>
          </w:p>
        </w:tc>
      </w:tr>
      <w:tr w:rsidR="003668A9" w:rsidRPr="003A3247" w:rsidTr="00F37D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0" w:type="dxa"/>
        </w:trPr>
        <w:tc>
          <w:tcPr>
            <w:tcW w:w="4786" w:type="dxa"/>
          </w:tcPr>
          <w:p w:rsidR="003668A9" w:rsidRPr="007A5F01" w:rsidRDefault="00066267" w:rsidP="00E04D20">
            <w:pPr>
              <w:spacing w:before="60" w:after="60" w:line="240" w:lineRule="auto"/>
              <w:jc w:val="center"/>
              <w:rPr>
                <w:rFonts w:ascii="Garamond" w:hAnsi="Garamond" w:cs="Calibri"/>
                <w:b/>
                <w:bCs/>
                <w:color w:val="2706EC"/>
                <w:sz w:val="24"/>
                <w:szCs w:val="24"/>
                <w:lang w:val="et-EE" w:eastAsia="et-EE"/>
              </w:rPr>
            </w:pPr>
            <w:r w:rsidRPr="007A5F01">
              <w:rPr>
                <w:rFonts w:ascii="Garamond" w:hAnsi="Garamond"/>
                <w:b/>
                <w:bCs/>
                <w:color w:val="2706EC"/>
                <w:sz w:val="24"/>
                <w:szCs w:val="24"/>
                <w:lang w:val="et-EE"/>
              </w:rPr>
              <w:lastRenderedPageBreak/>
              <w:t xml:space="preserve">II </w:t>
            </w:r>
            <w:r w:rsidR="004447AC" w:rsidRPr="007A5F01">
              <w:rPr>
                <w:rFonts w:ascii="Garamond" w:hAnsi="Garamond"/>
                <w:b/>
                <w:bCs/>
                <w:color w:val="2706EC"/>
                <w:sz w:val="24"/>
                <w:szCs w:val="24"/>
                <w:lang w:val="et-EE"/>
              </w:rPr>
              <w:t>eesmärgi täitmise indikaatorid</w:t>
            </w:r>
          </w:p>
        </w:tc>
        <w:tc>
          <w:tcPr>
            <w:tcW w:w="1701" w:type="dxa"/>
          </w:tcPr>
          <w:p w:rsidR="003C58CC" w:rsidRPr="007A5F01" w:rsidRDefault="00D63FD5" w:rsidP="00E04D20">
            <w:pPr>
              <w:spacing w:before="60" w:after="60" w:line="240" w:lineRule="auto"/>
              <w:jc w:val="center"/>
              <w:rPr>
                <w:rFonts w:ascii="Garamond" w:hAnsi="Garamond" w:cs="Calibri"/>
                <w:b/>
                <w:bCs/>
                <w:color w:val="2706EC"/>
                <w:sz w:val="24"/>
                <w:szCs w:val="24"/>
                <w:lang w:val="et-EE" w:eastAsia="et-EE"/>
              </w:rPr>
            </w:pPr>
            <w:r w:rsidRPr="007A5F01">
              <w:rPr>
                <w:rFonts w:ascii="Garamond" w:hAnsi="Garamond" w:cs="Calibri"/>
                <w:b/>
                <w:bCs/>
                <w:color w:val="2706EC"/>
                <w:sz w:val="24"/>
                <w:szCs w:val="24"/>
                <w:lang w:val="et-EE" w:eastAsia="et-EE"/>
              </w:rPr>
              <w:t>Algtase</w:t>
            </w:r>
          </w:p>
          <w:p w:rsidR="003668A9" w:rsidRPr="007A5F01" w:rsidRDefault="003668A9" w:rsidP="00E04D20">
            <w:pPr>
              <w:spacing w:before="60" w:after="60" w:line="240" w:lineRule="auto"/>
              <w:jc w:val="center"/>
              <w:rPr>
                <w:rFonts w:ascii="Garamond" w:hAnsi="Garamond" w:cs="Calibri"/>
                <w:b/>
                <w:bCs/>
                <w:color w:val="2706EC"/>
                <w:sz w:val="24"/>
                <w:szCs w:val="24"/>
                <w:lang w:val="et-EE" w:eastAsia="et-EE"/>
              </w:rPr>
            </w:pPr>
            <w:r w:rsidRPr="007A5F01">
              <w:rPr>
                <w:rFonts w:ascii="Garamond" w:hAnsi="Garamond" w:cs="Calibri"/>
                <w:b/>
                <w:bCs/>
                <w:color w:val="2706EC"/>
                <w:sz w:val="24"/>
                <w:szCs w:val="24"/>
                <w:lang w:val="et-EE" w:eastAsia="et-EE"/>
              </w:rPr>
              <w:t>201</w:t>
            </w:r>
            <w:r w:rsidR="00C042AD" w:rsidRPr="007A5F01">
              <w:rPr>
                <w:rFonts w:ascii="Garamond" w:hAnsi="Garamond" w:cs="Calibri"/>
                <w:b/>
                <w:bCs/>
                <w:color w:val="2706EC"/>
                <w:sz w:val="24"/>
                <w:szCs w:val="24"/>
                <w:lang w:val="et-EE" w:eastAsia="et-EE"/>
              </w:rPr>
              <w:t>2-2014</w:t>
            </w:r>
          </w:p>
        </w:tc>
        <w:tc>
          <w:tcPr>
            <w:tcW w:w="1559" w:type="dxa"/>
          </w:tcPr>
          <w:p w:rsidR="0021359D" w:rsidRPr="007A5F01" w:rsidRDefault="0021359D" w:rsidP="00E04D20">
            <w:pPr>
              <w:spacing w:before="60" w:after="60" w:line="240" w:lineRule="auto"/>
              <w:jc w:val="center"/>
              <w:rPr>
                <w:rFonts w:ascii="Garamond" w:hAnsi="Garamond" w:cs="Calibri"/>
                <w:b/>
                <w:bCs/>
                <w:color w:val="2706EC"/>
                <w:sz w:val="24"/>
                <w:szCs w:val="24"/>
                <w:lang w:val="et-EE" w:eastAsia="et-EE"/>
              </w:rPr>
            </w:pPr>
            <w:r w:rsidRPr="007A5F01">
              <w:rPr>
                <w:rFonts w:ascii="Garamond" w:hAnsi="Garamond" w:cs="Calibri"/>
                <w:b/>
                <w:bCs/>
                <w:color w:val="2706EC"/>
                <w:sz w:val="24"/>
                <w:szCs w:val="24"/>
                <w:lang w:val="et-EE" w:eastAsia="et-EE"/>
              </w:rPr>
              <w:t>Sihttasand</w:t>
            </w:r>
          </w:p>
          <w:p w:rsidR="003668A9" w:rsidRPr="007A5F01" w:rsidRDefault="003668A9" w:rsidP="00E04D20">
            <w:pPr>
              <w:spacing w:before="60" w:after="60" w:line="240" w:lineRule="auto"/>
              <w:jc w:val="center"/>
              <w:rPr>
                <w:rFonts w:ascii="Garamond" w:hAnsi="Garamond" w:cs="Calibri"/>
                <w:b/>
                <w:bCs/>
                <w:color w:val="2706EC"/>
                <w:sz w:val="24"/>
                <w:szCs w:val="24"/>
                <w:lang w:val="et-EE" w:eastAsia="et-EE"/>
              </w:rPr>
            </w:pPr>
            <w:r w:rsidRPr="007A5F01">
              <w:rPr>
                <w:rFonts w:ascii="Garamond" w:hAnsi="Garamond" w:cs="Calibri"/>
                <w:b/>
                <w:bCs/>
                <w:color w:val="2706EC"/>
                <w:sz w:val="24"/>
                <w:szCs w:val="24"/>
                <w:lang w:val="et-EE" w:eastAsia="et-EE"/>
              </w:rPr>
              <w:t>2020</w:t>
            </w:r>
          </w:p>
        </w:tc>
        <w:tc>
          <w:tcPr>
            <w:tcW w:w="1500" w:type="dxa"/>
          </w:tcPr>
          <w:p w:rsidR="003668A9" w:rsidRPr="007A5F01" w:rsidRDefault="004447AC" w:rsidP="00E04D20">
            <w:pPr>
              <w:spacing w:before="60" w:after="60" w:line="240" w:lineRule="auto"/>
              <w:rPr>
                <w:rFonts w:ascii="Garamond" w:hAnsi="Garamond" w:cs="Calibri"/>
                <w:b/>
                <w:bCs/>
                <w:color w:val="2706EC"/>
                <w:sz w:val="24"/>
                <w:szCs w:val="24"/>
                <w:lang w:val="et-EE" w:eastAsia="et-EE"/>
              </w:rPr>
            </w:pPr>
            <w:r w:rsidRPr="007A5F01">
              <w:rPr>
                <w:rFonts w:ascii="Garamond" w:hAnsi="Garamond" w:cs="Calibri"/>
                <w:b/>
                <w:bCs/>
                <w:color w:val="2706EC"/>
                <w:sz w:val="24"/>
                <w:szCs w:val="24"/>
                <w:lang w:val="et-EE" w:eastAsia="et-EE"/>
              </w:rPr>
              <w:t>Andmete allikas</w:t>
            </w:r>
          </w:p>
        </w:tc>
      </w:tr>
      <w:tr w:rsidR="00893040" w:rsidRPr="003A3247" w:rsidTr="007A5F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0" w:type="dxa"/>
        </w:trPr>
        <w:tc>
          <w:tcPr>
            <w:tcW w:w="4786" w:type="dxa"/>
            <w:shd w:val="clear" w:color="auto" w:fill="C0C0C0"/>
          </w:tcPr>
          <w:p w:rsidR="00893040" w:rsidRPr="007A5F01" w:rsidRDefault="00893040" w:rsidP="00E47DF8">
            <w:pPr>
              <w:rPr>
                <w:rFonts w:ascii="Garamond" w:hAnsi="Garamond" w:cs="Calibri"/>
                <w:bCs/>
                <w:sz w:val="24"/>
                <w:szCs w:val="24"/>
                <w:lang w:val="et-EE" w:eastAsia="et-EE"/>
              </w:rPr>
            </w:pPr>
            <w:r w:rsidRPr="007A5F01">
              <w:rPr>
                <w:rFonts w:ascii="Garamond" w:hAnsi="Garamond" w:cs="Calibri"/>
                <w:bCs/>
                <w:sz w:val="24"/>
                <w:szCs w:val="24"/>
                <w:lang w:val="et-EE" w:eastAsia="et-EE"/>
              </w:rPr>
              <w:t xml:space="preserve">Inimeste osakaal, kes uurib enne finantsteenuse valimist alati infot ja küsib pakkumisi erinevatelt teenusepakkujatelt.  </w:t>
            </w:r>
          </w:p>
        </w:tc>
        <w:tc>
          <w:tcPr>
            <w:tcW w:w="1701" w:type="dxa"/>
            <w:shd w:val="clear" w:color="auto" w:fill="C0C0C0"/>
          </w:tcPr>
          <w:p w:rsidR="00893040" w:rsidRPr="003A3247" w:rsidRDefault="00893040" w:rsidP="00E04D20">
            <w:pPr>
              <w:spacing w:before="60" w:after="60" w:line="240" w:lineRule="auto"/>
              <w:jc w:val="center"/>
              <w:rPr>
                <w:rFonts w:ascii="Garamond" w:hAnsi="Garamond" w:cs="Calibri"/>
                <w:sz w:val="24"/>
                <w:szCs w:val="24"/>
                <w:lang w:val="et-EE" w:eastAsia="et-EE"/>
              </w:rPr>
            </w:pPr>
            <w:r w:rsidRPr="003A3247">
              <w:rPr>
                <w:rFonts w:ascii="Garamond" w:hAnsi="Garamond" w:cs="Calibri"/>
                <w:sz w:val="24"/>
                <w:szCs w:val="24"/>
                <w:lang w:val="et-EE" w:eastAsia="et-EE"/>
              </w:rPr>
              <w:t>44%</w:t>
            </w:r>
            <w:r w:rsidR="00E0535B" w:rsidRPr="003A3247">
              <w:rPr>
                <w:rStyle w:val="Allmrkuseviide"/>
                <w:rFonts w:ascii="Garamond" w:hAnsi="Garamond"/>
                <w:sz w:val="24"/>
                <w:szCs w:val="24"/>
                <w:lang w:val="et-EE" w:eastAsia="et-EE"/>
              </w:rPr>
              <w:footnoteReference w:id="27"/>
            </w:r>
          </w:p>
        </w:tc>
        <w:tc>
          <w:tcPr>
            <w:tcW w:w="1559" w:type="dxa"/>
            <w:shd w:val="clear" w:color="auto" w:fill="C0C0C0"/>
          </w:tcPr>
          <w:p w:rsidR="00893040" w:rsidRPr="003A3247" w:rsidRDefault="00893040" w:rsidP="00E04D20">
            <w:pPr>
              <w:spacing w:before="60" w:after="60" w:line="240" w:lineRule="auto"/>
              <w:jc w:val="center"/>
              <w:rPr>
                <w:rFonts w:ascii="Garamond" w:hAnsi="Garamond" w:cs="Calibri"/>
                <w:sz w:val="24"/>
                <w:szCs w:val="24"/>
                <w:lang w:val="et-EE" w:eastAsia="et-EE"/>
              </w:rPr>
            </w:pPr>
            <w:r w:rsidRPr="003A3247">
              <w:rPr>
                <w:rFonts w:ascii="Garamond" w:hAnsi="Garamond" w:cs="Calibri"/>
                <w:sz w:val="24"/>
                <w:szCs w:val="24"/>
                <w:lang w:val="et-EE" w:eastAsia="et-EE"/>
              </w:rPr>
              <w:t>55%</w:t>
            </w:r>
          </w:p>
        </w:tc>
        <w:tc>
          <w:tcPr>
            <w:tcW w:w="1500" w:type="dxa"/>
            <w:shd w:val="clear" w:color="auto" w:fill="C0C0C0"/>
          </w:tcPr>
          <w:p w:rsidR="00893040" w:rsidRPr="003A3247" w:rsidRDefault="00E10C38" w:rsidP="00E04D20">
            <w:pPr>
              <w:spacing w:before="60" w:after="60" w:line="240" w:lineRule="auto"/>
              <w:rPr>
                <w:rFonts w:ascii="Garamond" w:hAnsi="Garamond" w:cs="Calibri"/>
                <w:sz w:val="24"/>
                <w:szCs w:val="24"/>
                <w:lang w:val="et-EE" w:eastAsia="et-EE"/>
              </w:rPr>
            </w:pPr>
            <w:r w:rsidRPr="003A3247">
              <w:rPr>
                <w:rFonts w:ascii="Garamond" w:hAnsi="Garamond" w:cs="Calibri"/>
                <w:sz w:val="24"/>
                <w:szCs w:val="24"/>
                <w:lang w:val="et-EE" w:eastAsia="et-EE"/>
              </w:rPr>
              <w:t>Finantskirja</w:t>
            </w:r>
            <w:r w:rsidR="008C2383" w:rsidRPr="003A3247">
              <w:rPr>
                <w:rFonts w:ascii="Garamond" w:hAnsi="Garamond" w:cs="Calibri"/>
                <w:sz w:val="24"/>
                <w:szCs w:val="24"/>
                <w:lang w:val="et-EE" w:eastAsia="et-EE"/>
              </w:rPr>
              <w:t>-</w:t>
            </w:r>
            <w:r w:rsidRPr="003A3247">
              <w:rPr>
                <w:rFonts w:ascii="Garamond" w:hAnsi="Garamond" w:cs="Calibri"/>
                <w:sz w:val="24"/>
                <w:szCs w:val="24"/>
                <w:lang w:val="et-EE" w:eastAsia="et-EE"/>
              </w:rPr>
              <w:t>oskuse uuring</w:t>
            </w:r>
          </w:p>
        </w:tc>
      </w:tr>
      <w:tr w:rsidR="003127A1" w:rsidRPr="003A3247" w:rsidTr="007A5F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0" w:type="dxa"/>
        </w:trPr>
        <w:tc>
          <w:tcPr>
            <w:tcW w:w="4786" w:type="dxa"/>
            <w:tcBorders>
              <w:top w:val="single" w:sz="8" w:space="0" w:color="000000"/>
              <w:left w:val="single" w:sz="8" w:space="0" w:color="000000"/>
              <w:bottom w:val="single" w:sz="8" w:space="0" w:color="000000"/>
              <w:right w:val="single" w:sz="8" w:space="0" w:color="000000"/>
            </w:tcBorders>
          </w:tcPr>
          <w:p w:rsidR="003127A1" w:rsidRPr="007A5F01" w:rsidRDefault="003127A1" w:rsidP="00E47DF8">
            <w:pPr>
              <w:rPr>
                <w:rFonts w:ascii="Garamond" w:hAnsi="Garamond" w:cs="Calibri"/>
                <w:b/>
                <w:bCs/>
                <w:sz w:val="24"/>
                <w:szCs w:val="24"/>
                <w:lang w:val="et-EE" w:eastAsia="et-EE"/>
              </w:rPr>
            </w:pPr>
            <w:r w:rsidRPr="007A5F01">
              <w:rPr>
                <w:rStyle w:val="Vaevumrgatavviide"/>
                <w:rFonts w:ascii="Garamond" w:hAnsi="Garamond"/>
                <w:b w:val="0"/>
                <w:bCs/>
                <w:color w:val="auto"/>
                <w:sz w:val="24"/>
                <w:szCs w:val="24"/>
                <w:lang w:val="et-EE" w:eastAsia="x-none"/>
              </w:rPr>
              <w:t>Inimeste osakaal, kes finantsteenusega seotud vaidluse korral ei oska oma õiguste kaitseks kuhugi pöörduda</w:t>
            </w:r>
            <w:r w:rsidR="00BF1AFD" w:rsidRPr="007A5F01">
              <w:rPr>
                <w:rStyle w:val="Vaevumrgatavviide"/>
                <w:rFonts w:ascii="Garamond" w:hAnsi="Garamond"/>
                <w:b w:val="0"/>
                <w:bCs/>
                <w:color w:val="auto"/>
                <w:sz w:val="24"/>
                <w:szCs w:val="24"/>
                <w:lang w:val="et-EE" w:eastAsia="x-none"/>
              </w:rPr>
              <w:t>.</w:t>
            </w:r>
          </w:p>
        </w:tc>
        <w:tc>
          <w:tcPr>
            <w:tcW w:w="1701" w:type="dxa"/>
            <w:tcBorders>
              <w:top w:val="single" w:sz="8" w:space="0" w:color="000000"/>
              <w:left w:val="single" w:sz="8" w:space="0" w:color="000000"/>
              <w:bottom w:val="single" w:sz="8" w:space="0" w:color="000000"/>
              <w:right w:val="single" w:sz="8" w:space="0" w:color="000000"/>
            </w:tcBorders>
          </w:tcPr>
          <w:p w:rsidR="003127A1" w:rsidRPr="003A3247" w:rsidRDefault="003127A1" w:rsidP="00E04D20">
            <w:pPr>
              <w:spacing w:before="60" w:after="60" w:line="240" w:lineRule="auto"/>
              <w:jc w:val="center"/>
              <w:rPr>
                <w:rFonts w:ascii="Garamond" w:hAnsi="Garamond" w:cs="Calibri"/>
                <w:sz w:val="24"/>
                <w:szCs w:val="24"/>
                <w:lang w:val="et-EE" w:eastAsia="et-EE"/>
              </w:rPr>
            </w:pPr>
            <w:r w:rsidRPr="007A5F01">
              <w:rPr>
                <w:rStyle w:val="Vaevumrgatavviide"/>
                <w:rFonts w:ascii="Garamond" w:hAnsi="Garamond"/>
                <w:b w:val="0"/>
                <w:bCs/>
                <w:color w:val="auto"/>
                <w:sz w:val="24"/>
                <w:szCs w:val="24"/>
                <w:lang w:val="et-EE" w:eastAsia="x-none"/>
              </w:rPr>
              <w:t>36%</w:t>
            </w:r>
            <w:r w:rsidRPr="007A5F01">
              <w:rPr>
                <w:rStyle w:val="Allmrkuseviide"/>
                <w:rFonts w:ascii="Garamond" w:hAnsi="Garamond"/>
                <w:bCs/>
                <w:sz w:val="24"/>
                <w:szCs w:val="24"/>
                <w:lang w:val="et-EE" w:eastAsia="x-none"/>
              </w:rPr>
              <w:footnoteReference w:id="28"/>
            </w:r>
          </w:p>
        </w:tc>
        <w:tc>
          <w:tcPr>
            <w:tcW w:w="1559" w:type="dxa"/>
            <w:tcBorders>
              <w:top w:val="single" w:sz="8" w:space="0" w:color="000000"/>
              <w:left w:val="single" w:sz="8" w:space="0" w:color="000000"/>
              <w:bottom w:val="single" w:sz="8" w:space="0" w:color="000000"/>
              <w:right w:val="single" w:sz="8" w:space="0" w:color="000000"/>
            </w:tcBorders>
          </w:tcPr>
          <w:p w:rsidR="003127A1" w:rsidRPr="003A3247" w:rsidRDefault="003127A1" w:rsidP="00E04D20">
            <w:pPr>
              <w:spacing w:before="60" w:after="60" w:line="240" w:lineRule="auto"/>
              <w:jc w:val="center"/>
              <w:rPr>
                <w:rFonts w:ascii="Garamond" w:hAnsi="Garamond" w:cs="Calibri"/>
                <w:sz w:val="24"/>
                <w:szCs w:val="24"/>
                <w:lang w:val="et-EE" w:eastAsia="et-EE"/>
              </w:rPr>
            </w:pPr>
            <w:r w:rsidRPr="003A3247">
              <w:rPr>
                <w:rFonts w:ascii="Garamond" w:hAnsi="Garamond" w:cs="Calibri"/>
                <w:sz w:val="24"/>
                <w:szCs w:val="24"/>
                <w:lang w:val="et-EE" w:eastAsia="et-EE"/>
              </w:rPr>
              <w:t>26%</w:t>
            </w:r>
          </w:p>
        </w:tc>
        <w:tc>
          <w:tcPr>
            <w:tcW w:w="1500" w:type="dxa"/>
            <w:tcBorders>
              <w:top w:val="single" w:sz="8" w:space="0" w:color="000000"/>
              <w:left w:val="single" w:sz="8" w:space="0" w:color="000000"/>
              <w:bottom w:val="single" w:sz="8" w:space="0" w:color="000000"/>
              <w:right w:val="single" w:sz="8" w:space="0" w:color="000000"/>
            </w:tcBorders>
          </w:tcPr>
          <w:p w:rsidR="003127A1" w:rsidRPr="003A3247" w:rsidRDefault="003127A1" w:rsidP="00E04D20">
            <w:pPr>
              <w:spacing w:before="60" w:after="60" w:line="240" w:lineRule="auto"/>
              <w:rPr>
                <w:rFonts w:ascii="Garamond" w:hAnsi="Garamond" w:cs="Calibri"/>
                <w:sz w:val="24"/>
                <w:szCs w:val="24"/>
                <w:lang w:val="et-EE" w:eastAsia="et-EE"/>
              </w:rPr>
            </w:pPr>
            <w:r w:rsidRPr="003A3247">
              <w:rPr>
                <w:rFonts w:ascii="Garamond" w:hAnsi="Garamond" w:cs="Calibri"/>
                <w:sz w:val="24"/>
                <w:szCs w:val="24"/>
                <w:lang w:val="et-EE" w:eastAsia="et-EE"/>
              </w:rPr>
              <w:t>Finantskirja</w:t>
            </w:r>
            <w:r w:rsidR="008C2383" w:rsidRPr="003A3247">
              <w:rPr>
                <w:rFonts w:ascii="Garamond" w:hAnsi="Garamond" w:cs="Calibri"/>
                <w:sz w:val="24"/>
                <w:szCs w:val="24"/>
                <w:lang w:val="et-EE" w:eastAsia="et-EE"/>
              </w:rPr>
              <w:t>-</w:t>
            </w:r>
            <w:r w:rsidRPr="003A3247">
              <w:rPr>
                <w:rFonts w:ascii="Garamond" w:hAnsi="Garamond" w:cs="Calibri"/>
                <w:sz w:val="24"/>
                <w:szCs w:val="24"/>
                <w:lang w:val="et-EE" w:eastAsia="et-EE"/>
              </w:rPr>
              <w:t>oskuse uuring</w:t>
            </w:r>
          </w:p>
          <w:p w:rsidR="003127A1" w:rsidRPr="003A3247" w:rsidRDefault="003127A1" w:rsidP="00E04D20">
            <w:pPr>
              <w:spacing w:before="60" w:after="60" w:line="240" w:lineRule="auto"/>
              <w:rPr>
                <w:rFonts w:ascii="Garamond" w:hAnsi="Garamond" w:cs="Calibri"/>
                <w:sz w:val="24"/>
                <w:szCs w:val="24"/>
                <w:lang w:val="et-EE" w:eastAsia="et-EE"/>
              </w:rPr>
            </w:pPr>
          </w:p>
        </w:tc>
      </w:tr>
      <w:tr w:rsidR="003127A1" w:rsidRPr="003A3247" w:rsidTr="007A5F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0" w:type="dxa"/>
        </w:trPr>
        <w:tc>
          <w:tcPr>
            <w:tcW w:w="4786" w:type="dxa"/>
            <w:tcBorders>
              <w:top w:val="single" w:sz="8" w:space="0" w:color="000000"/>
              <w:left w:val="single" w:sz="8" w:space="0" w:color="000000"/>
              <w:bottom w:val="single" w:sz="8" w:space="0" w:color="000000"/>
              <w:right w:val="single" w:sz="8" w:space="0" w:color="000000"/>
            </w:tcBorders>
            <w:shd w:val="clear" w:color="auto" w:fill="C0C0C0"/>
          </w:tcPr>
          <w:p w:rsidR="003127A1" w:rsidRPr="007A5F01" w:rsidRDefault="003127A1" w:rsidP="006F175D">
            <w:pPr>
              <w:rPr>
                <w:rStyle w:val="Vaevumrgatavviide"/>
                <w:rFonts w:ascii="Garamond" w:hAnsi="Garamond"/>
                <w:b w:val="0"/>
                <w:bCs/>
                <w:color w:val="070BC1"/>
                <w:sz w:val="24"/>
                <w:szCs w:val="24"/>
                <w:lang w:val="et-EE" w:eastAsia="x-none"/>
              </w:rPr>
            </w:pPr>
            <w:r w:rsidRPr="007A5F01">
              <w:rPr>
                <w:rStyle w:val="Vaevumrgatavviide"/>
                <w:rFonts w:ascii="Garamond" w:hAnsi="Garamond"/>
                <w:b w:val="0"/>
                <w:bCs/>
                <w:color w:val="auto"/>
                <w:sz w:val="24"/>
                <w:szCs w:val="24"/>
                <w:lang w:val="et-EE" w:eastAsia="x-none"/>
              </w:rPr>
              <w:t>Hinnatakse Eesti elanike finantsteenuste alast teadlikkust tõstvate infopäevade ja teavituskampaaniate korraldamise regulaarsust.</w:t>
            </w:r>
          </w:p>
        </w:tc>
        <w:tc>
          <w:tcPr>
            <w:tcW w:w="1701" w:type="dxa"/>
            <w:tcBorders>
              <w:top w:val="single" w:sz="8" w:space="0" w:color="000000"/>
              <w:left w:val="single" w:sz="8" w:space="0" w:color="000000"/>
              <w:bottom w:val="single" w:sz="8" w:space="0" w:color="000000"/>
              <w:right w:val="single" w:sz="8" w:space="0" w:color="000000"/>
            </w:tcBorders>
            <w:shd w:val="clear" w:color="auto" w:fill="C0C0C0"/>
          </w:tcPr>
          <w:p w:rsidR="003127A1" w:rsidRPr="003A3247" w:rsidRDefault="003127A1" w:rsidP="00E04D20">
            <w:pPr>
              <w:spacing w:before="60" w:after="60" w:line="240" w:lineRule="auto"/>
              <w:jc w:val="center"/>
              <w:rPr>
                <w:rFonts w:ascii="Garamond" w:hAnsi="Garamond" w:cs="Calibri"/>
                <w:sz w:val="24"/>
                <w:szCs w:val="24"/>
                <w:lang w:val="et-EE" w:eastAsia="et-EE"/>
              </w:rPr>
            </w:pPr>
            <w:r w:rsidRPr="003A3247">
              <w:rPr>
                <w:rFonts w:ascii="Garamond" w:hAnsi="Garamond" w:cs="Calibri"/>
                <w:sz w:val="24"/>
                <w:szCs w:val="24"/>
                <w:lang w:val="et-EE" w:eastAsia="et-EE"/>
              </w:rPr>
              <w:t xml:space="preserve">Algtase määratakse </w:t>
            </w:r>
          </w:p>
          <w:p w:rsidR="003127A1" w:rsidRPr="007A5F01" w:rsidRDefault="003127A1" w:rsidP="00E04D20">
            <w:pPr>
              <w:spacing w:before="60" w:after="60" w:line="240" w:lineRule="auto"/>
              <w:jc w:val="center"/>
              <w:rPr>
                <w:rStyle w:val="Vaevumrgatavviide"/>
                <w:rFonts w:ascii="Garamond" w:hAnsi="Garamond"/>
                <w:bCs/>
                <w:color w:val="070BC1"/>
                <w:sz w:val="24"/>
                <w:szCs w:val="24"/>
                <w:lang w:val="et-EE" w:eastAsia="x-none"/>
              </w:rPr>
            </w:pPr>
            <w:r w:rsidRPr="003A3247">
              <w:rPr>
                <w:rFonts w:ascii="Garamond" w:hAnsi="Garamond" w:cs="Calibri"/>
                <w:sz w:val="24"/>
                <w:szCs w:val="24"/>
                <w:lang w:val="et-EE" w:eastAsia="et-EE"/>
              </w:rPr>
              <w:t>2014. a</w:t>
            </w:r>
          </w:p>
        </w:tc>
        <w:tc>
          <w:tcPr>
            <w:tcW w:w="1559" w:type="dxa"/>
            <w:tcBorders>
              <w:top w:val="single" w:sz="8" w:space="0" w:color="000000"/>
              <w:left w:val="single" w:sz="8" w:space="0" w:color="000000"/>
              <w:bottom w:val="single" w:sz="8" w:space="0" w:color="000000"/>
              <w:right w:val="single" w:sz="8" w:space="0" w:color="000000"/>
            </w:tcBorders>
            <w:shd w:val="clear" w:color="auto" w:fill="C0C0C0"/>
          </w:tcPr>
          <w:p w:rsidR="003127A1" w:rsidRPr="003A3247" w:rsidRDefault="003127A1" w:rsidP="00E04D20">
            <w:pPr>
              <w:spacing w:before="60" w:after="60" w:line="240" w:lineRule="auto"/>
              <w:jc w:val="center"/>
              <w:rPr>
                <w:rFonts w:ascii="Garamond" w:hAnsi="Garamond" w:cs="Calibri"/>
                <w:color w:val="070BC1"/>
                <w:sz w:val="24"/>
                <w:szCs w:val="24"/>
                <w:lang w:val="et-EE" w:eastAsia="et-EE"/>
              </w:rPr>
            </w:pPr>
            <w:r w:rsidRPr="003A3247">
              <w:rPr>
                <w:rFonts w:ascii="Garamond" w:hAnsi="Garamond" w:cs="Calibri"/>
                <w:sz w:val="24"/>
                <w:szCs w:val="24"/>
                <w:lang w:val="et-EE" w:eastAsia="et-EE"/>
              </w:rPr>
              <w:t>Tegevused on saavutanud kokkulepitud regulaarsuse.</w:t>
            </w:r>
          </w:p>
        </w:tc>
        <w:tc>
          <w:tcPr>
            <w:tcW w:w="1500" w:type="dxa"/>
            <w:tcBorders>
              <w:top w:val="single" w:sz="8" w:space="0" w:color="000000"/>
              <w:left w:val="single" w:sz="8" w:space="0" w:color="000000"/>
              <w:bottom w:val="single" w:sz="8" w:space="0" w:color="000000"/>
              <w:right w:val="single" w:sz="8" w:space="0" w:color="000000"/>
            </w:tcBorders>
            <w:shd w:val="clear" w:color="auto" w:fill="C0C0C0"/>
          </w:tcPr>
          <w:p w:rsidR="003127A1" w:rsidRPr="003A3247" w:rsidRDefault="003127A1" w:rsidP="00E04D20">
            <w:pPr>
              <w:spacing w:before="60" w:after="60" w:line="240" w:lineRule="auto"/>
              <w:rPr>
                <w:rFonts w:ascii="Garamond" w:hAnsi="Garamond" w:cs="Calibri"/>
                <w:sz w:val="24"/>
                <w:szCs w:val="24"/>
                <w:lang w:val="et-EE" w:eastAsia="et-EE"/>
              </w:rPr>
            </w:pPr>
            <w:r w:rsidRPr="003A3247">
              <w:rPr>
                <w:rFonts w:ascii="Garamond" w:hAnsi="Garamond" w:cs="Calibri"/>
                <w:sz w:val="24"/>
                <w:szCs w:val="24"/>
                <w:lang w:val="et-EE" w:eastAsia="et-EE"/>
              </w:rPr>
              <w:t>Kokkulepitud teavitus-kampaaniate ja infopäevade läbiviijate statistika</w:t>
            </w:r>
          </w:p>
        </w:tc>
      </w:tr>
    </w:tbl>
    <w:p w:rsidR="00616356" w:rsidRPr="003A3247" w:rsidRDefault="00616356" w:rsidP="0055543B">
      <w:pPr>
        <w:rPr>
          <w:rStyle w:val="Vaevumrgatavviide"/>
          <w:rFonts w:ascii="Garamond" w:hAnsi="Garamond"/>
          <w:b w:val="0"/>
          <w:sz w:val="24"/>
          <w:szCs w:val="24"/>
          <w:lang w:val="et-EE" w:eastAsia="x-none"/>
        </w:rPr>
      </w:pPr>
    </w:p>
    <w:p w:rsidR="00CB365E" w:rsidRPr="00FF5E21" w:rsidRDefault="00C20F77" w:rsidP="0055543B">
      <w:pPr>
        <w:pStyle w:val="Pealkiri2"/>
        <w:rPr>
          <w:rStyle w:val="Vaevumrgatavviide"/>
          <w:rFonts w:ascii="Garamond" w:hAnsi="Garamond"/>
          <w:color w:val="auto"/>
          <w:sz w:val="24"/>
          <w:szCs w:val="24"/>
          <w:lang w:eastAsia="x-none"/>
        </w:rPr>
      </w:pPr>
      <w:bookmarkStart w:id="13" w:name="_Toc355794319"/>
      <w:r w:rsidRPr="00FF5E21">
        <w:rPr>
          <w:rStyle w:val="Vaevumrgatavviide"/>
          <w:rFonts w:ascii="Garamond" w:hAnsi="Garamond"/>
          <w:color w:val="auto"/>
          <w:sz w:val="24"/>
          <w:szCs w:val="24"/>
          <w:lang w:eastAsia="x-none"/>
        </w:rPr>
        <w:t xml:space="preserve">2.3. </w:t>
      </w:r>
      <w:r w:rsidR="009F60EB" w:rsidRPr="00FF5E21">
        <w:rPr>
          <w:rStyle w:val="Vaevumrgatavviide"/>
          <w:rFonts w:ascii="Garamond" w:hAnsi="Garamond"/>
          <w:color w:val="auto"/>
          <w:sz w:val="24"/>
          <w:szCs w:val="24"/>
          <w:lang w:eastAsia="x-none"/>
        </w:rPr>
        <w:t>Finantsteenuste vastutustundlik</w:t>
      </w:r>
      <w:r w:rsidR="00704DCE" w:rsidRPr="00FF5E21">
        <w:rPr>
          <w:rStyle w:val="Vaevumrgatavviide"/>
          <w:rFonts w:ascii="Garamond" w:hAnsi="Garamond"/>
          <w:color w:val="auto"/>
          <w:sz w:val="24"/>
          <w:szCs w:val="24"/>
          <w:lang w:eastAsia="x-none"/>
        </w:rPr>
        <w:t>um</w:t>
      </w:r>
      <w:r w:rsidR="009F60EB" w:rsidRPr="00FF5E21">
        <w:rPr>
          <w:rStyle w:val="Vaevumrgatavviide"/>
          <w:rFonts w:ascii="Garamond" w:hAnsi="Garamond"/>
          <w:color w:val="auto"/>
          <w:sz w:val="24"/>
          <w:szCs w:val="24"/>
          <w:lang w:eastAsia="x-none"/>
        </w:rPr>
        <w:t xml:space="preserve"> pakkumine</w:t>
      </w:r>
      <w:bookmarkEnd w:id="13"/>
    </w:p>
    <w:p w:rsidR="0089041B" w:rsidRPr="003A3247" w:rsidRDefault="0096379E" w:rsidP="00521885">
      <w:pPr>
        <w:rPr>
          <w:rFonts w:ascii="Garamond" w:hAnsi="Garamond"/>
          <w:i/>
          <w:sz w:val="24"/>
          <w:szCs w:val="24"/>
          <w:u w:val="single"/>
          <w:lang w:val="et-EE"/>
        </w:rPr>
      </w:pPr>
      <w:r w:rsidRPr="003A3247">
        <w:rPr>
          <w:rFonts w:ascii="Garamond" w:hAnsi="Garamond"/>
          <w:i/>
          <w:sz w:val="24"/>
          <w:szCs w:val="24"/>
          <w:u w:val="single"/>
          <w:lang w:val="et-EE"/>
        </w:rPr>
        <w:t>Probleem</w:t>
      </w:r>
      <w:r w:rsidR="0089041B" w:rsidRPr="003A3247">
        <w:rPr>
          <w:rFonts w:ascii="Garamond" w:hAnsi="Garamond"/>
          <w:i/>
          <w:sz w:val="24"/>
          <w:szCs w:val="24"/>
          <w:u w:val="single"/>
          <w:lang w:val="et-EE"/>
        </w:rPr>
        <w:t>:</w:t>
      </w:r>
      <w:r w:rsidRPr="003A3247">
        <w:rPr>
          <w:rFonts w:ascii="Garamond" w:hAnsi="Garamond"/>
          <w:i/>
          <w:sz w:val="24"/>
          <w:szCs w:val="24"/>
          <w:u w:val="single"/>
          <w:lang w:val="et-EE"/>
        </w:rPr>
        <w:t xml:space="preserve"> </w:t>
      </w:r>
      <w:r w:rsidR="0089041B" w:rsidRPr="003A3247">
        <w:rPr>
          <w:rFonts w:ascii="Garamond" w:hAnsi="Garamond"/>
          <w:i/>
          <w:sz w:val="24"/>
          <w:szCs w:val="24"/>
          <w:u w:val="single"/>
          <w:lang w:val="et-EE"/>
        </w:rPr>
        <w:t>Finantsteenuseid ei pakuta alati inimeste vajadusi ja võimalusi silmas pidades.</w:t>
      </w:r>
    </w:p>
    <w:p w:rsidR="002C460E" w:rsidRPr="003A3247" w:rsidRDefault="0089041B" w:rsidP="003233FE">
      <w:pPr>
        <w:jc w:val="both"/>
        <w:rPr>
          <w:rFonts w:ascii="Garamond" w:hAnsi="Garamond"/>
          <w:sz w:val="24"/>
          <w:szCs w:val="24"/>
          <w:lang w:val="et-EE"/>
        </w:rPr>
      </w:pPr>
      <w:r w:rsidRPr="003A3247">
        <w:rPr>
          <w:rFonts w:ascii="Garamond" w:hAnsi="Garamond"/>
          <w:sz w:val="24"/>
          <w:szCs w:val="24"/>
          <w:lang w:val="et-EE"/>
        </w:rPr>
        <w:t xml:space="preserve">Uuringutele tuginedes ei pea inimesed finantssektorit nõuandvaks partneriks. Teenusepakkujatel on huvide konflikt (müüja ja nõuandja rollid), mistõttu ei pruugi nad alati esindada sõltumatut seisukohta ja pakkuda kliendi vajadustest lähtuvaid lahendusi. Ärieesmärkide täitmine võib kaaluda üles kliendi võimaluste ja vajaduste objektiivse hindamise, mistõttu võib klient saada teenuse osaliseks, mida ta praktikas ei vaja. Müügieelne informatsioon ja nõustamine ei sisalda teenuse kohta piisavalt arusaadavat ja erapooletut infot. </w:t>
      </w:r>
      <w:r w:rsidR="00194AA2" w:rsidRPr="003A3247">
        <w:rPr>
          <w:rFonts w:ascii="Garamond" w:hAnsi="Garamond"/>
          <w:sz w:val="24"/>
          <w:szCs w:val="24"/>
          <w:lang w:val="et-EE"/>
        </w:rPr>
        <w:t>Samuti võib mõnel juhul jääda selgusetuks finantsteenuse osutaja roll. Näiteks ainult 10% kindlustusteenuste tarbijatest teab, milles seisneb kindlustusseltsi ja kindlustusmaakleri erinevus (</w:t>
      </w:r>
      <w:r w:rsidR="00B66BF7" w:rsidRPr="003A3247">
        <w:rPr>
          <w:rFonts w:ascii="Garamond" w:hAnsi="Garamond"/>
          <w:i/>
          <w:color w:val="000000"/>
          <w:sz w:val="24"/>
          <w:szCs w:val="24"/>
          <w:lang w:val="et-EE"/>
        </w:rPr>
        <w:t xml:space="preserve">Rahandusministeerium, Finantsinspektsioon, Haridus- ja Teadusministeerium, Tarkade otsuste fond, </w:t>
      </w:r>
      <w:r w:rsidR="00194AA2" w:rsidRPr="003A3247">
        <w:rPr>
          <w:rFonts w:ascii="Garamond" w:hAnsi="Garamond"/>
          <w:i/>
          <w:sz w:val="24"/>
          <w:szCs w:val="24"/>
          <w:lang w:val="et-EE"/>
        </w:rPr>
        <w:t>Saar Poll 2012</w:t>
      </w:r>
      <w:r w:rsidR="00194AA2" w:rsidRPr="003A3247">
        <w:rPr>
          <w:rFonts w:ascii="Garamond" w:hAnsi="Garamond"/>
          <w:sz w:val="24"/>
          <w:szCs w:val="24"/>
          <w:lang w:val="et-EE"/>
        </w:rPr>
        <w:t>)</w:t>
      </w:r>
      <w:r w:rsidR="00671313" w:rsidRPr="003A3247">
        <w:rPr>
          <w:rFonts w:ascii="Garamond" w:hAnsi="Garamond"/>
          <w:sz w:val="24"/>
          <w:szCs w:val="24"/>
          <w:lang w:val="et-EE"/>
        </w:rPr>
        <w:t>.</w:t>
      </w:r>
    </w:p>
    <w:p w:rsidR="0043342D" w:rsidRPr="003A3247" w:rsidRDefault="0089041B" w:rsidP="00613B11">
      <w:pPr>
        <w:jc w:val="both"/>
        <w:rPr>
          <w:rFonts w:ascii="Garamond" w:hAnsi="Garamond"/>
          <w:sz w:val="24"/>
          <w:szCs w:val="24"/>
          <w:lang w:val="et-EE"/>
        </w:rPr>
      </w:pPr>
      <w:r w:rsidRPr="003A3247">
        <w:rPr>
          <w:rFonts w:ascii="Garamond" w:hAnsi="Garamond"/>
          <w:sz w:val="24"/>
          <w:szCs w:val="24"/>
          <w:lang w:val="et-EE"/>
        </w:rPr>
        <w:t>Enamik</w:t>
      </w:r>
      <w:r w:rsidR="00DC5D0D" w:rsidRPr="003A3247">
        <w:rPr>
          <w:rFonts w:ascii="Garamond" w:hAnsi="Garamond"/>
          <w:sz w:val="24"/>
          <w:szCs w:val="24"/>
          <w:lang w:val="et-EE"/>
        </w:rPr>
        <w:t>u</w:t>
      </w:r>
      <w:r w:rsidRPr="003A3247">
        <w:rPr>
          <w:rFonts w:ascii="Garamond" w:hAnsi="Garamond"/>
          <w:sz w:val="24"/>
          <w:szCs w:val="24"/>
          <w:lang w:val="et-EE"/>
        </w:rPr>
        <w:t xml:space="preserve"> teenuste puhul jälgib üle 70% inimestest </w:t>
      </w:r>
      <w:r w:rsidR="00DC5D0D" w:rsidRPr="003A3247">
        <w:rPr>
          <w:rFonts w:ascii="Garamond" w:hAnsi="Garamond"/>
          <w:sz w:val="24"/>
          <w:szCs w:val="24"/>
          <w:lang w:val="et-EE"/>
        </w:rPr>
        <w:t>nende</w:t>
      </w:r>
      <w:r w:rsidRPr="003A3247">
        <w:rPr>
          <w:rFonts w:ascii="Garamond" w:hAnsi="Garamond"/>
          <w:sz w:val="24"/>
          <w:szCs w:val="24"/>
          <w:lang w:val="et-EE"/>
        </w:rPr>
        <w:t xml:space="preserve"> vastavust oma vajadustele vähemalt kord aastas. Erandiks on pensionifondide osakud ja võlakirjad, mille puhul on kord aastas jälgijaid </w:t>
      </w:r>
      <w:r w:rsidRPr="003A3247">
        <w:rPr>
          <w:rFonts w:ascii="Garamond" w:hAnsi="Garamond"/>
          <w:sz w:val="24"/>
          <w:szCs w:val="24"/>
          <w:lang w:val="et-EE"/>
        </w:rPr>
        <w:lastRenderedPageBreak/>
        <w:t xml:space="preserve">tunduvalt vähem, vastavalt 57% ja 41%. Viimase 12 kuu jooksul tehtud finantsotsuste kahetsejaid on vähe (8%), kuid tähelepanu väärib, et 61% küsitletuist ei osanud vastust anda. See võib viidata asjaolule, et inimesed ei anna hinnangut ega analüüsi piisavalt varasemalt tehtud finantsotsuseid. </w:t>
      </w:r>
      <w:r w:rsidR="007A2C62" w:rsidRPr="003A3247">
        <w:rPr>
          <w:rFonts w:ascii="Garamond" w:hAnsi="Garamond"/>
          <w:sz w:val="24"/>
          <w:szCs w:val="24"/>
          <w:lang w:val="et-EE"/>
        </w:rPr>
        <w:t>Väikelaenu pakkujate reklaamid ei toeta laenuriskide hindamist ning uuringutest on selgunud, et o</w:t>
      </w:r>
      <w:r w:rsidRPr="003A3247">
        <w:rPr>
          <w:rFonts w:ascii="Garamond" w:hAnsi="Garamond"/>
          <w:sz w:val="24"/>
          <w:szCs w:val="24"/>
          <w:lang w:val="et-EE"/>
        </w:rPr>
        <w:t>tsuste kahetsemist on</w:t>
      </w:r>
      <w:r w:rsidR="007A2C62" w:rsidRPr="003A3247">
        <w:rPr>
          <w:rFonts w:ascii="Garamond" w:hAnsi="Garamond"/>
          <w:sz w:val="24"/>
          <w:szCs w:val="24"/>
          <w:lang w:val="et-EE"/>
        </w:rPr>
        <w:t xml:space="preserve">gi </w:t>
      </w:r>
      <w:r w:rsidRPr="003A3247">
        <w:rPr>
          <w:rFonts w:ascii="Garamond" w:hAnsi="Garamond"/>
          <w:sz w:val="24"/>
          <w:szCs w:val="24"/>
          <w:lang w:val="et-EE"/>
        </w:rPr>
        <w:t xml:space="preserve">enam ette tulnud väikelaenude ja lühiajaliste krediiditoodete võtmisel (7%) </w:t>
      </w:r>
      <w:r w:rsidRPr="003A3247">
        <w:rPr>
          <w:rFonts w:ascii="Garamond" w:hAnsi="Garamond"/>
          <w:i/>
          <w:sz w:val="24"/>
          <w:szCs w:val="24"/>
          <w:lang w:val="et-EE"/>
        </w:rPr>
        <w:t>(Rahandusministeerium, Faktum &amp; Ariko 2010)</w:t>
      </w:r>
      <w:r w:rsidRPr="003A3247">
        <w:rPr>
          <w:rFonts w:ascii="Garamond" w:hAnsi="Garamond"/>
          <w:sz w:val="24"/>
          <w:szCs w:val="24"/>
          <w:lang w:val="et-EE"/>
        </w:rPr>
        <w:t>.</w:t>
      </w:r>
    </w:p>
    <w:p w:rsidR="004766E4" w:rsidRPr="003A3247" w:rsidRDefault="00DC5D0D" w:rsidP="00FC49DB">
      <w:pPr>
        <w:jc w:val="both"/>
        <w:rPr>
          <w:rFonts w:ascii="Garamond" w:hAnsi="Garamond"/>
          <w:sz w:val="24"/>
          <w:szCs w:val="24"/>
          <w:lang w:val="et-EE"/>
        </w:rPr>
      </w:pPr>
      <w:bookmarkStart w:id="14" w:name="_Toc321154168"/>
      <w:r w:rsidRPr="003A3247">
        <w:rPr>
          <w:rFonts w:ascii="Garamond" w:hAnsi="Garamond"/>
          <w:sz w:val="24"/>
          <w:szCs w:val="24"/>
          <w:lang w:val="et-EE"/>
        </w:rPr>
        <w:t>Uurimistulemusi kokku võttes</w:t>
      </w:r>
      <w:r w:rsidR="004766E4" w:rsidRPr="003A3247">
        <w:rPr>
          <w:rFonts w:ascii="Garamond" w:hAnsi="Garamond"/>
          <w:sz w:val="24"/>
          <w:szCs w:val="24"/>
          <w:lang w:val="et-EE"/>
        </w:rPr>
        <w:t xml:space="preserve"> </w:t>
      </w:r>
      <w:r w:rsidR="007B3F35" w:rsidRPr="003A3247">
        <w:rPr>
          <w:rFonts w:ascii="Garamond" w:hAnsi="Garamond"/>
          <w:sz w:val="24"/>
          <w:szCs w:val="24"/>
          <w:lang w:val="et-EE"/>
        </w:rPr>
        <w:t xml:space="preserve">võib märkida, et </w:t>
      </w:r>
      <w:r w:rsidR="002C2DA7" w:rsidRPr="003A3247">
        <w:rPr>
          <w:rFonts w:ascii="Garamond" w:hAnsi="Garamond"/>
          <w:sz w:val="24"/>
          <w:szCs w:val="24"/>
          <w:lang w:val="et-EE"/>
        </w:rPr>
        <w:t xml:space="preserve">kuna inimeste igapäevaelus kasutatavate finantsteenuste osatähtsus </w:t>
      </w:r>
      <w:r w:rsidR="002C18BE" w:rsidRPr="003A3247">
        <w:rPr>
          <w:rFonts w:ascii="Garamond" w:hAnsi="Garamond"/>
          <w:sz w:val="24"/>
          <w:szCs w:val="24"/>
          <w:lang w:val="et-EE"/>
        </w:rPr>
        <w:t xml:space="preserve">on </w:t>
      </w:r>
      <w:r w:rsidR="002C2DA7" w:rsidRPr="003A3247">
        <w:rPr>
          <w:rFonts w:ascii="Garamond" w:hAnsi="Garamond"/>
          <w:sz w:val="24"/>
          <w:szCs w:val="24"/>
          <w:lang w:val="et-EE"/>
        </w:rPr>
        <w:t>jätkamas kasvutrendi</w:t>
      </w:r>
      <w:r w:rsidR="007B3F35" w:rsidRPr="003A3247">
        <w:rPr>
          <w:rFonts w:ascii="Garamond" w:hAnsi="Garamond"/>
          <w:sz w:val="24"/>
          <w:szCs w:val="24"/>
          <w:lang w:val="et-EE"/>
        </w:rPr>
        <w:t>,</w:t>
      </w:r>
      <w:r w:rsidR="002C2DA7" w:rsidRPr="003A3247">
        <w:rPr>
          <w:rFonts w:ascii="Garamond" w:hAnsi="Garamond"/>
          <w:sz w:val="24"/>
          <w:szCs w:val="24"/>
          <w:lang w:val="et-EE"/>
        </w:rPr>
        <w:t xml:space="preserve"> </w:t>
      </w:r>
      <w:r w:rsidR="002C18BE" w:rsidRPr="003A3247">
        <w:rPr>
          <w:rFonts w:ascii="Garamond" w:hAnsi="Garamond"/>
          <w:sz w:val="24"/>
          <w:szCs w:val="24"/>
          <w:lang w:val="et-EE"/>
        </w:rPr>
        <w:t>muutub</w:t>
      </w:r>
      <w:r w:rsidR="002C2DA7" w:rsidRPr="003A3247">
        <w:rPr>
          <w:rFonts w:ascii="Garamond" w:hAnsi="Garamond"/>
          <w:sz w:val="24"/>
          <w:szCs w:val="24"/>
          <w:lang w:val="et-EE"/>
        </w:rPr>
        <w:t xml:space="preserve"> </w:t>
      </w:r>
      <w:r w:rsidR="002C18BE" w:rsidRPr="003A3247">
        <w:rPr>
          <w:rFonts w:ascii="Garamond" w:hAnsi="Garamond"/>
          <w:sz w:val="24"/>
          <w:szCs w:val="24"/>
          <w:lang w:val="et-EE"/>
        </w:rPr>
        <w:t>üha olulisemaks</w:t>
      </w:r>
      <w:r w:rsidR="002C2DA7" w:rsidRPr="003A3247">
        <w:rPr>
          <w:rFonts w:ascii="Garamond" w:hAnsi="Garamond"/>
          <w:sz w:val="24"/>
          <w:szCs w:val="24"/>
          <w:lang w:val="et-EE"/>
        </w:rPr>
        <w:t xml:space="preserve"> finantsteenuste müügieelse in</w:t>
      </w:r>
      <w:r w:rsidR="002C18BE" w:rsidRPr="003A3247">
        <w:rPr>
          <w:rFonts w:ascii="Garamond" w:hAnsi="Garamond"/>
          <w:sz w:val="24"/>
          <w:szCs w:val="24"/>
          <w:lang w:val="et-EE"/>
        </w:rPr>
        <w:t>formatsiooni jagamine ja inimeste nõustamine</w:t>
      </w:r>
      <w:r w:rsidR="002C2DA7" w:rsidRPr="003A3247">
        <w:rPr>
          <w:rFonts w:ascii="Garamond" w:hAnsi="Garamond"/>
          <w:sz w:val="24"/>
          <w:szCs w:val="24"/>
          <w:lang w:val="et-EE"/>
        </w:rPr>
        <w:t>. Selleks, et soodustada finantsteenuste vastutustundlikku</w:t>
      </w:r>
      <w:r w:rsidR="006C57D5" w:rsidRPr="003A3247">
        <w:rPr>
          <w:rFonts w:ascii="Garamond" w:hAnsi="Garamond"/>
          <w:sz w:val="24"/>
          <w:szCs w:val="24"/>
          <w:lang w:val="et-EE"/>
        </w:rPr>
        <w:t xml:space="preserve"> pakkumist, keskendutakse </w:t>
      </w:r>
      <w:r w:rsidR="001C3D23" w:rsidRPr="003A3247">
        <w:rPr>
          <w:rFonts w:ascii="Garamond" w:hAnsi="Garamond"/>
          <w:sz w:val="24"/>
          <w:szCs w:val="24"/>
          <w:lang w:val="et-EE"/>
        </w:rPr>
        <w:t>programmi</w:t>
      </w:r>
      <w:r w:rsidR="006C57D5" w:rsidRPr="003A3247">
        <w:rPr>
          <w:rFonts w:ascii="Garamond" w:hAnsi="Garamond"/>
          <w:sz w:val="24"/>
          <w:szCs w:val="24"/>
          <w:lang w:val="et-EE"/>
        </w:rPr>
        <w:t xml:space="preserve"> elluviimisel tegev</w:t>
      </w:r>
      <w:r w:rsidR="002B515A" w:rsidRPr="003A3247">
        <w:rPr>
          <w:rFonts w:ascii="Garamond" w:hAnsi="Garamond"/>
          <w:sz w:val="24"/>
          <w:szCs w:val="24"/>
          <w:lang w:val="et-EE"/>
        </w:rPr>
        <w:t>ussuundadele, mille tulemusena:</w:t>
      </w:r>
    </w:p>
    <w:p w:rsidR="006C57D5" w:rsidRPr="003A3247" w:rsidRDefault="009065FE" w:rsidP="00E66295">
      <w:pPr>
        <w:numPr>
          <w:ilvl w:val="0"/>
          <w:numId w:val="10"/>
        </w:numPr>
        <w:jc w:val="both"/>
        <w:rPr>
          <w:rFonts w:ascii="Garamond" w:hAnsi="Garamond"/>
          <w:sz w:val="24"/>
          <w:szCs w:val="24"/>
          <w:lang w:val="et-EE"/>
        </w:rPr>
      </w:pPr>
      <w:r w:rsidRPr="003A3247">
        <w:rPr>
          <w:rFonts w:ascii="Garamond" w:hAnsi="Garamond"/>
          <w:sz w:val="24"/>
          <w:szCs w:val="24"/>
          <w:lang w:val="et-EE"/>
        </w:rPr>
        <w:t>f</w:t>
      </w:r>
      <w:r w:rsidR="006C57D5" w:rsidRPr="003A3247">
        <w:rPr>
          <w:rFonts w:ascii="Garamond" w:hAnsi="Garamond"/>
          <w:sz w:val="24"/>
          <w:szCs w:val="24"/>
          <w:lang w:val="et-EE"/>
        </w:rPr>
        <w:t>inantsteenuste pakkujad müüvad finantsteenuseid vastutustundlikult võttes arvesse klientide vajadusi ja võimalusi;</w:t>
      </w:r>
    </w:p>
    <w:p w:rsidR="006C57D5" w:rsidRPr="003A3247" w:rsidRDefault="009065FE" w:rsidP="00E66295">
      <w:pPr>
        <w:numPr>
          <w:ilvl w:val="0"/>
          <w:numId w:val="10"/>
        </w:numPr>
        <w:jc w:val="both"/>
        <w:rPr>
          <w:rFonts w:ascii="Garamond" w:hAnsi="Garamond"/>
          <w:sz w:val="24"/>
          <w:szCs w:val="24"/>
          <w:lang w:val="et-EE"/>
        </w:rPr>
      </w:pPr>
      <w:r w:rsidRPr="003A3247">
        <w:rPr>
          <w:rFonts w:ascii="Garamond" w:hAnsi="Garamond"/>
          <w:sz w:val="24"/>
          <w:szCs w:val="24"/>
          <w:lang w:val="et-EE"/>
        </w:rPr>
        <w:t>s</w:t>
      </w:r>
      <w:r w:rsidR="006C57D5" w:rsidRPr="003A3247">
        <w:rPr>
          <w:rFonts w:ascii="Garamond" w:hAnsi="Garamond"/>
          <w:sz w:val="24"/>
          <w:szCs w:val="24"/>
          <w:lang w:val="et-EE"/>
        </w:rPr>
        <w:t>uureneb finantsteenuste läbipaistvus</w:t>
      </w:r>
      <w:r w:rsidR="00FC49DB" w:rsidRPr="003A3247">
        <w:rPr>
          <w:rFonts w:ascii="Garamond" w:hAnsi="Garamond"/>
          <w:sz w:val="24"/>
          <w:szCs w:val="24"/>
          <w:lang w:val="et-EE"/>
        </w:rPr>
        <w:t>;</w:t>
      </w:r>
    </w:p>
    <w:p w:rsidR="00C1001A" w:rsidRPr="003A3247" w:rsidRDefault="009065FE" w:rsidP="00E66295">
      <w:pPr>
        <w:numPr>
          <w:ilvl w:val="0"/>
          <w:numId w:val="10"/>
        </w:numPr>
        <w:jc w:val="both"/>
        <w:rPr>
          <w:rFonts w:ascii="Garamond" w:hAnsi="Garamond"/>
          <w:sz w:val="24"/>
          <w:szCs w:val="24"/>
          <w:lang w:val="et-EE"/>
        </w:rPr>
      </w:pPr>
      <w:r w:rsidRPr="003A3247">
        <w:rPr>
          <w:rFonts w:ascii="Garamond" w:hAnsi="Garamond"/>
          <w:sz w:val="24"/>
          <w:szCs w:val="24"/>
          <w:lang w:val="et-EE"/>
        </w:rPr>
        <w:t>f</w:t>
      </w:r>
      <w:r w:rsidR="002D2555" w:rsidRPr="003A3247">
        <w:rPr>
          <w:rFonts w:ascii="Garamond" w:hAnsi="Garamond"/>
          <w:sz w:val="24"/>
          <w:szCs w:val="24"/>
          <w:lang w:val="et-EE"/>
        </w:rPr>
        <w:t>inantsteenus</w:t>
      </w:r>
      <w:r w:rsidR="002B515A" w:rsidRPr="003A3247">
        <w:rPr>
          <w:rFonts w:ascii="Garamond" w:hAnsi="Garamond"/>
          <w:sz w:val="24"/>
          <w:szCs w:val="24"/>
          <w:lang w:val="et-EE"/>
        </w:rPr>
        <w:t>t</w:t>
      </w:r>
      <w:r w:rsidR="002D2555" w:rsidRPr="003A3247">
        <w:rPr>
          <w:rFonts w:ascii="Garamond" w:hAnsi="Garamond"/>
          <w:sz w:val="24"/>
          <w:szCs w:val="24"/>
          <w:lang w:val="et-EE"/>
        </w:rPr>
        <w:t>e pakkujad toetavad oma tegevuse kaudu klientide laenuriskide hindamist</w:t>
      </w:r>
      <w:r w:rsidR="00031828" w:rsidRPr="003A3247">
        <w:rPr>
          <w:rFonts w:ascii="Garamond" w:hAnsi="Garamond"/>
          <w:sz w:val="24"/>
          <w:szCs w:val="24"/>
          <w:lang w:val="et-EE"/>
        </w:rPr>
        <w:t>.</w:t>
      </w:r>
      <w:bookmarkEnd w:id="14"/>
    </w:p>
    <w:p w:rsidR="00194AA2" w:rsidRDefault="00194AA2" w:rsidP="002C460E">
      <w:pPr>
        <w:jc w:val="both"/>
        <w:rPr>
          <w:rFonts w:ascii="Garamond" w:hAnsi="Garamond"/>
          <w:sz w:val="24"/>
          <w:szCs w:val="24"/>
          <w:lang w:val="et-EE"/>
        </w:rPr>
      </w:pPr>
      <w:bookmarkStart w:id="15" w:name="_Toc321154167"/>
    </w:p>
    <w:p w:rsidR="00BE0EEF" w:rsidRPr="00BA233F" w:rsidRDefault="00066267" w:rsidP="00066267">
      <w:pPr>
        <w:ind w:left="-142"/>
        <w:jc w:val="both"/>
        <w:rPr>
          <w:rStyle w:val="Vaevumrgatavviide"/>
          <w:rFonts w:ascii="Garamond" w:hAnsi="Garamond"/>
          <w:color w:val="2706EC"/>
          <w:sz w:val="24"/>
          <w:szCs w:val="24"/>
          <w:lang w:val="et-EE"/>
        </w:rPr>
      </w:pPr>
      <w:r w:rsidRPr="00BA233F">
        <w:rPr>
          <w:rFonts w:ascii="Garamond" w:hAnsi="Garamond"/>
          <w:b/>
          <w:color w:val="2706EC"/>
          <w:sz w:val="24"/>
          <w:szCs w:val="24"/>
          <w:lang w:val="et-EE"/>
        </w:rPr>
        <w:t>III</w:t>
      </w:r>
      <w:r w:rsidRPr="00BA233F">
        <w:rPr>
          <w:rFonts w:ascii="Garamond" w:hAnsi="Garamond"/>
          <w:color w:val="2706EC"/>
          <w:sz w:val="24"/>
          <w:szCs w:val="24"/>
          <w:lang w:val="et-EE"/>
        </w:rPr>
        <w:t xml:space="preserve"> </w:t>
      </w:r>
      <w:r w:rsidR="005E64F2" w:rsidRPr="00BA233F">
        <w:rPr>
          <w:rStyle w:val="Vaevumrgatavviide"/>
          <w:rFonts w:ascii="Garamond" w:hAnsi="Garamond"/>
          <w:color w:val="2706EC"/>
          <w:sz w:val="24"/>
          <w:szCs w:val="24"/>
          <w:lang w:val="et-EE"/>
        </w:rPr>
        <w:t>EESMÄRK</w:t>
      </w:r>
      <w:r w:rsidR="00AC4280" w:rsidRPr="00BA233F">
        <w:rPr>
          <w:rStyle w:val="Vaevumrgatavviide"/>
          <w:rFonts w:ascii="Garamond" w:hAnsi="Garamond"/>
          <w:color w:val="2706EC"/>
          <w:sz w:val="24"/>
          <w:szCs w:val="24"/>
          <w:lang w:val="et-EE"/>
        </w:rPr>
        <w:t xml:space="preserve"> </w:t>
      </w:r>
    </w:p>
    <w:p w:rsidR="00733BCE" w:rsidRPr="00BE0EEF" w:rsidRDefault="00AC4280" w:rsidP="00066267">
      <w:pPr>
        <w:ind w:left="-142"/>
        <w:jc w:val="both"/>
        <w:rPr>
          <w:rStyle w:val="Vaevumrgatavviide"/>
          <w:rFonts w:ascii="Garamond" w:hAnsi="Garamond"/>
          <w:color w:val="auto"/>
          <w:sz w:val="24"/>
          <w:szCs w:val="24"/>
          <w:lang w:val="et-EE"/>
        </w:rPr>
      </w:pPr>
      <w:r w:rsidRPr="00BE0EEF">
        <w:rPr>
          <w:rStyle w:val="Vaevumrgatavviide"/>
          <w:rFonts w:ascii="Garamond" w:hAnsi="Garamond"/>
          <w:color w:val="auto"/>
          <w:sz w:val="24"/>
          <w:szCs w:val="24"/>
          <w:lang w:val="et-EE"/>
        </w:rPr>
        <w:t>FINANTSTEENUSEID PAKUTAKSE VASTUTUSTUNDLIKULT.</w:t>
      </w:r>
      <w:bookmarkEnd w:id="15"/>
    </w:p>
    <w:tbl>
      <w:tblPr>
        <w:tblW w:w="9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211"/>
        <w:gridCol w:w="1418"/>
        <w:gridCol w:w="1559"/>
        <w:gridCol w:w="1418"/>
        <w:gridCol w:w="16"/>
      </w:tblGrid>
      <w:tr w:rsidR="00733BCE" w:rsidRPr="003A3247" w:rsidTr="007A5F01">
        <w:trPr>
          <w:trHeight w:val="986"/>
        </w:trPr>
        <w:tc>
          <w:tcPr>
            <w:tcW w:w="5211" w:type="dxa"/>
            <w:tcBorders>
              <w:top w:val="single" w:sz="8" w:space="0" w:color="000000"/>
              <w:left w:val="single" w:sz="8" w:space="0" w:color="000000"/>
              <w:bottom w:val="single" w:sz="8" w:space="0" w:color="000000"/>
              <w:right w:val="single" w:sz="8" w:space="0" w:color="000000"/>
            </w:tcBorders>
          </w:tcPr>
          <w:p w:rsidR="00733BCE" w:rsidRPr="007A5F01" w:rsidRDefault="00066267" w:rsidP="00E04D20">
            <w:pPr>
              <w:jc w:val="center"/>
              <w:rPr>
                <w:rFonts w:ascii="Garamond" w:hAnsi="Garamond" w:cs="Calibri"/>
                <w:b/>
                <w:bCs/>
                <w:color w:val="2706EC"/>
                <w:sz w:val="24"/>
                <w:szCs w:val="24"/>
                <w:lang w:val="et-EE"/>
              </w:rPr>
            </w:pPr>
            <w:r w:rsidRPr="007A5F01">
              <w:rPr>
                <w:rFonts w:ascii="Garamond" w:hAnsi="Garamond" w:cs="Calibri"/>
                <w:b/>
                <w:bCs/>
                <w:color w:val="2706EC"/>
                <w:sz w:val="24"/>
                <w:szCs w:val="24"/>
                <w:lang w:val="et-EE"/>
              </w:rPr>
              <w:t>III e</w:t>
            </w:r>
            <w:r w:rsidR="00AC4280" w:rsidRPr="007A5F01">
              <w:rPr>
                <w:rFonts w:ascii="Garamond" w:hAnsi="Garamond" w:cs="Calibri"/>
                <w:b/>
                <w:bCs/>
                <w:color w:val="2706EC"/>
                <w:sz w:val="24"/>
                <w:szCs w:val="24"/>
                <w:lang w:val="et-EE"/>
              </w:rPr>
              <w:t>esmärgini jõudmise peamised tegevussuunad</w:t>
            </w:r>
          </w:p>
        </w:tc>
        <w:tc>
          <w:tcPr>
            <w:tcW w:w="1418" w:type="dxa"/>
            <w:tcBorders>
              <w:top w:val="single" w:sz="8" w:space="0" w:color="000000"/>
              <w:left w:val="single" w:sz="8" w:space="0" w:color="000000"/>
              <w:bottom w:val="single" w:sz="8" w:space="0" w:color="000000"/>
              <w:right w:val="single" w:sz="8" w:space="0" w:color="000000"/>
            </w:tcBorders>
          </w:tcPr>
          <w:p w:rsidR="00733BCE" w:rsidRPr="007A5F01" w:rsidRDefault="00AC4280" w:rsidP="00E04D20">
            <w:pPr>
              <w:jc w:val="center"/>
              <w:rPr>
                <w:rFonts w:ascii="Garamond" w:hAnsi="Garamond" w:cs="Calibri"/>
                <w:b/>
                <w:bCs/>
                <w:color w:val="2706EC"/>
                <w:sz w:val="24"/>
                <w:szCs w:val="24"/>
                <w:lang w:val="et-EE"/>
              </w:rPr>
            </w:pPr>
            <w:r w:rsidRPr="007A5F01">
              <w:rPr>
                <w:rFonts w:ascii="Garamond" w:hAnsi="Garamond" w:cs="Calibri"/>
                <w:b/>
                <w:bCs/>
                <w:color w:val="2706EC"/>
                <w:sz w:val="24"/>
                <w:szCs w:val="24"/>
                <w:lang w:val="et-EE"/>
              </w:rPr>
              <w:t>Vastutaja</w:t>
            </w:r>
          </w:p>
        </w:tc>
        <w:tc>
          <w:tcPr>
            <w:tcW w:w="1559" w:type="dxa"/>
            <w:tcBorders>
              <w:top w:val="single" w:sz="8" w:space="0" w:color="000000"/>
              <w:left w:val="single" w:sz="8" w:space="0" w:color="000000"/>
              <w:bottom w:val="single" w:sz="8" w:space="0" w:color="000000"/>
              <w:right w:val="single" w:sz="8" w:space="0" w:color="000000"/>
            </w:tcBorders>
          </w:tcPr>
          <w:p w:rsidR="00733BCE" w:rsidRPr="007A5F01" w:rsidRDefault="00AC4280" w:rsidP="00E04D20">
            <w:pPr>
              <w:jc w:val="center"/>
              <w:rPr>
                <w:rFonts w:ascii="Garamond" w:hAnsi="Garamond" w:cs="Calibri"/>
                <w:b/>
                <w:bCs/>
                <w:color w:val="2706EC"/>
                <w:sz w:val="24"/>
                <w:szCs w:val="24"/>
                <w:lang w:val="et-EE"/>
              </w:rPr>
            </w:pPr>
            <w:r w:rsidRPr="007A5F01">
              <w:rPr>
                <w:rFonts w:ascii="Garamond" w:hAnsi="Garamond" w:cs="Calibri"/>
                <w:b/>
                <w:bCs/>
                <w:color w:val="2706EC"/>
                <w:sz w:val="24"/>
                <w:szCs w:val="24"/>
                <w:lang w:val="et-EE"/>
              </w:rPr>
              <w:t>Võimalik rahastamise allikas</w:t>
            </w:r>
          </w:p>
        </w:tc>
        <w:tc>
          <w:tcPr>
            <w:tcW w:w="1434" w:type="dxa"/>
            <w:gridSpan w:val="2"/>
            <w:tcBorders>
              <w:top w:val="single" w:sz="8" w:space="0" w:color="000000"/>
              <w:left w:val="single" w:sz="8" w:space="0" w:color="000000"/>
              <w:bottom w:val="single" w:sz="8" w:space="0" w:color="000000"/>
              <w:right w:val="single" w:sz="8" w:space="0" w:color="000000"/>
            </w:tcBorders>
          </w:tcPr>
          <w:p w:rsidR="00733BCE" w:rsidRPr="007A5F01" w:rsidRDefault="00AC4280" w:rsidP="00E04D20">
            <w:pPr>
              <w:jc w:val="center"/>
              <w:rPr>
                <w:rFonts w:ascii="Garamond" w:hAnsi="Garamond" w:cs="Calibri"/>
                <w:b/>
                <w:bCs/>
                <w:color w:val="2706EC"/>
                <w:sz w:val="24"/>
                <w:szCs w:val="24"/>
                <w:lang w:val="et-EE"/>
              </w:rPr>
            </w:pPr>
            <w:r w:rsidRPr="007A5F01">
              <w:rPr>
                <w:rFonts w:ascii="Garamond" w:hAnsi="Garamond" w:cs="Calibri"/>
                <w:b/>
                <w:bCs/>
                <w:color w:val="2706EC"/>
                <w:sz w:val="24"/>
                <w:szCs w:val="24"/>
                <w:lang w:val="et-EE"/>
              </w:rPr>
              <w:t>Sihtrühm</w:t>
            </w:r>
          </w:p>
        </w:tc>
      </w:tr>
      <w:tr w:rsidR="000852C5" w:rsidRPr="003A3247" w:rsidTr="007A5F01">
        <w:tc>
          <w:tcPr>
            <w:tcW w:w="9622" w:type="dxa"/>
            <w:gridSpan w:val="5"/>
            <w:tcBorders>
              <w:top w:val="single" w:sz="8" w:space="0" w:color="000000"/>
              <w:left w:val="single" w:sz="8" w:space="0" w:color="000000"/>
              <w:bottom w:val="single" w:sz="8" w:space="0" w:color="000000"/>
              <w:right w:val="single" w:sz="8" w:space="0" w:color="000000"/>
            </w:tcBorders>
            <w:shd w:val="clear" w:color="auto" w:fill="C0C0C0"/>
          </w:tcPr>
          <w:p w:rsidR="000852C5" w:rsidRPr="007A5F01" w:rsidRDefault="000852C5" w:rsidP="00E04D20">
            <w:pPr>
              <w:spacing w:before="60" w:after="60" w:line="240" w:lineRule="auto"/>
              <w:rPr>
                <w:rFonts w:ascii="Garamond" w:hAnsi="Garamond" w:cs="Calibri"/>
                <w:b/>
                <w:bCs/>
                <w:sz w:val="24"/>
                <w:szCs w:val="24"/>
                <w:lang w:val="et-EE" w:eastAsia="et-EE"/>
              </w:rPr>
            </w:pPr>
            <w:r w:rsidRPr="007A5F01">
              <w:rPr>
                <w:rFonts w:ascii="Garamond" w:hAnsi="Garamond" w:cs="Calibri"/>
                <w:b/>
                <w:bCs/>
                <w:sz w:val="24"/>
                <w:szCs w:val="24"/>
                <w:lang w:val="et-EE" w:eastAsia="et-EE"/>
              </w:rPr>
              <w:t xml:space="preserve">Finantsteenuste vastutustundlik pakkumine ja </w:t>
            </w:r>
            <w:r w:rsidR="00AC4280" w:rsidRPr="007A5F01">
              <w:rPr>
                <w:rFonts w:ascii="Garamond" w:hAnsi="Garamond" w:cs="Calibri"/>
                <w:b/>
                <w:bCs/>
                <w:sz w:val="24"/>
                <w:szCs w:val="24"/>
                <w:lang w:val="et-EE" w:eastAsia="et-EE"/>
              </w:rPr>
              <w:t>regulatsioon</w:t>
            </w:r>
          </w:p>
        </w:tc>
      </w:tr>
      <w:tr w:rsidR="000852C5" w:rsidRPr="003A3247" w:rsidTr="007A5F01">
        <w:trPr>
          <w:gridAfter w:val="1"/>
          <w:wAfter w:w="16" w:type="dxa"/>
        </w:trPr>
        <w:tc>
          <w:tcPr>
            <w:tcW w:w="5211" w:type="dxa"/>
            <w:tcBorders>
              <w:top w:val="single" w:sz="8" w:space="0" w:color="000000"/>
              <w:left w:val="single" w:sz="8" w:space="0" w:color="000000"/>
              <w:bottom w:val="single" w:sz="8" w:space="0" w:color="000000"/>
              <w:right w:val="single" w:sz="8" w:space="0" w:color="000000"/>
            </w:tcBorders>
          </w:tcPr>
          <w:p w:rsidR="000852C5" w:rsidRPr="007A5F01" w:rsidRDefault="000852C5" w:rsidP="00E04D20">
            <w:pPr>
              <w:spacing w:before="60" w:after="60" w:line="240" w:lineRule="auto"/>
              <w:rPr>
                <w:rFonts w:ascii="Garamond" w:hAnsi="Garamond" w:cs="Calibri"/>
                <w:bCs/>
                <w:sz w:val="24"/>
                <w:szCs w:val="24"/>
                <w:lang w:val="et-EE" w:eastAsia="et-EE"/>
              </w:rPr>
            </w:pPr>
            <w:r w:rsidRPr="007A5F01">
              <w:rPr>
                <w:rFonts w:ascii="Garamond" w:hAnsi="Garamond" w:cs="Calibri"/>
                <w:bCs/>
                <w:sz w:val="24"/>
                <w:szCs w:val="24"/>
                <w:lang w:val="et-EE" w:eastAsia="et-EE"/>
              </w:rPr>
              <w:t xml:space="preserve">Finantsteenuste arusaadavuse parandamiseks ühtlustatakse </w:t>
            </w:r>
            <w:r w:rsidR="00B14569" w:rsidRPr="007A5F01">
              <w:rPr>
                <w:rFonts w:ascii="Garamond" w:hAnsi="Garamond" w:cs="Calibri"/>
                <w:bCs/>
                <w:sz w:val="24"/>
                <w:szCs w:val="24"/>
                <w:lang w:val="et-EE" w:eastAsia="et-EE"/>
              </w:rPr>
              <w:t>lepingutingimustes kasutatava</w:t>
            </w:r>
            <w:r w:rsidR="003001F9" w:rsidRPr="007A5F01">
              <w:rPr>
                <w:rFonts w:ascii="Garamond" w:hAnsi="Garamond" w:cs="Calibri"/>
                <w:bCs/>
                <w:sz w:val="24"/>
                <w:szCs w:val="24"/>
                <w:lang w:val="et-EE" w:eastAsia="et-EE"/>
              </w:rPr>
              <w:t xml:space="preserve">d </w:t>
            </w:r>
            <w:r w:rsidRPr="007A5F01">
              <w:rPr>
                <w:rFonts w:ascii="Garamond" w:hAnsi="Garamond" w:cs="Calibri"/>
                <w:bCs/>
                <w:sz w:val="24"/>
                <w:szCs w:val="24"/>
                <w:lang w:val="et-EE" w:eastAsia="et-EE"/>
              </w:rPr>
              <w:t>põhimõisted.</w:t>
            </w:r>
          </w:p>
        </w:tc>
        <w:tc>
          <w:tcPr>
            <w:tcW w:w="1418" w:type="dxa"/>
            <w:tcBorders>
              <w:top w:val="single" w:sz="8" w:space="0" w:color="000000"/>
              <w:left w:val="single" w:sz="8" w:space="0" w:color="000000"/>
              <w:bottom w:val="single" w:sz="8" w:space="0" w:color="000000"/>
              <w:right w:val="single" w:sz="8" w:space="0" w:color="000000"/>
            </w:tcBorders>
          </w:tcPr>
          <w:p w:rsidR="000852C5" w:rsidRPr="003A3247" w:rsidRDefault="00C94ED0" w:rsidP="00D85F5E">
            <w:pPr>
              <w:spacing w:before="60" w:after="60" w:line="240" w:lineRule="auto"/>
              <w:jc w:val="center"/>
              <w:rPr>
                <w:rFonts w:ascii="Garamond" w:hAnsi="Garamond" w:cs="Calibri"/>
                <w:sz w:val="24"/>
                <w:szCs w:val="24"/>
                <w:lang w:val="et-EE" w:eastAsia="et-EE"/>
              </w:rPr>
            </w:pPr>
            <w:r w:rsidRPr="003A3247">
              <w:rPr>
                <w:rFonts w:ascii="Garamond" w:hAnsi="Garamond" w:cs="Calibri"/>
                <w:sz w:val="24"/>
                <w:szCs w:val="24"/>
                <w:lang w:val="et-EE" w:eastAsia="et-EE"/>
              </w:rPr>
              <w:t>Erialaliidud</w:t>
            </w:r>
          </w:p>
        </w:tc>
        <w:tc>
          <w:tcPr>
            <w:tcW w:w="1559" w:type="dxa"/>
            <w:tcBorders>
              <w:top w:val="single" w:sz="8" w:space="0" w:color="000000"/>
              <w:left w:val="single" w:sz="8" w:space="0" w:color="000000"/>
              <w:bottom w:val="single" w:sz="8" w:space="0" w:color="000000"/>
              <w:right w:val="single" w:sz="8" w:space="0" w:color="000000"/>
            </w:tcBorders>
          </w:tcPr>
          <w:p w:rsidR="000852C5" w:rsidRPr="003A3247" w:rsidRDefault="000852C5" w:rsidP="00E04D20">
            <w:pPr>
              <w:spacing w:before="60" w:after="60" w:line="240" w:lineRule="auto"/>
              <w:jc w:val="center"/>
              <w:rPr>
                <w:rFonts w:ascii="Garamond" w:hAnsi="Garamond" w:cs="Calibri"/>
                <w:sz w:val="24"/>
                <w:szCs w:val="24"/>
                <w:lang w:val="et-EE" w:eastAsia="et-EE"/>
              </w:rPr>
            </w:pPr>
            <w:r w:rsidRPr="003A3247">
              <w:rPr>
                <w:rFonts w:ascii="Garamond" w:hAnsi="Garamond" w:cs="Calibri"/>
                <w:sz w:val="24"/>
                <w:szCs w:val="24"/>
                <w:lang w:val="et-EE" w:eastAsia="et-EE"/>
              </w:rPr>
              <w:t>Erialaliitude eelarve</w:t>
            </w:r>
          </w:p>
        </w:tc>
        <w:tc>
          <w:tcPr>
            <w:tcW w:w="1418" w:type="dxa"/>
            <w:tcBorders>
              <w:top w:val="single" w:sz="8" w:space="0" w:color="000000"/>
              <w:left w:val="single" w:sz="8" w:space="0" w:color="000000"/>
              <w:bottom w:val="single" w:sz="8" w:space="0" w:color="000000"/>
              <w:right w:val="single" w:sz="8" w:space="0" w:color="000000"/>
            </w:tcBorders>
          </w:tcPr>
          <w:p w:rsidR="000852C5" w:rsidRPr="003A3247" w:rsidRDefault="000852C5" w:rsidP="00E04D20">
            <w:pPr>
              <w:spacing w:before="60" w:after="60" w:line="240" w:lineRule="auto"/>
              <w:rPr>
                <w:rFonts w:ascii="Garamond" w:hAnsi="Garamond" w:cs="Calibri"/>
                <w:b/>
                <w:bCs/>
                <w:sz w:val="24"/>
                <w:szCs w:val="24"/>
                <w:lang w:val="et-EE" w:eastAsia="et-EE"/>
              </w:rPr>
            </w:pPr>
            <w:r w:rsidRPr="003A3247">
              <w:rPr>
                <w:rFonts w:ascii="Garamond" w:hAnsi="Garamond" w:cs="Calibri"/>
                <w:sz w:val="24"/>
                <w:szCs w:val="24"/>
                <w:lang w:val="et-EE" w:eastAsia="et-EE"/>
              </w:rPr>
              <w:t>Tööealised, Pensioni</w:t>
            </w:r>
            <w:r w:rsidR="00C912D7" w:rsidRPr="003A3247">
              <w:rPr>
                <w:rFonts w:ascii="Garamond" w:hAnsi="Garamond" w:cs="Calibri"/>
                <w:sz w:val="24"/>
                <w:szCs w:val="24"/>
                <w:lang w:val="et-EE" w:eastAsia="et-EE"/>
              </w:rPr>
              <w:t>-</w:t>
            </w:r>
            <w:r w:rsidRPr="003A3247">
              <w:rPr>
                <w:rFonts w:ascii="Garamond" w:hAnsi="Garamond" w:cs="Calibri"/>
                <w:sz w:val="24"/>
                <w:szCs w:val="24"/>
                <w:lang w:val="et-EE" w:eastAsia="et-EE"/>
              </w:rPr>
              <w:t>ealised</w:t>
            </w:r>
          </w:p>
        </w:tc>
      </w:tr>
      <w:tr w:rsidR="000852C5" w:rsidRPr="003A3247" w:rsidTr="007A5F01">
        <w:trPr>
          <w:gridAfter w:val="1"/>
          <w:wAfter w:w="16" w:type="dxa"/>
        </w:trPr>
        <w:tc>
          <w:tcPr>
            <w:tcW w:w="5211" w:type="dxa"/>
            <w:tcBorders>
              <w:top w:val="single" w:sz="8" w:space="0" w:color="000000"/>
              <w:left w:val="single" w:sz="8" w:space="0" w:color="000000"/>
              <w:bottom w:val="single" w:sz="8" w:space="0" w:color="000000"/>
              <w:right w:val="single" w:sz="8" w:space="0" w:color="000000"/>
            </w:tcBorders>
            <w:shd w:val="clear" w:color="auto" w:fill="C0C0C0"/>
          </w:tcPr>
          <w:p w:rsidR="000852C5" w:rsidRPr="007A5F01" w:rsidRDefault="003001F9" w:rsidP="00E04D20">
            <w:pPr>
              <w:spacing w:before="60" w:after="60" w:line="240" w:lineRule="auto"/>
              <w:rPr>
                <w:rFonts w:ascii="Garamond" w:hAnsi="Garamond" w:cs="Calibri"/>
                <w:bCs/>
                <w:sz w:val="24"/>
                <w:szCs w:val="24"/>
                <w:lang w:val="et-EE" w:eastAsia="et-EE"/>
              </w:rPr>
            </w:pPr>
            <w:r w:rsidRPr="007A5F01">
              <w:rPr>
                <w:rFonts w:ascii="Garamond" w:hAnsi="Garamond" w:cs="Calibri"/>
                <w:bCs/>
                <w:sz w:val="24"/>
                <w:szCs w:val="24"/>
                <w:lang w:val="et-EE" w:eastAsia="et-EE"/>
              </w:rPr>
              <w:t>Täiendatakse</w:t>
            </w:r>
            <w:r w:rsidR="000852C5" w:rsidRPr="007A5F01">
              <w:rPr>
                <w:rFonts w:ascii="Garamond" w:hAnsi="Garamond" w:cs="Calibri"/>
                <w:bCs/>
                <w:sz w:val="24"/>
                <w:szCs w:val="24"/>
                <w:lang w:val="et-EE" w:eastAsia="et-EE"/>
              </w:rPr>
              <w:t xml:space="preserve"> </w:t>
            </w:r>
            <w:r w:rsidRPr="007A5F01">
              <w:rPr>
                <w:rFonts w:ascii="Garamond" w:hAnsi="Garamond" w:cs="Calibri"/>
                <w:bCs/>
                <w:sz w:val="24"/>
                <w:szCs w:val="24"/>
                <w:lang w:val="et-EE" w:eastAsia="et-EE"/>
              </w:rPr>
              <w:t xml:space="preserve">finantsteenuste lepingueelse </w:t>
            </w:r>
            <w:r w:rsidR="000852C5" w:rsidRPr="007A5F01">
              <w:rPr>
                <w:rFonts w:ascii="Garamond" w:hAnsi="Garamond" w:cs="Calibri"/>
                <w:bCs/>
                <w:sz w:val="24"/>
                <w:szCs w:val="24"/>
                <w:lang w:val="et-EE" w:eastAsia="et-EE"/>
              </w:rPr>
              <w:t>nõustamise</w:t>
            </w:r>
            <w:r w:rsidRPr="007A5F01">
              <w:rPr>
                <w:rFonts w:ascii="Garamond" w:hAnsi="Garamond" w:cs="Calibri"/>
                <w:bCs/>
                <w:sz w:val="24"/>
                <w:szCs w:val="24"/>
                <w:lang w:val="et-EE" w:eastAsia="et-EE"/>
              </w:rPr>
              <w:t xml:space="preserve"> regulatsiooni</w:t>
            </w:r>
            <w:r w:rsidR="0037535B" w:rsidRPr="007A5F01">
              <w:rPr>
                <w:rFonts w:ascii="Garamond" w:hAnsi="Garamond" w:cs="Calibri"/>
                <w:bCs/>
                <w:sz w:val="24"/>
                <w:szCs w:val="24"/>
                <w:lang w:val="et-EE" w:eastAsia="et-EE"/>
              </w:rPr>
              <w:t xml:space="preserve"> (sh e-kanalites) </w:t>
            </w:r>
            <w:r w:rsidR="00630A93" w:rsidRPr="007A5F01">
              <w:rPr>
                <w:rFonts w:ascii="Garamond" w:hAnsi="Garamond" w:cs="Calibri"/>
                <w:bCs/>
                <w:sz w:val="24"/>
                <w:szCs w:val="24"/>
                <w:lang w:val="et-EE" w:eastAsia="et-EE"/>
              </w:rPr>
              <w:t>Näiteks</w:t>
            </w:r>
            <w:r w:rsidR="00513570" w:rsidRPr="007A5F01">
              <w:rPr>
                <w:rFonts w:ascii="Garamond" w:hAnsi="Garamond" w:cs="Calibri"/>
                <w:bCs/>
                <w:sz w:val="24"/>
                <w:szCs w:val="24"/>
                <w:lang w:val="et-EE" w:eastAsia="et-EE"/>
              </w:rPr>
              <w:t>:</w:t>
            </w:r>
            <w:r w:rsidR="00630A93" w:rsidRPr="007A5F01">
              <w:rPr>
                <w:rFonts w:ascii="Garamond" w:hAnsi="Garamond" w:cs="Calibri"/>
                <w:bCs/>
                <w:sz w:val="24"/>
                <w:szCs w:val="24"/>
                <w:lang w:val="et-EE" w:eastAsia="et-EE"/>
              </w:rPr>
              <w:t xml:space="preserve"> </w:t>
            </w:r>
            <w:r w:rsidR="00513570" w:rsidRPr="007A5F01">
              <w:rPr>
                <w:rFonts w:ascii="Garamond" w:hAnsi="Garamond" w:cs="Calibri"/>
                <w:bCs/>
                <w:sz w:val="24"/>
                <w:szCs w:val="24"/>
                <w:lang w:val="et-EE" w:eastAsia="et-EE"/>
              </w:rPr>
              <w:t xml:space="preserve">täiendatakse </w:t>
            </w:r>
            <w:r w:rsidR="00630A93" w:rsidRPr="007A5F01">
              <w:rPr>
                <w:rFonts w:ascii="Garamond" w:hAnsi="Garamond" w:cs="Calibri"/>
                <w:bCs/>
                <w:sz w:val="24"/>
                <w:szCs w:val="24"/>
                <w:lang w:val="et-EE" w:eastAsia="et-EE"/>
              </w:rPr>
              <w:t>investeerimisalase nõustamise regulatsiooni</w:t>
            </w:r>
            <w:r w:rsidR="000852C5" w:rsidRPr="007A5F01">
              <w:rPr>
                <w:rFonts w:ascii="Garamond" w:hAnsi="Garamond" w:cs="Calibri"/>
                <w:bCs/>
                <w:sz w:val="24"/>
                <w:szCs w:val="24"/>
                <w:lang w:val="et-EE" w:eastAsia="et-EE"/>
              </w:rPr>
              <w:t xml:space="preserve">, </w:t>
            </w:r>
            <w:r w:rsidR="00513570" w:rsidRPr="007A5F01">
              <w:rPr>
                <w:rFonts w:ascii="Garamond" w:hAnsi="Garamond" w:cs="Calibri"/>
                <w:bCs/>
                <w:sz w:val="24"/>
                <w:szCs w:val="24"/>
                <w:lang w:val="et-EE" w:eastAsia="et-EE"/>
              </w:rPr>
              <w:t xml:space="preserve">lisatakse </w:t>
            </w:r>
            <w:r w:rsidR="000852C5" w:rsidRPr="007A5F01">
              <w:rPr>
                <w:rFonts w:ascii="Garamond" w:hAnsi="Garamond" w:cs="Calibri"/>
                <w:bCs/>
                <w:sz w:val="24"/>
                <w:szCs w:val="24"/>
                <w:lang w:val="et-EE" w:eastAsia="et-EE"/>
              </w:rPr>
              <w:t>finantsteenuse lepingu algusesse lepingu olulisi tingimusi koondav selgitusleh</w:t>
            </w:r>
            <w:r w:rsidR="00513570" w:rsidRPr="007A5F01">
              <w:rPr>
                <w:rFonts w:ascii="Garamond" w:hAnsi="Garamond" w:cs="Calibri"/>
                <w:bCs/>
                <w:sz w:val="24"/>
                <w:szCs w:val="24"/>
                <w:lang w:val="et-EE" w:eastAsia="et-EE"/>
              </w:rPr>
              <w:t>t</w:t>
            </w:r>
            <w:r w:rsidR="0022203F" w:rsidRPr="007A5F01">
              <w:rPr>
                <w:rFonts w:ascii="Garamond" w:hAnsi="Garamond" w:cs="Calibri"/>
                <w:bCs/>
                <w:sz w:val="24"/>
                <w:szCs w:val="24"/>
                <w:lang w:val="et-EE" w:eastAsia="et-EE"/>
              </w:rPr>
              <w:t xml:space="preserve">, </w:t>
            </w:r>
            <w:r w:rsidR="00513570" w:rsidRPr="007A5F01">
              <w:rPr>
                <w:rFonts w:ascii="Garamond" w:hAnsi="Garamond" w:cs="Calibri"/>
                <w:bCs/>
                <w:sz w:val="24"/>
                <w:szCs w:val="24"/>
                <w:lang w:val="et-EE" w:eastAsia="et-EE"/>
              </w:rPr>
              <w:t xml:space="preserve">analüüsitakse </w:t>
            </w:r>
            <w:r w:rsidR="0022203F" w:rsidRPr="007A5F01">
              <w:rPr>
                <w:rFonts w:ascii="Garamond" w:hAnsi="Garamond" w:cs="Calibri"/>
                <w:bCs/>
                <w:sz w:val="24"/>
                <w:szCs w:val="24"/>
                <w:lang w:val="et-EE" w:eastAsia="et-EE"/>
              </w:rPr>
              <w:t>finantsteenustega seotud reklaamiõigus</w:t>
            </w:r>
            <w:r w:rsidR="00513570" w:rsidRPr="007A5F01">
              <w:rPr>
                <w:rFonts w:ascii="Garamond" w:hAnsi="Garamond" w:cs="Calibri"/>
                <w:bCs/>
                <w:sz w:val="24"/>
                <w:szCs w:val="24"/>
                <w:lang w:val="et-EE" w:eastAsia="et-EE"/>
              </w:rPr>
              <w:t>t</w:t>
            </w:r>
            <w:r w:rsidR="0022203F" w:rsidRPr="007A5F01">
              <w:rPr>
                <w:rFonts w:ascii="Garamond" w:hAnsi="Garamond" w:cs="Calibri"/>
                <w:bCs/>
                <w:sz w:val="24"/>
                <w:szCs w:val="24"/>
                <w:lang w:val="et-EE" w:eastAsia="et-EE"/>
              </w:rPr>
              <w:t xml:space="preserve"> ja vajadusel tõhustatakse tarbijapro</w:t>
            </w:r>
            <w:r w:rsidR="00513570" w:rsidRPr="007A5F01">
              <w:rPr>
                <w:rFonts w:ascii="Garamond" w:hAnsi="Garamond" w:cs="Calibri"/>
                <w:bCs/>
                <w:sz w:val="24"/>
                <w:szCs w:val="24"/>
                <w:lang w:val="et-EE" w:eastAsia="et-EE"/>
              </w:rPr>
              <w:t>bleemide lahendamise süsteemi ning</w:t>
            </w:r>
            <w:r w:rsidR="0022203F" w:rsidRPr="007A5F01">
              <w:rPr>
                <w:rFonts w:ascii="Garamond" w:hAnsi="Garamond" w:cs="Calibri"/>
                <w:bCs/>
                <w:sz w:val="24"/>
                <w:szCs w:val="24"/>
                <w:lang w:val="et-EE" w:eastAsia="et-EE"/>
              </w:rPr>
              <w:t xml:space="preserve"> reklaamsõnumite sisu ja kvaliteedi järelevalvet</w:t>
            </w:r>
            <w:r w:rsidR="002F3C4A" w:rsidRPr="007A5F01">
              <w:rPr>
                <w:rFonts w:ascii="Garamond" w:hAnsi="Garamond" w:cs="Calibri"/>
                <w:bCs/>
                <w:sz w:val="24"/>
                <w:szCs w:val="24"/>
                <w:lang w:val="et-EE" w:eastAsia="et-EE"/>
              </w:rPr>
              <w:t xml:space="preserve">, </w:t>
            </w:r>
            <w:r w:rsidR="00B41BBB" w:rsidRPr="007A5F01">
              <w:rPr>
                <w:rFonts w:ascii="Garamond" w:hAnsi="Garamond" w:cs="Calibri"/>
                <w:bCs/>
                <w:sz w:val="24"/>
                <w:szCs w:val="24"/>
                <w:lang w:val="et-EE" w:eastAsia="et-EE"/>
              </w:rPr>
              <w:t xml:space="preserve">reguleeritakse </w:t>
            </w:r>
            <w:r w:rsidR="002F3C4A" w:rsidRPr="007A5F01">
              <w:rPr>
                <w:rFonts w:ascii="Garamond" w:hAnsi="Garamond" w:cs="Calibri"/>
                <w:bCs/>
                <w:sz w:val="24"/>
                <w:szCs w:val="24"/>
                <w:lang w:val="et-EE" w:eastAsia="et-EE"/>
              </w:rPr>
              <w:t xml:space="preserve">kiirlaenu pakkujate </w:t>
            </w:r>
            <w:r w:rsidR="002F3C4A" w:rsidRPr="007A5F01">
              <w:rPr>
                <w:rFonts w:ascii="Garamond" w:hAnsi="Garamond" w:cs="Calibri"/>
                <w:bCs/>
                <w:sz w:val="24"/>
                <w:szCs w:val="24"/>
                <w:lang w:val="et-EE" w:eastAsia="et-EE"/>
              </w:rPr>
              <w:lastRenderedPageBreak/>
              <w:t>tegevus</w:t>
            </w:r>
            <w:r w:rsidR="00B41BBB" w:rsidRPr="007A5F01">
              <w:rPr>
                <w:rFonts w:ascii="Garamond" w:hAnsi="Garamond" w:cs="Calibri"/>
                <w:bCs/>
                <w:sz w:val="24"/>
                <w:szCs w:val="24"/>
                <w:lang w:val="et-EE" w:eastAsia="et-EE"/>
              </w:rPr>
              <w:t>t</w:t>
            </w:r>
            <w:r w:rsidR="00BF1AFD" w:rsidRPr="007A5F01">
              <w:rPr>
                <w:rFonts w:ascii="Garamond" w:hAnsi="Garamond"/>
                <w:bCs/>
                <w:sz w:val="24"/>
                <w:szCs w:val="24"/>
                <w:lang w:val="et-EE"/>
              </w:rPr>
              <w:t>.</w:t>
            </w:r>
          </w:p>
        </w:tc>
        <w:tc>
          <w:tcPr>
            <w:tcW w:w="1418" w:type="dxa"/>
            <w:tcBorders>
              <w:top w:val="single" w:sz="8" w:space="0" w:color="000000"/>
              <w:left w:val="single" w:sz="8" w:space="0" w:color="000000"/>
              <w:bottom w:val="single" w:sz="8" w:space="0" w:color="000000"/>
              <w:right w:val="single" w:sz="8" w:space="0" w:color="000000"/>
            </w:tcBorders>
            <w:shd w:val="clear" w:color="auto" w:fill="C0C0C0"/>
          </w:tcPr>
          <w:p w:rsidR="000852C5" w:rsidRPr="003A3247" w:rsidRDefault="007E2DDC" w:rsidP="00E04D20">
            <w:pPr>
              <w:spacing w:before="60" w:after="60" w:line="240" w:lineRule="auto"/>
              <w:jc w:val="center"/>
              <w:rPr>
                <w:rFonts w:ascii="Garamond" w:hAnsi="Garamond" w:cs="Calibri"/>
                <w:sz w:val="24"/>
                <w:szCs w:val="24"/>
                <w:lang w:val="et-EE" w:eastAsia="et-EE"/>
              </w:rPr>
            </w:pPr>
            <w:r w:rsidRPr="003A3247">
              <w:rPr>
                <w:rFonts w:ascii="Garamond" w:hAnsi="Garamond" w:cs="Calibri"/>
                <w:sz w:val="24"/>
                <w:szCs w:val="24"/>
                <w:lang w:val="et-EE" w:eastAsia="et-EE"/>
              </w:rPr>
              <w:lastRenderedPageBreak/>
              <w:t>MKM</w:t>
            </w:r>
          </w:p>
        </w:tc>
        <w:tc>
          <w:tcPr>
            <w:tcW w:w="1559" w:type="dxa"/>
            <w:tcBorders>
              <w:top w:val="single" w:sz="8" w:space="0" w:color="000000"/>
              <w:left w:val="single" w:sz="8" w:space="0" w:color="000000"/>
              <w:bottom w:val="single" w:sz="8" w:space="0" w:color="000000"/>
              <w:right w:val="single" w:sz="8" w:space="0" w:color="000000"/>
            </w:tcBorders>
            <w:shd w:val="clear" w:color="auto" w:fill="C0C0C0"/>
          </w:tcPr>
          <w:p w:rsidR="000852C5" w:rsidRPr="003A3247" w:rsidRDefault="0022203F" w:rsidP="00E04D20">
            <w:pPr>
              <w:spacing w:before="60" w:after="60" w:line="240" w:lineRule="auto"/>
              <w:jc w:val="center"/>
              <w:rPr>
                <w:rFonts w:ascii="Garamond" w:hAnsi="Garamond" w:cs="Calibri"/>
                <w:sz w:val="24"/>
                <w:szCs w:val="24"/>
                <w:lang w:val="et-EE" w:eastAsia="et-EE"/>
              </w:rPr>
            </w:pPr>
            <w:r w:rsidRPr="003A3247">
              <w:rPr>
                <w:rFonts w:ascii="Garamond" w:hAnsi="Garamond" w:cs="Calibri"/>
                <w:sz w:val="24"/>
                <w:szCs w:val="24"/>
                <w:lang w:val="et-EE" w:eastAsia="et-EE"/>
              </w:rPr>
              <w:t>MKM</w:t>
            </w:r>
            <w:r w:rsidRPr="003A3247">
              <w:rPr>
                <w:rStyle w:val="Allmrkuseviide"/>
                <w:rFonts w:ascii="Garamond" w:hAnsi="Garamond" w:cs="Calibri"/>
                <w:sz w:val="24"/>
                <w:szCs w:val="24"/>
                <w:lang w:val="et-EE" w:eastAsia="et-EE"/>
              </w:rPr>
              <w:footnoteReference w:id="29"/>
            </w:r>
            <w:r w:rsidRPr="003A3247">
              <w:rPr>
                <w:rFonts w:ascii="Garamond" w:hAnsi="Garamond" w:cs="Calibri"/>
                <w:sz w:val="24"/>
                <w:szCs w:val="24"/>
                <w:lang w:val="et-EE" w:eastAsia="et-EE"/>
              </w:rPr>
              <w:t xml:space="preserve"> </w:t>
            </w:r>
            <w:r w:rsidR="00FC4A18" w:rsidRPr="003A3247">
              <w:rPr>
                <w:rFonts w:ascii="Garamond" w:hAnsi="Garamond" w:cs="Calibri"/>
                <w:sz w:val="24"/>
                <w:szCs w:val="24"/>
                <w:lang w:val="et-EE" w:eastAsia="et-EE"/>
              </w:rPr>
              <w:t xml:space="preserve">ja RM </w:t>
            </w:r>
            <w:r w:rsidR="000852C5" w:rsidRPr="003A3247">
              <w:rPr>
                <w:rFonts w:ascii="Garamond" w:hAnsi="Garamond" w:cs="Calibri"/>
                <w:sz w:val="24"/>
                <w:szCs w:val="24"/>
                <w:lang w:val="et-EE" w:eastAsia="et-EE"/>
              </w:rPr>
              <w:t>eelarve</w:t>
            </w:r>
          </w:p>
          <w:p w:rsidR="00FC4A18" w:rsidRPr="003A3247" w:rsidRDefault="00C913C5" w:rsidP="00E04D20">
            <w:pPr>
              <w:spacing w:before="60" w:after="60" w:line="240" w:lineRule="auto"/>
              <w:jc w:val="center"/>
              <w:rPr>
                <w:rFonts w:ascii="Garamond" w:hAnsi="Garamond" w:cs="Calibri"/>
                <w:sz w:val="24"/>
                <w:szCs w:val="24"/>
                <w:lang w:val="et-EE" w:eastAsia="et-EE"/>
              </w:rPr>
            </w:pPr>
            <w:r w:rsidRPr="003A3247">
              <w:rPr>
                <w:rFonts w:ascii="Garamond" w:hAnsi="Garamond" w:cs="Calibri"/>
                <w:sz w:val="24"/>
                <w:szCs w:val="24"/>
                <w:lang w:val="et-EE" w:eastAsia="et-EE"/>
              </w:rPr>
              <w:t>või</w:t>
            </w:r>
          </w:p>
          <w:p w:rsidR="00C913C5" w:rsidRPr="003A3247" w:rsidRDefault="00C913C5" w:rsidP="00E04D20">
            <w:pPr>
              <w:spacing w:before="60" w:after="60" w:line="240" w:lineRule="auto"/>
              <w:jc w:val="center"/>
              <w:rPr>
                <w:rFonts w:ascii="Garamond" w:hAnsi="Garamond" w:cs="Calibri"/>
                <w:sz w:val="24"/>
                <w:szCs w:val="24"/>
                <w:lang w:val="et-EE" w:eastAsia="et-EE"/>
              </w:rPr>
            </w:pPr>
            <w:r w:rsidRPr="003A3247">
              <w:rPr>
                <w:rFonts w:ascii="Garamond" w:hAnsi="Garamond" w:cs="Calibri"/>
                <w:sz w:val="24"/>
                <w:szCs w:val="24"/>
                <w:lang w:val="et-EE" w:eastAsia="et-EE"/>
              </w:rPr>
              <w:t xml:space="preserve"> </w:t>
            </w:r>
            <w:r w:rsidR="00FC4A18" w:rsidRPr="003A3247">
              <w:rPr>
                <w:rFonts w:ascii="Garamond" w:hAnsi="Garamond" w:cs="Calibri"/>
                <w:sz w:val="24"/>
                <w:szCs w:val="24"/>
                <w:lang w:val="et-EE" w:eastAsia="et-EE"/>
              </w:rPr>
              <w:t>sõltuvalt meetme sisust kaasatavate osapoolte eelarved</w:t>
            </w:r>
          </w:p>
        </w:tc>
        <w:tc>
          <w:tcPr>
            <w:tcW w:w="1418" w:type="dxa"/>
            <w:tcBorders>
              <w:top w:val="single" w:sz="8" w:space="0" w:color="000000"/>
              <w:left w:val="single" w:sz="8" w:space="0" w:color="000000"/>
              <w:bottom w:val="single" w:sz="8" w:space="0" w:color="000000"/>
              <w:right w:val="single" w:sz="8" w:space="0" w:color="000000"/>
            </w:tcBorders>
            <w:shd w:val="clear" w:color="auto" w:fill="C0C0C0"/>
          </w:tcPr>
          <w:p w:rsidR="000852C5" w:rsidRPr="003A3247" w:rsidRDefault="000852C5" w:rsidP="00E04D20">
            <w:pPr>
              <w:spacing w:before="60" w:after="60" w:line="240" w:lineRule="auto"/>
              <w:rPr>
                <w:rFonts w:ascii="Garamond" w:hAnsi="Garamond" w:cs="Calibri"/>
                <w:sz w:val="24"/>
                <w:szCs w:val="24"/>
                <w:lang w:val="et-EE" w:eastAsia="et-EE"/>
              </w:rPr>
            </w:pPr>
            <w:r w:rsidRPr="003A3247">
              <w:rPr>
                <w:rFonts w:ascii="Garamond" w:hAnsi="Garamond" w:cs="Calibri"/>
                <w:sz w:val="24"/>
                <w:szCs w:val="24"/>
                <w:lang w:val="et-EE" w:eastAsia="et-EE"/>
              </w:rPr>
              <w:t>Kooliealised, Tööealised, Pensioni</w:t>
            </w:r>
            <w:r w:rsidR="00C912D7" w:rsidRPr="003A3247">
              <w:rPr>
                <w:rFonts w:ascii="Garamond" w:hAnsi="Garamond" w:cs="Calibri"/>
                <w:sz w:val="24"/>
                <w:szCs w:val="24"/>
                <w:lang w:val="et-EE" w:eastAsia="et-EE"/>
              </w:rPr>
              <w:t>-</w:t>
            </w:r>
            <w:r w:rsidRPr="003A3247">
              <w:rPr>
                <w:rFonts w:ascii="Garamond" w:hAnsi="Garamond" w:cs="Calibri"/>
                <w:sz w:val="24"/>
                <w:szCs w:val="24"/>
                <w:lang w:val="et-EE" w:eastAsia="et-EE"/>
              </w:rPr>
              <w:t>ealised</w:t>
            </w:r>
          </w:p>
        </w:tc>
      </w:tr>
      <w:tr w:rsidR="000852C5" w:rsidRPr="003A3247" w:rsidTr="007A5F01">
        <w:trPr>
          <w:gridAfter w:val="1"/>
          <w:wAfter w:w="16" w:type="dxa"/>
        </w:trPr>
        <w:tc>
          <w:tcPr>
            <w:tcW w:w="5211" w:type="dxa"/>
            <w:tcBorders>
              <w:top w:val="single" w:sz="8" w:space="0" w:color="000000"/>
              <w:left w:val="single" w:sz="8" w:space="0" w:color="000000"/>
              <w:bottom w:val="single" w:sz="8" w:space="0" w:color="000000"/>
              <w:right w:val="single" w:sz="8" w:space="0" w:color="000000"/>
            </w:tcBorders>
          </w:tcPr>
          <w:p w:rsidR="000852C5" w:rsidRPr="007A5F01" w:rsidRDefault="00E11E01" w:rsidP="0037535B">
            <w:pPr>
              <w:spacing w:before="60" w:after="60" w:line="240" w:lineRule="auto"/>
              <w:rPr>
                <w:rFonts w:ascii="Garamond" w:hAnsi="Garamond" w:cs="Calibri"/>
                <w:bCs/>
                <w:sz w:val="24"/>
                <w:szCs w:val="24"/>
                <w:lang w:val="et-EE" w:eastAsia="et-EE"/>
              </w:rPr>
            </w:pPr>
            <w:r w:rsidRPr="007A5F01">
              <w:rPr>
                <w:rFonts w:ascii="Garamond" w:hAnsi="Garamond" w:cs="Calibri"/>
                <w:bCs/>
                <w:sz w:val="24"/>
                <w:szCs w:val="24"/>
                <w:lang w:val="et-EE" w:eastAsia="et-EE"/>
              </w:rPr>
              <w:lastRenderedPageBreak/>
              <w:t xml:space="preserve">Kujundatakse miinimumnõuded finantsteenuste  pakkumisega tegelevate isikute (panga või kindlustuse müügipersonal vms)  teadmistele ja oskustele. </w:t>
            </w:r>
            <w:r w:rsidR="000D20B8" w:rsidRPr="007A5F01">
              <w:rPr>
                <w:rFonts w:ascii="Garamond" w:hAnsi="Garamond" w:cs="Calibri"/>
                <w:bCs/>
                <w:sz w:val="24"/>
                <w:szCs w:val="24"/>
                <w:lang w:val="et-EE" w:eastAsia="et-EE"/>
              </w:rPr>
              <w:t xml:space="preserve">Näiteks: </w:t>
            </w:r>
            <w:r w:rsidRPr="007A5F01">
              <w:rPr>
                <w:rFonts w:ascii="Garamond" w:hAnsi="Garamond" w:cs="Calibri"/>
                <w:bCs/>
                <w:sz w:val="24"/>
                <w:szCs w:val="24"/>
                <w:lang w:val="et-EE" w:eastAsia="et-EE"/>
              </w:rPr>
              <w:t xml:space="preserve">analüüsitakse </w:t>
            </w:r>
            <w:r w:rsidR="00F36B39" w:rsidRPr="007A5F01">
              <w:rPr>
                <w:rFonts w:ascii="Garamond" w:hAnsi="Garamond" w:cs="Calibri"/>
                <w:bCs/>
                <w:sz w:val="24"/>
                <w:szCs w:val="24"/>
                <w:lang w:val="et-EE" w:eastAsia="et-EE"/>
              </w:rPr>
              <w:t>kehtiva</w:t>
            </w:r>
            <w:r w:rsidRPr="007A5F01">
              <w:rPr>
                <w:rFonts w:ascii="Garamond" w:hAnsi="Garamond" w:cs="Calibri"/>
                <w:bCs/>
                <w:sz w:val="24"/>
                <w:szCs w:val="24"/>
                <w:lang w:val="et-EE" w:eastAsia="et-EE"/>
              </w:rPr>
              <w:t>id</w:t>
            </w:r>
            <w:r w:rsidR="00F36B39" w:rsidRPr="007A5F01">
              <w:rPr>
                <w:rFonts w:ascii="Garamond" w:hAnsi="Garamond" w:cs="Calibri"/>
                <w:bCs/>
                <w:sz w:val="24"/>
                <w:szCs w:val="24"/>
                <w:lang w:val="et-EE" w:eastAsia="et-EE"/>
              </w:rPr>
              <w:t xml:space="preserve"> regulatsioone ja </w:t>
            </w:r>
            <w:r w:rsidRPr="007A5F01">
              <w:rPr>
                <w:rFonts w:ascii="Garamond" w:hAnsi="Garamond" w:cs="Calibri"/>
                <w:bCs/>
                <w:sz w:val="24"/>
                <w:szCs w:val="24"/>
                <w:lang w:val="et-EE" w:eastAsia="et-EE"/>
              </w:rPr>
              <w:t>kaardistatakse probleemid</w:t>
            </w:r>
            <w:r w:rsidR="00F36B39" w:rsidRPr="007A5F01">
              <w:rPr>
                <w:rFonts w:ascii="Garamond" w:hAnsi="Garamond" w:cs="Calibri"/>
                <w:bCs/>
                <w:sz w:val="24"/>
                <w:szCs w:val="24"/>
                <w:lang w:val="et-EE" w:eastAsia="et-EE"/>
              </w:rPr>
              <w:t>.</w:t>
            </w:r>
          </w:p>
        </w:tc>
        <w:tc>
          <w:tcPr>
            <w:tcW w:w="1418" w:type="dxa"/>
            <w:tcBorders>
              <w:top w:val="single" w:sz="8" w:space="0" w:color="000000"/>
              <w:left w:val="single" w:sz="8" w:space="0" w:color="000000"/>
              <w:bottom w:val="single" w:sz="8" w:space="0" w:color="000000"/>
              <w:right w:val="single" w:sz="8" w:space="0" w:color="000000"/>
            </w:tcBorders>
          </w:tcPr>
          <w:p w:rsidR="000852C5" w:rsidRPr="00720EE9" w:rsidRDefault="00033825" w:rsidP="00E04D20">
            <w:pPr>
              <w:spacing w:before="60" w:after="60" w:line="240" w:lineRule="auto"/>
              <w:jc w:val="center"/>
              <w:rPr>
                <w:rFonts w:ascii="Garamond" w:hAnsi="Garamond" w:cs="Calibri"/>
                <w:sz w:val="24"/>
                <w:szCs w:val="24"/>
                <w:lang w:val="et-EE" w:eastAsia="et-EE"/>
              </w:rPr>
            </w:pPr>
            <w:r w:rsidRPr="00720EE9">
              <w:rPr>
                <w:rFonts w:ascii="Garamond" w:hAnsi="Garamond" w:cs="Calibri"/>
                <w:sz w:val="24"/>
                <w:szCs w:val="24"/>
                <w:lang w:val="et-EE" w:eastAsia="et-EE"/>
              </w:rPr>
              <w:t>RM</w:t>
            </w:r>
          </w:p>
        </w:tc>
        <w:tc>
          <w:tcPr>
            <w:tcW w:w="1559" w:type="dxa"/>
            <w:tcBorders>
              <w:top w:val="single" w:sz="8" w:space="0" w:color="000000"/>
              <w:left w:val="single" w:sz="8" w:space="0" w:color="000000"/>
              <w:bottom w:val="single" w:sz="8" w:space="0" w:color="000000"/>
              <w:right w:val="single" w:sz="8" w:space="0" w:color="000000"/>
            </w:tcBorders>
          </w:tcPr>
          <w:p w:rsidR="000852C5" w:rsidRPr="00720EE9" w:rsidRDefault="00E11E01" w:rsidP="00E04D20">
            <w:pPr>
              <w:spacing w:before="60" w:after="60" w:line="240" w:lineRule="auto"/>
              <w:jc w:val="center"/>
              <w:rPr>
                <w:rFonts w:ascii="Garamond" w:hAnsi="Garamond" w:cs="Calibri"/>
                <w:sz w:val="24"/>
                <w:szCs w:val="24"/>
                <w:lang w:val="et-EE" w:eastAsia="et-EE"/>
              </w:rPr>
            </w:pPr>
            <w:r w:rsidRPr="00720EE9">
              <w:rPr>
                <w:rFonts w:ascii="Garamond" w:hAnsi="Garamond" w:cs="Calibri"/>
                <w:sz w:val="24"/>
                <w:szCs w:val="24"/>
                <w:lang w:val="et-EE" w:eastAsia="et-EE"/>
              </w:rPr>
              <w:t>RM</w:t>
            </w:r>
            <w:r w:rsidR="000852C5" w:rsidRPr="00720EE9">
              <w:rPr>
                <w:rFonts w:ascii="Garamond" w:hAnsi="Garamond" w:cs="Calibri"/>
                <w:sz w:val="24"/>
                <w:szCs w:val="24"/>
                <w:lang w:val="et-EE" w:eastAsia="et-EE"/>
              </w:rPr>
              <w:t xml:space="preserve"> eelarve</w:t>
            </w:r>
          </w:p>
          <w:p w:rsidR="002C3047" w:rsidRPr="00720EE9" w:rsidRDefault="00FE6D26" w:rsidP="00E04D20">
            <w:pPr>
              <w:spacing w:before="60" w:after="60" w:line="240" w:lineRule="auto"/>
              <w:jc w:val="center"/>
              <w:rPr>
                <w:rFonts w:ascii="Garamond" w:hAnsi="Garamond" w:cs="Calibri"/>
                <w:sz w:val="24"/>
                <w:szCs w:val="24"/>
                <w:lang w:val="et-EE" w:eastAsia="et-EE"/>
              </w:rPr>
            </w:pPr>
            <w:r w:rsidRPr="00720EE9">
              <w:rPr>
                <w:rFonts w:ascii="Garamond" w:hAnsi="Garamond" w:cs="Calibri"/>
                <w:sz w:val="24"/>
                <w:szCs w:val="24"/>
                <w:lang w:val="et-EE" w:eastAsia="et-EE"/>
              </w:rPr>
              <w:t>v</w:t>
            </w:r>
            <w:r w:rsidR="002C3047" w:rsidRPr="00720EE9">
              <w:rPr>
                <w:rFonts w:ascii="Garamond" w:hAnsi="Garamond" w:cs="Calibri"/>
                <w:sz w:val="24"/>
                <w:szCs w:val="24"/>
                <w:lang w:val="et-EE" w:eastAsia="et-EE"/>
              </w:rPr>
              <w:t>õi</w:t>
            </w:r>
            <w:r w:rsidRPr="00720EE9">
              <w:rPr>
                <w:rFonts w:ascii="Garamond" w:hAnsi="Garamond" w:cs="Calibri"/>
                <w:sz w:val="24"/>
                <w:szCs w:val="24"/>
                <w:lang w:val="et-EE" w:eastAsia="et-EE"/>
              </w:rPr>
              <w:t xml:space="preserve"> </w:t>
            </w:r>
            <w:r w:rsidR="002C3047" w:rsidRPr="00720EE9">
              <w:rPr>
                <w:rFonts w:ascii="Garamond" w:hAnsi="Garamond" w:cs="Calibri"/>
                <w:sz w:val="24"/>
                <w:szCs w:val="24"/>
                <w:lang w:val="et-EE" w:eastAsia="et-EE"/>
              </w:rPr>
              <w:t>sõltuvalt meetme sisust kaasatavate osapoolte eelarved</w:t>
            </w:r>
          </w:p>
        </w:tc>
        <w:tc>
          <w:tcPr>
            <w:tcW w:w="1418" w:type="dxa"/>
            <w:tcBorders>
              <w:top w:val="single" w:sz="8" w:space="0" w:color="000000"/>
              <w:left w:val="single" w:sz="8" w:space="0" w:color="000000"/>
              <w:bottom w:val="single" w:sz="8" w:space="0" w:color="000000"/>
              <w:right w:val="single" w:sz="8" w:space="0" w:color="000000"/>
            </w:tcBorders>
          </w:tcPr>
          <w:p w:rsidR="000852C5" w:rsidRPr="003A3247" w:rsidRDefault="000852C5" w:rsidP="00E04D20">
            <w:pPr>
              <w:spacing w:before="60" w:after="60" w:line="240" w:lineRule="auto"/>
              <w:rPr>
                <w:rFonts w:ascii="Garamond" w:hAnsi="Garamond" w:cs="Calibri"/>
                <w:b/>
                <w:bCs/>
                <w:sz w:val="24"/>
                <w:szCs w:val="24"/>
                <w:lang w:val="et-EE" w:eastAsia="et-EE"/>
              </w:rPr>
            </w:pPr>
            <w:r w:rsidRPr="003A3247">
              <w:rPr>
                <w:rFonts w:ascii="Garamond" w:hAnsi="Garamond" w:cs="Calibri"/>
                <w:sz w:val="24"/>
                <w:szCs w:val="24"/>
                <w:lang w:val="et-EE" w:eastAsia="et-EE"/>
              </w:rPr>
              <w:t>Kooliealised, Tööealised, Pensioni</w:t>
            </w:r>
            <w:r w:rsidR="00C912D7" w:rsidRPr="003A3247">
              <w:rPr>
                <w:rFonts w:ascii="Garamond" w:hAnsi="Garamond" w:cs="Calibri"/>
                <w:sz w:val="24"/>
                <w:szCs w:val="24"/>
                <w:lang w:val="et-EE" w:eastAsia="et-EE"/>
              </w:rPr>
              <w:t>-</w:t>
            </w:r>
            <w:r w:rsidRPr="003A3247">
              <w:rPr>
                <w:rFonts w:ascii="Garamond" w:hAnsi="Garamond" w:cs="Calibri"/>
                <w:sz w:val="24"/>
                <w:szCs w:val="24"/>
                <w:lang w:val="et-EE" w:eastAsia="et-EE"/>
              </w:rPr>
              <w:t>ealised</w:t>
            </w:r>
          </w:p>
        </w:tc>
      </w:tr>
    </w:tbl>
    <w:p w:rsidR="008F3509" w:rsidRPr="003A3247" w:rsidRDefault="008F3509" w:rsidP="00435B08">
      <w:pPr>
        <w:ind w:left="720"/>
        <w:jc w:val="both"/>
        <w:rPr>
          <w:rFonts w:ascii="Garamond" w:hAnsi="Garamond"/>
          <w:b/>
          <w:sz w:val="8"/>
          <w:szCs w:val="8"/>
          <w:lang w:val="et-EE"/>
        </w:rPr>
      </w:pPr>
    </w:p>
    <w:tbl>
      <w:tblPr>
        <w:tblW w:w="9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211"/>
        <w:gridCol w:w="1418"/>
        <w:gridCol w:w="1559"/>
        <w:gridCol w:w="1418"/>
      </w:tblGrid>
      <w:tr w:rsidR="00054B1F" w:rsidRPr="003A3247" w:rsidTr="007A5F01">
        <w:tc>
          <w:tcPr>
            <w:tcW w:w="5211" w:type="dxa"/>
            <w:tcBorders>
              <w:top w:val="single" w:sz="8" w:space="0" w:color="000000"/>
              <w:left w:val="single" w:sz="8" w:space="0" w:color="000000"/>
              <w:bottom w:val="single" w:sz="8" w:space="0" w:color="000000"/>
              <w:right w:val="single" w:sz="8" w:space="0" w:color="000000"/>
            </w:tcBorders>
          </w:tcPr>
          <w:p w:rsidR="00054B1F" w:rsidRPr="007A5F01" w:rsidRDefault="00066267" w:rsidP="00E04D20">
            <w:pPr>
              <w:jc w:val="center"/>
              <w:rPr>
                <w:rFonts w:ascii="Garamond" w:hAnsi="Garamond"/>
                <w:b/>
                <w:bCs/>
                <w:color w:val="2706EC"/>
                <w:sz w:val="24"/>
                <w:szCs w:val="24"/>
                <w:lang w:val="et-EE"/>
              </w:rPr>
            </w:pPr>
            <w:r w:rsidRPr="007A5F01">
              <w:rPr>
                <w:rFonts w:ascii="Garamond" w:hAnsi="Garamond"/>
                <w:b/>
                <w:bCs/>
                <w:color w:val="2706EC"/>
                <w:sz w:val="24"/>
                <w:szCs w:val="24"/>
                <w:lang w:val="et-EE"/>
              </w:rPr>
              <w:t xml:space="preserve">III eesmärgi täitmise </w:t>
            </w:r>
            <w:r w:rsidR="002C460E" w:rsidRPr="007A5F01">
              <w:rPr>
                <w:rFonts w:ascii="Garamond" w:hAnsi="Garamond"/>
                <w:b/>
                <w:bCs/>
                <w:color w:val="2706EC"/>
                <w:sz w:val="24"/>
                <w:szCs w:val="24"/>
                <w:lang w:val="et-EE"/>
              </w:rPr>
              <w:t>indikaatorid</w:t>
            </w:r>
          </w:p>
        </w:tc>
        <w:tc>
          <w:tcPr>
            <w:tcW w:w="1418" w:type="dxa"/>
            <w:tcBorders>
              <w:top w:val="single" w:sz="8" w:space="0" w:color="000000"/>
              <w:left w:val="single" w:sz="8" w:space="0" w:color="000000"/>
              <w:bottom w:val="single" w:sz="8" w:space="0" w:color="000000"/>
              <w:right w:val="single" w:sz="8" w:space="0" w:color="000000"/>
            </w:tcBorders>
          </w:tcPr>
          <w:p w:rsidR="003C58CC" w:rsidRPr="007A5F01" w:rsidRDefault="003C58CC" w:rsidP="00E04D20">
            <w:pPr>
              <w:jc w:val="center"/>
              <w:rPr>
                <w:rFonts w:ascii="Garamond" w:hAnsi="Garamond"/>
                <w:b/>
                <w:bCs/>
                <w:color w:val="2706EC"/>
                <w:sz w:val="24"/>
                <w:szCs w:val="24"/>
                <w:lang w:val="et-EE"/>
              </w:rPr>
            </w:pPr>
            <w:r w:rsidRPr="007A5F01">
              <w:rPr>
                <w:rFonts w:ascii="Garamond" w:hAnsi="Garamond"/>
                <w:b/>
                <w:bCs/>
                <w:color w:val="2706EC"/>
                <w:sz w:val="24"/>
                <w:szCs w:val="24"/>
                <w:lang w:val="et-EE"/>
              </w:rPr>
              <w:t>Algtase</w:t>
            </w:r>
          </w:p>
          <w:p w:rsidR="00054B1F" w:rsidRPr="007A5F01" w:rsidRDefault="00054B1F" w:rsidP="00E04D20">
            <w:pPr>
              <w:jc w:val="center"/>
              <w:rPr>
                <w:rFonts w:ascii="Garamond" w:hAnsi="Garamond"/>
                <w:b/>
                <w:bCs/>
                <w:color w:val="2706EC"/>
                <w:sz w:val="24"/>
                <w:szCs w:val="24"/>
                <w:lang w:val="et-EE"/>
              </w:rPr>
            </w:pPr>
            <w:r w:rsidRPr="007A5F01">
              <w:rPr>
                <w:rFonts w:ascii="Garamond" w:hAnsi="Garamond"/>
                <w:b/>
                <w:bCs/>
                <w:color w:val="2706EC"/>
                <w:sz w:val="24"/>
                <w:szCs w:val="24"/>
                <w:lang w:val="et-EE"/>
              </w:rPr>
              <w:t>201</w:t>
            </w:r>
            <w:r w:rsidR="003C58CC" w:rsidRPr="007A5F01">
              <w:rPr>
                <w:rFonts w:ascii="Garamond" w:hAnsi="Garamond"/>
                <w:b/>
                <w:bCs/>
                <w:color w:val="2706EC"/>
                <w:sz w:val="24"/>
                <w:szCs w:val="24"/>
                <w:lang w:val="et-EE"/>
              </w:rPr>
              <w:t>1</w:t>
            </w:r>
            <w:r w:rsidR="003A044E" w:rsidRPr="007A5F01">
              <w:rPr>
                <w:rFonts w:ascii="Garamond" w:hAnsi="Garamond"/>
                <w:b/>
                <w:bCs/>
                <w:color w:val="2706EC"/>
                <w:sz w:val="24"/>
                <w:szCs w:val="24"/>
                <w:lang w:val="et-EE"/>
              </w:rPr>
              <w:t>-2012</w:t>
            </w:r>
          </w:p>
        </w:tc>
        <w:tc>
          <w:tcPr>
            <w:tcW w:w="1559" w:type="dxa"/>
            <w:tcBorders>
              <w:top w:val="single" w:sz="8" w:space="0" w:color="000000"/>
              <w:left w:val="single" w:sz="8" w:space="0" w:color="000000"/>
              <w:bottom w:val="single" w:sz="8" w:space="0" w:color="000000"/>
              <w:right w:val="single" w:sz="8" w:space="0" w:color="000000"/>
            </w:tcBorders>
          </w:tcPr>
          <w:p w:rsidR="0021359D" w:rsidRPr="007A5F01" w:rsidRDefault="0021359D" w:rsidP="00E04D20">
            <w:pPr>
              <w:jc w:val="center"/>
              <w:rPr>
                <w:rFonts w:ascii="Garamond" w:hAnsi="Garamond"/>
                <w:b/>
                <w:bCs/>
                <w:color w:val="2706EC"/>
                <w:sz w:val="24"/>
                <w:szCs w:val="24"/>
                <w:lang w:val="et-EE"/>
              </w:rPr>
            </w:pPr>
            <w:r w:rsidRPr="007A5F01">
              <w:rPr>
                <w:rFonts w:ascii="Garamond" w:hAnsi="Garamond"/>
                <w:b/>
                <w:bCs/>
                <w:color w:val="2706EC"/>
                <w:sz w:val="24"/>
                <w:szCs w:val="24"/>
                <w:lang w:val="et-EE"/>
              </w:rPr>
              <w:t>Sihttasand</w:t>
            </w:r>
          </w:p>
          <w:p w:rsidR="00054B1F" w:rsidRPr="007A5F01" w:rsidRDefault="00054B1F" w:rsidP="00E04D20">
            <w:pPr>
              <w:jc w:val="center"/>
              <w:rPr>
                <w:rFonts w:ascii="Garamond" w:hAnsi="Garamond"/>
                <w:b/>
                <w:bCs/>
                <w:color w:val="2706EC"/>
                <w:sz w:val="24"/>
                <w:szCs w:val="24"/>
                <w:lang w:val="et-EE"/>
              </w:rPr>
            </w:pPr>
            <w:r w:rsidRPr="007A5F01">
              <w:rPr>
                <w:rFonts w:ascii="Garamond" w:hAnsi="Garamond"/>
                <w:b/>
                <w:bCs/>
                <w:color w:val="2706EC"/>
                <w:sz w:val="24"/>
                <w:szCs w:val="24"/>
                <w:lang w:val="et-EE"/>
              </w:rPr>
              <w:t>2020</w:t>
            </w:r>
          </w:p>
        </w:tc>
        <w:tc>
          <w:tcPr>
            <w:tcW w:w="1418" w:type="dxa"/>
            <w:tcBorders>
              <w:top w:val="single" w:sz="8" w:space="0" w:color="000000"/>
              <w:left w:val="single" w:sz="8" w:space="0" w:color="000000"/>
              <w:bottom w:val="single" w:sz="8" w:space="0" w:color="000000"/>
              <w:right w:val="single" w:sz="8" w:space="0" w:color="000000"/>
            </w:tcBorders>
          </w:tcPr>
          <w:p w:rsidR="00054B1F" w:rsidRPr="007A5F01" w:rsidRDefault="002C460E" w:rsidP="00E04D20">
            <w:pPr>
              <w:jc w:val="center"/>
              <w:rPr>
                <w:rFonts w:ascii="Garamond" w:hAnsi="Garamond"/>
                <w:b/>
                <w:bCs/>
                <w:color w:val="2706EC"/>
                <w:sz w:val="24"/>
                <w:szCs w:val="24"/>
                <w:lang w:val="et-EE"/>
              </w:rPr>
            </w:pPr>
            <w:r w:rsidRPr="007A5F01">
              <w:rPr>
                <w:rFonts w:ascii="Garamond" w:hAnsi="Garamond"/>
                <w:b/>
                <w:bCs/>
                <w:color w:val="2706EC"/>
                <w:sz w:val="24"/>
                <w:szCs w:val="24"/>
                <w:lang w:val="et-EE"/>
              </w:rPr>
              <w:t>Andmete allikas</w:t>
            </w:r>
          </w:p>
        </w:tc>
      </w:tr>
      <w:tr w:rsidR="00054B1F" w:rsidRPr="003A3247" w:rsidTr="007A5F01">
        <w:tc>
          <w:tcPr>
            <w:tcW w:w="5211" w:type="dxa"/>
            <w:tcBorders>
              <w:top w:val="single" w:sz="8" w:space="0" w:color="000000"/>
              <w:left w:val="single" w:sz="8" w:space="0" w:color="000000"/>
              <w:bottom w:val="single" w:sz="8" w:space="0" w:color="000000"/>
              <w:right w:val="single" w:sz="8" w:space="0" w:color="000000"/>
            </w:tcBorders>
            <w:shd w:val="clear" w:color="auto" w:fill="C0C0C0"/>
          </w:tcPr>
          <w:p w:rsidR="00C33BD3" w:rsidRPr="007A5F01" w:rsidRDefault="00054B1F" w:rsidP="00E04D20">
            <w:pPr>
              <w:spacing w:before="60" w:after="60" w:line="240" w:lineRule="auto"/>
              <w:rPr>
                <w:rFonts w:ascii="Garamond" w:hAnsi="Garamond" w:cs="Calibri"/>
                <w:bCs/>
                <w:sz w:val="24"/>
                <w:szCs w:val="24"/>
                <w:lang w:val="et-EE" w:eastAsia="et-EE"/>
              </w:rPr>
            </w:pPr>
            <w:r w:rsidRPr="007A5F01">
              <w:rPr>
                <w:rFonts w:ascii="Garamond" w:hAnsi="Garamond" w:cs="Calibri"/>
                <w:bCs/>
                <w:sz w:val="24"/>
                <w:szCs w:val="24"/>
                <w:lang w:val="et-EE" w:eastAsia="et-EE"/>
              </w:rPr>
              <w:t xml:space="preserve">Finantsteenuste osutajate vastu esitatavate </w:t>
            </w:r>
          </w:p>
          <w:p w:rsidR="00054B1F" w:rsidRPr="007A5F01" w:rsidRDefault="00054B1F" w:rsidP="00E04D20">
            <w:pPr>
              <w:spacing w:before="60" w:after="60" w:line="240" w:lineRule="auto"/>
              <w:rPr>
                <w:rFonts w:ascii="Garamond" w:hAnsi="Garamond" w:cs="Calibri"/>
                <w:bCs/>
                <w:sz w:val="24"/>
                <w:szCs w:val="24"/>
                <w:lang w:val="et-EE" w:eastAsia="et-EE"/>
              </w:rPr>
            </w:pPr>
            <w:r w:rsidRPr="007A5F01">
              <w:rPr>
                <w:rFonts w:ascii="Garamond" w:hAnsi="Garamond" w:cs="Calibri"/>
                <w:bCs/>
                <w:sz w:val="24"/>
                <w:szCs w:val="24"/>
                <w:lang w:val="et-EE" w:eastAsia="et-EE"/>
              </w:rPr>
              <w:t>kaebuste arv</w:t>
            </w:r>
            <w:r w:rsidR="00BF1AFD" w:rsidRPr="007A5F01">
              <w:rPr>
                <w:rFonts w:ascii="Garamond" w:hAnsi="Garamond" w:cs="Calibri"/>
                <w:bCs/>
                <w:sz w:val="24"/>
                <w:szCs w:val="24"/>
                <w:lang w:val="et-EE" w:eastAsia="et-EE"/>
              </w:rPr>
              <w:t>.</w:t>
            </w:r>
          </w:p>
        </w:tc>
        <w:tc>
          <w:tcPr>
            <w:tcW w:w="1418" w:type="dxa"/>
            <w:tcBorders>
              <w:top w:val="single" w:sz="8" w:space="0" w:color="000000"/>
              <w:left w:val="single" w:sz="8" w:space="0" w:color="000000"/>
              <w:bottom w:val="single" w:sz="8" w:space="0" w:color="000000"/>
              <w:right w:val="single" w:sz="8" w:space="0" w:color="000000"/>
            </w:tcBorders>
            <w:shd w:val="clear" w:color="auto" w:fill="C0C0C0"/>
          </w:tcPr>
          <w:p w:rsidR="00054B1F" w:rsidRPr="003A3247" w:rsidRDefault="00054B1F" w:rsidP="00E04D20">
            <w:pPr>
              <w:spacing w:before="60" w:after="60" w:line="240" w:lineRule="auto"/>
              <w:jc w:val="center"/>
              <w:rPr>
                <w:rFonts w:ascii="Garamond" w:hAnsi="Garamond" w:cs="Calibri"/>
                <w:sz w:val="24"/>
                <w:szCs w:val="24"/>
                <w:lang w:val="et-EE" w:eastAsia="et-EE"/>
              </w:rPr>
            </w:pPr>
            <w:r w:rsidRPr="003A3247">
              <w:rPr>
                <w:rFonts w:ascii="Garamond" w:hAnsi="Garamond" w:cs="Calibri"/>
                <w:sz w:val="24"/>
                <w:szCs w:val="24"/>
                <w:lang w:val="et-EE" w:eastAsia="et-EE"/>
              </w:rPr>
              <w:t>572</w:t>
            </w:r>
          </w:p>
          <w:p w:rsidR="003A044E" w:rsidRPr="003A3247" w:rsidRDefault="003A044E" w:rsidP="00E04D20">
            <w:pPr>
              <w:spacing w:before="60" w:after="60" w:line="240" w:lineRule="auto"/>
              <w:jc w:val="center"/>
              <w:rPr>
                <w:rFonts w:ascii="Garamond" w:hAnsi="Garamond" w:cs="Calibri"/>
                <w:sz w:val="24"/>
                <w:szCs w:val="24"/>
                <w:lang w:val="et-EE" w:eastAsia="et-EE"/>
              </w:rPr>
            </w:pPr>
          </w:p>
        </w:tc>
        <w:tc>
          <w:tcPr>
            <w:tcW w:w="1559" w:type="dxa"/>
            <w:tcBorders>
              <w:top w:val="single" w:sz="8" w:space="0" w:color="000000"/>
              <w:left w:val="single" w:sz="8" w:space="0" w:color="000000"/>
              <w:bottom w:val="single" w:sz="8" w:space="0" w:color="000000"/>
              <w:right w:val="single" w:sz="8" w:space="0" w:color="000000"/>
            </w:tcBorders>
            <w:shd w:val="clear" w:color="auto" w:fill="C0C0C0"/>
          </w:tcPr>
          <w:p w:rsidR="00054B1F" w:rsidRPr="003A3247" w:rsidRDefault="00054B1F" w:rsidP="00E04D20">
            <w:pPr>
              <w:spacing w:before="60" w:after="60" w:line="240" w:lineRule="auto"/>
              <w:jc w:val="center"/>
              <w:rPr>
                <w:rFonts w:ascii="Garamond" w:hAnsi="Garamond" w:cs="Calibri"/>
                <w:sz w:val="24"/>
                <w:szCs w:val="24"/>
                <w:lang w:val="et-EE" w:eastAsia="et-EE"/>
              </w:rPr>
            </w:pPr>
            <w:r w:rsidRPr="003A3247">
              <w:rPr>
                <w:rFonts w:ascii="Garamond" w:hAnsi="Garamond" w:cs="Calibri"/>
                <w:sz w:val="24"/>
                <w:szCs w:val="24"/>
                <w:lang w:val="et-EE" w:eastAsia="et-EE"/>
              </w:rPr>
              <w:t>Suureneb või väheneb</w:t>
            </w:r>
            <w:r w:rsidRPr="003A3247">
              <w:rPr>
                <w:rStyle w:val="Allmrkuseviide"/>
                <w:rFonts w:ascii="Garamond" w:hAnsi="Garamond" w:cs="Calibri"/>
                <w:sz w:val="24"/>
                <w:szCs w:val="24"/>
                <w:lang w:val="et-EE" w:eastAsia="et-EE"/>
              </w:rPr>
              <w:footnoteReference w:id="30"/>
            </w:r>
            <w:r w:rsidRPr="003A3247">
              <w:rPr>
                <w:rFonts w:ascii="Garamond" w:hAnsi="Garamond" w:cs="Calibri"/>
                <w:sz w:val="24"/>
                <w:szCs w:val="24"/>
                <w:lang w:val="et-EE" w:eastAsia="et-EE"/>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C0C0C0"/>
          </w:tcPr>
          <w:p w:rsidR="00054B1F" w:rsidRPr="003A3247" w:rsidRDefault="00054B1F" w:rsidP="00E04D20">
            <w:pPr>
              <w:spacing w:before="60" w:after="60" w:line="240" w:lineRule="auto"/>
              <w:rPr>
                <w:rFonts w:ascii="Garamond" w:hAnsi="Garamond" w:cs="Calibri"/>
                <w:sz w:val="24"/>
                <w:szCs w:val="24"/>
                <w:lang w:val="et-EE" w:eastAsia="et-EE"/>
              </w:rPr>
            </w:pPr>
            <w:r w:rsidRPr="003A3247">
              <w:rPr>
                <w:rFonts w:ascii="Garamond" w:hAnsi="Garamond" w:cs="Calibri"/>
                <w:sz w:val="24"/>
                <w:szCs w:val="24"/>
                <w:lang w:val="et-EE" w:eastAsia="et-EE"/>
              </w:rPr>
              <w:t>Tarbija-kaitseamet</w:t>
            </w:r>
            <w:r w:rsidR="00C36AB7">
              <w:rPr>
                <w:rFonts w:ascii="Garamond" w:hAnsi="Garamond" w:cs="Calibri"/>
                <w:sz w:val="24"/>
                <w:szCs w:val="24"/>
                <w:lang w:val="et-EE" w:eastAsia="et-EE"/>
              </w:rPr>
              <w:t>i statistika</w:t>
            </w:r>
          </w:p>
        </w:tc>
      </w:tr>
      <w:tr w:rsidR="00FC4A18" w:rsidRPr="003A3247" w:rsidTr="007A5F01">
        <w:trPr>
          <w:trHeight w:val="971"/>
        </w:trPr>
        <w:tc>
          <w:tcPr>
            <w:tcW w:w="5211" w:type="dxa"/>
            <w:tcBorders>
              <w:top w:val="single" w:sz="8" w:space="0" w:color="000000"/>
              <w:left w:val="single" w:sz="8" w:space="0" w:color="000000"/>
              <w:bottom w:val="single" w:sz="8" w:space="0" w:color="000000"/>
              <w:right w:val="single" w:sz="8" w:space="0" w:color="000000"/>
            </w:tcBorders>
            <w:shd w:val="clear" w:color="auto" w:fill="FFFFFF"/>
          </w:tcPr>
          <w:p w:rsidR="00FC4A18" w:rsidRPr="007A5F01" w:rsidRDefault="00FC4A18" w:rsidP="00E04D20">
            <w:pPr>
              <w:spacing w:before="60" w:after="60" w:line="240" w:lineRule="auto"/>
              <w:rPr>
                <w:rFonts w:ascii="Garamond" w:hAnsi="Garamond" w:cs="Calibri"/>
                <w:bCs/>
                <w:sz w:val="24"/>
                <w:szCs w:val="24"/>
                <w:lang w:val="et-EE" w:eastAsia="et-EE"/>
              </w:rPr>
            </w:pPr>
            <w:r w:rsidRPr="007A5F01">
              <w:rPr>
                <w:rFonts w:ascii="Garamond" w:hAnsi="Garamond" w:cs="Calibri"/>
                <w:bCs/>
                <w:sz w:val="24"/>
                <w:szCs w:val="24"/>
                <w:lang w:val="et-EE" w:eastAsia="et-EE"/>
              </w:rPr>
              <w:t>Tarbijakaits</w:t>
            </w:r>
            <w:r w:rsidR="00BF1AFD" w:rsidRPr="007A5F01">
              <w:rPr>
                <w:rFonts w:ascii="Garamond" w:hAnsi="Garamond" w:cs="Calibri"/>
                <w:bCs/>
                <w:sz w:val="24"/>
                <w:szCs w:val="24"/>
                <w:lang w:val="et-EE" w:eastAsia="et-EE"/>
              </w:rPr>
              <w:t>eameti kontrollostude tulemused.</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1B18E1" w:rsidRDefault="00452D00" w:rsidP="00FC6DF6">
            <w:pPr>
              <w:spacing w:before="60" w:after="60" w:line="240" w:lineRule="auto"/>
              <w:jc w:val="center"/>
              <w:rPr>
                <w:rFonts w:ascii="Garamond" w:hAnsi="Garamond" w:cs="Calibri"/>
                <w:sz w:val="24"/>
                <w:szCs w:val="24"/>
                <w:lang w:val="et-EE" w:eastAsia="et-EE"/>
              </w:rPr>
            </w:pPr>
            <w:r w:rsidRPr="003A3247">
              <w:rPr>
                <w:rFonts w:ascii="Garamond" w:hAnsi="Garamond" w:cs="Calibri"/>
                <w:sz w:val="24"/>
                <w:szCs w:val="24"/>
                <w:lang w:val="et-EE" w:eastAsia="et-EE"/>
              </w:rPr>
              <w:t>27 ette</w:t>
            </w:r>
            <w:r w:rsidR="00FC6DF6" w:rsidRPr="003A3247">
              <w:rPr>
                <w:rFonts w:ascii="Garamond" w:hAnsi="Garamond" w:cs="Calibri"/>
                <w:sz w:val="24"/>
                <w:szCs w:val="24"/>
                <w:lang w:val="et-EE" w:eastAsia="et-EE"/>
              </w:rPr>
              <w:t>võttes</w:t>
            </w:r>
          </w:p>
          <w:p w:rsidR="00FC4A18" w:rsidRPr="003A3247" w:rsidRDefault="00452D00" w:rsidP="00FC6DF6">
            <w:pPr>
              <w:spacing w:before="60" w:after="60" w:line="240" w:lineRule="auto"/>
              <w:jc w:val="center"/>
              <w:rPr>
                <w:rFonts w:ascii="Garamond" w:hAnsi="Garamond" w:cs="Calibri"/>
                <w:sz w:val="24"/>
                <w:szCs w:val="24"/>
                <w:lang w:val="et-EE" w:eastAsia="et-EE"/>
              </w:rPr>
            </w:pPr>
            <w:r w:rsidRPr="003A3247">
              <w:rPr>
                <w:rFonts w:ascii="Garamond" w:hAnsi="Garamond" w:cs="Calibri"/>
                <w:sz w:val="24"/>
                <w:szCs w:val="24"/>
                <w:lang w:val="et-EE" w:eastAsia="et-EE"/>
              </w:rPr>
              <w:t xml:space="preserve">27 </w:t>
            </w:r>
            <w:r w:rsidR="00FC6DF6" w:rsidRPr="003A3247">
              <w:rPr>
                <w:rFonts w:ascii="Garamond" w:hAnsi="Garamond" w:cs="Calibri"/>
                <w:sz w:val="24"/>
                <w:szCs w:val="24"/>
                <w:lang w:val="et-EE" w:eastAsia="et-EE"/>
              </w:rPr>
              <w:t>rikkumist</w:t>
            </w:r>
          </w:p>
          <w:p w:rsidR="00D85F5E" w:rsidRPr="003A3247" w:rsidRDefault="00D85F5E" w:rsidP="00FC6DF6">
            <w:pPr>
              <w:spacing w:before="60" w:after="60" w:line="240" w:lineRule="auto"/>
              <w:jc w:val="center"/>
              <w:rPr>
                <w:rFonts w:ascii="Garamond" w:hAnsi="Garamond" w:cs="Calibri"/>
                <w:sz w:val="24"/>
                <w:szCs w:val="24"/>
                <w:lang w:val="et-EE" w:eastAsia="et-EE"/>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rsidR="00FC4A18" w:rsidRPr="003A3247" w:rsidRDefault="00452D00" w:rsidP="00052D15">
            <w:pPr>
              <w:spacing w:before="60" w:after="60" w:line="240" w:lineRule="auto"/>
              <w:rPr>
                <w:rFonts w:ascii="Garamond" w:hAnsi="Garamond" w:cs="Calibri"/>
                <w:sz w:val="24"/>
                <w:szCs w:val="24"/>
                <w:lang w:val="et-EE" w:eastAsia="et-EE"/>
              </w:rPr>
            </w:pPr>
            <w:r w:rsidRPr="003A3247">
              <w:rPr>
                <w:rFonts w:ascii="Garamond" w:hAnsi="Garamond" w:cs="Calibri"/>
                <w:sz w:val="24"/>
                <w:szCs w:val="24"/>
                <w:lang w:val="et-EE" w:eastAsia="et-EE"/>
              </w:rPr>
              <w:t>Kontrollitud ettevõtete arvu ja rikkumiste arvu suhe</w:t>
            </w:r>
            <w:r w:rsidR="00052D15">
              <w:rPr>
                <w:rFonts w:ascii="Garamond" w:hAnsi="Garamond" w:cs="Calibri"/>
                <w:sz w:val="24"/>
                <w:szCs w:val="24"/>
                <w:lang w:val="et-EE" w:eastAsia="et-EE"/>
              </w:rPr>
              <w:t xml:space="preserve"> </w:t>
            </w:r>
            <w:r w:rsidR="00EE7AB8" w:rsidRPr="003A3247">
              <w:rPr>
                <w:rFonts w:ascii="Garamond" w:hAnsi="Garamond" w:cs="Calibri"/>
                <w:sz w:val="24"/>
                <w:szCs w:val="24"/>
                <w:lang w:val="et-EE" w:eastAsia="et-EE"/>
              </w:rPr>
              <w:t>ei suurene</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C36AB7" w:rsidRPr="007A5F01" w:rsidRDefault="00FC4A18" w:rsidP="00E04D20">
            <w:pPr>
              <w:spacing w:before="60" w:after="60" w:line="240" w:lineRule="auto"/>
              <w:rPr>
                <w:rFonts w:ascii="Garamond" w:hAnsi="Garamond" w:cs="Calibri"/>
                <w:bCs/>
                <w:sz w:val="24"/>
                <w:szCs w:val="24"/>
                <w:lang w:val="et-EE" w:eastAsia="et-EE"/>
              </w:rPr>
            </w:pPr>
            <w:r w:rsidRPr="007A5F01">
              <w:rPr>
                <w:rFonts w:ascii="Garamond" w:hAnsi="Garamond" w:cs="Calibri"/>
                <w:bCs/>
                <w:sz w:val="24"/>
                <w:szCs w:val="24"/>
                <w:lang w:val="et-EE" w:eastAsia="et-EE"/>
              </w:rPr>
              <w:t>Tarbija-kaitseamet</w:t>
            </w:r>
            <w:r w:rsidR="00C36AB7" w:rsidRPr="007A5F01">
              <w:rPr>
                <w:rFonts w:ascii="Garamond" w:hAnsi="Garamond" w:cs="Calibri"/>
                <w:bCs/>
                <w:sz w:val="24"/>
                <w:szCs w:val="24"/>
                <w:lang w:val="et-EE" w:eastAsia="et-EE"/>
              </w:rPr>
              <w:t>i uuring</w:t>
            </w:r>
          </w:p>
        </w:tc>
      </w:tr>
      <w:tr w:rsidR="0088650F" w:rsidRPr="003A3247" w:rsidTr="007A5F01">
        <w:trPr>
          <w:trHeight w:val="1591"/>
        </w:trPr>
        <w:tc>
          <w:tcPr>
            <w:tcW w:w="5211" w:type="dxa"/>
            <w:tcBorders>
              <w:top w:val="single" w:sz="8" w:space="0" w:color="000000"/>
              <w:left w:val="single" w:sz="8" w:space="0" w:color="000000"/>
              <w:bottom w:val="nil"/>
              <w:right w:val="single" w:sz="8" w:space="0" w:color="000000"/>
            </w:tcBorders>
            <w:shd w:val="clear" w:color="auto" w:fill="BFBFBF"/>
          </w:tcPr>
          <w:p w:rsidR="006E5475" w:rsidRPr="005E6439" w:rsidRDefault="00C107B6" w:rsidP="006E5475">
            <w:pPr>
              <w:rPr>
                <w:rFonts w:ascii="Garamond" w:hAnsi="Garamond"/>
                <w:sz w:val="24"/>
                <w:szCs w:val="24"/>
                <w:lang w:val="et-EE"/>
              </w:rPr>
            </w:pPr>
            <w:r>
              <w:rPr>
                <w:rFonts w:ascii="Garamond" w:hAnsi="Garamond"/>
                <w:sz w:val="24"/>
                <w:szCs w:val="24"/>
                <w:lang w:val="et-EE"/>
              </w:rPr>
              <w:t>Finantsteenuste kohta lepingueelse informatsiooni avaldamine - tarbijakrediit</w:t>
            </w:r>
            <w:r w:rsidR="006E5475" w:rsidRPr="005E6439">
              <w:rPr>
                <w:rFonts w:ascii="Garamond" w:hAnsi="Garamond"/>
                <w:sz w:val="24"/>
                <w:szCs w:val="24"/>
                <w:lang w:val="et-EE"/>
              </w:rPr>
              <w:t>:</w:t>
            </w:r>
          </w:p>
          <w:p w:rsidR="0088650F" w:rsidRPr="00307162" w:rsidRDefault="006E5475" w:rsidP="00307162">
            <w:pPr>
              <w:pStyle w:val="Loendilik"/>
              <w:numPr>
                <w:ilvl w:val="0"/>
                <w:numId w:val="44"/>
              </w:numPr>
              <w:spacing w:before="0" w:after="0" w:line="240" w:lineRule="auto"/>
              <w:contextualSpacing w:val="0"/>
              <w:rPr>
                <w:rFonts w:ascii="Garamond" w:hAnsi="Garamond"/>
                <w:sz w:val="24"/>
                <w:szCs w:val="24"/>
                <w:lang w:val="et-EE"/>
              </w:rPr>
            </w:pPr>
            <w:r w:rsidRPr="005E6439">
              <w:rPr>
                <w:rFonts w:ascii="Garamond" w:hAnsi="Garamond"/>
                <w:sz w:val="24"/>
                <w:szCs w:val="24"/>
                <w:lang w:val="et-EE"/>
              </w:rPr>
              <w:t>tarbijale anti lepingueelselt üle tarbijakrediidi teabeleht;</w:t>
            </w:r>
          </w:p>
        </w:tc>
        <w:tc>
          <w:tcPr>
            <w:tcW w:w="1418" w:type="dxa"/>
            <w:tcBorders>
              <w:top w:val="single" w:sz="8" w:space="0" w:color="000000"/>
              <w:left w:val="single" w:sz="8" w:space="0" w:color="000000"/>
              <w:bottom w:val="nil"/>
              <w:right w:val="single" w:sz="8" w:space="0" w:color="000000"/>
            </w:tcBorders>
            <w:shd w:val="clear" w:color="auto" w:fill="BFBFBF"/>
          </w:tcPr>
          <w:p w:rsidR="006E5475" w:rsidRPr="005E6439" w:rsidRDefault="006E5475" w:rsidP="006E5475">
            <w:pPr>
              <w:spacing w:before="60" w:after="60" w:line="240" w:lineRule="auto"/>
              <w:rPr>
                <w:rFonts w:ascii="Garamond" w:hAnsi="Garamond" w:cs="Calibri"/>
                <w:sz w:val="24"/>
                <w:szCs w:val="24"/>
                <w:lang w:val="et-EE" w:eastAsia="et-EE"/>
              </w:rPr>
            </w:pPr>
          </w:p>
          <w:p w:rsidR="006E5475" w:rsidRPr="005E6439" w:rsidRDefault="006E5475" w:rsidP="006E5475">
            <w:pPr>
              <w:spacing w:before="60" w:after="60" w:line="240" w:lineRule="auto"/>
              <w:rPr>
                <w:rFonts w:ascii="Garamond" w:hAnsi="Garamond" w:cs="Calibri"/>
                <w:sz w:val="24"/>
                <w:szCs w:val="24"/>
                <w:lang w:val="et-EE" w:eastAsia="et-EE"/>
              </w:rPr>
            </w:pPr>
          </w:p>
          <w:p w:rsidR="00307162" w:rsidRDefault="00307162" w:rsidP="006E5475">
            <w:pPr>
              <w:spacing w:before="60" w:after="60" w:line="240" w:lineRule="auto"/>
              <w:rPr>
                <w:rFonts w:ascii="Garamond" w:hAnsi="Garamond" w:cs="Calibri"/>
                <w:sz w:val="24"/>
                <w:szCs w:val="24"/>
                <w:lang w:val="et-EE" w:eastAsia="et-EE"/>
              </w:rPr>
            </w:pPr>
          </w:p>
          <w:p w:rsidR="005E6439" w:rsidRPr="005E6439" w:rsidRDefault="00307162" w:rsidP="00307162">
            <w:pPr>
              <w:spacing w:before="60" w:after="60" w:line="240" w:lineRule="auto"/>
              <w:rPr>
                <w:rFonts w:ascii="Garamond" w:hAnsi="Garamond" w:cs="Calibri"/>
                <w:sz w:val="24"/>
                <w:szCs w:val="24"/>
                <w:lang w:val="et-EE" w:eastAsia="et-EE"/>
              </w:rPr>
            </w:pPr>
            <w:r>
              <w:rPr>
                <w:rFonts w:ascii="Garamond" w:hAnsi="Garamond" w:cs="Calibri"/>
                <w:sz w:val="24"/>
                <w:szCs w:val="24"/>
                <w:lang w:val="et-EE" w:eastAsia="et-EE"/>
              </w:rPr>
              <w:t>70%</w:t>
            </w:r>
          </w:p>
        </w:tc>
        <w:tc>
          <w:tcPr>
            <w:tcW w:w="1559" w:type="dxa"/>
            <w:tcBorders>
              <w:top w:val="single" w:sz="8" w:space="0" w:color="000000"/>
              <w:left w:val="single" w:sz="8" w:space="0" w:color="000000"/>
              <w:bottom w:val="nil"/>
              <w:right w:val="single" w:sz="8" w:space="0" w:color="000000"/>
            </w:tcBorders>
            <w:shd w:val="clear" w:color="auto" w:fill="BFBFBF"/>
          </w:tcPr>
          <w:p w:rsidR="001B18E1" w:rsidRDefault="001B18E1" w:rsidP="00EE7AB8">
            <w:pPr>
              <w:spacing w:before="60" w:after="60" w:line="240" w:lineRule="auto"/>
              <w:rPr>
                <w:rFonts w:ascii="Garamond" w:hAnsi="Garamond" w:cs="Calibri"/>
                <w:sz w:val="24"/>
                <w:szCs w:val="24"/>
                <w:lang w:val="et-EE" w:eastAsia="et-EE"/>
              </w:rPr>
            </w:pPr>
          </w:p>
          <w:p w:rsidR="001B18E1" w:rsidRDefault="001B18E1" w:rsidP="001B18E1">
            <w:pPr>
              <w:rPr>
                <w:rFonts w:ascii="Garamond" w:hAnsi="Garamond" w:cs="Calibri"/>
                <w:sz w:val="24"/>
                <w:szCs w:val="24"/>
                <w:lang w:val="et-EE" w:eastAsia="et-EE"/>
              </w:rPr>
            </w:pPr>
          </w:p>
          <w:p w:rsidR="00C107B6" w:rsidRPr="001B18E1" w:rsidRDefault="0064102A" w:rsidP="0064102A">
            <w:pPr>
              <w:rPr>
                <w:rFonts w:ascii="Garamond" w:hAnsi="Garamond" w:cs="Calibri"/>
                <w:sz w:val="24"/>
                <w:szCs w:val="24"/>
                <w:lang w:val="et-EE" w:eastAsia="et-EE"/>
              </w:rPr>
            </w:pPr>
            <w:r>
              <w:rPr>
                <w:rFonts w:ascii="Garamond" w:hAnsi="Garamond" w:cs="Calibri"/>
                <w:sz w:val="24"/>
                <w:szCs w:val="24"/>
                <w:lang w:val="et-EE" w:eastAsia="et-EE"/>
              </w:rPr>
              <w:t>90</w:t>
            </w:r>
            <w:r w:rsidR="001B18E1">
              <w:rPr>
                <w:rFonts w:ascii="Garamond" w:hAnsi="Garamond" w:cs="Calibri"/>
                <w:sz w:val="24"/>
                <w:szCs w:val="24"/>
                <w:lang w:val="et-EE" w:eastAsia="et-EE"/>
              </w:rPr>
              <w:t>%</w:t>
            </w:r>
          </w:p>
        </w:tc>
        <w:tc>
          <w:tcPr>
            <w:tcW w:w="1418" w:type="dxa"/>
            <w:tcBorders>
              <w:top w:val="single" w:sz="8" w:space="0" w:color="000000"/>
              <w:left w:val="single" w:sz="8" w:space="0" w:color="000000"/>
              <w:bottom w:val="nil"/>
              <w:right w:val="single" w:sz="8" w:space="0" w:color="000000"/>
            </w:tcBorders>
            <w:shd w:val="clear" w:color="auto" w:fill="BFBFBF"/>
          </w:tcPr>
          <w:p w:rsidR="0088650F" w:rsidRPr="007A5F01" w:rsidRDefault="005E6439" w:rsidP="00E04D20">
            <w:pPr>
              <w:spacing w:before="60" w:after="60" w:line="240" w:lineRule="auto"/>
              <w:rPr>
                <w:rFonts w:ascii="Garamond" w:hAnsi="Garamond" w:cs="Calibri"/>
                <w:bCs/>
                <w:sz w:val="24"/>
                <w:szCs w:val="24"/>
                <w:lang w:val="et-EE" w:eastAsia="et-EE"/>
              </w:rPr>
            </w:pPr>
            <w:r w:rsidRPr="007A5F01">
              <w:rPr>
                <w:rFonts w:ascii="Garamond" w:hAnsi="Garamond" w:cs="Calibri"/>
                <w:bCs/>
                <w:sz w:val="24"/>
                <w:szCs w:val="24"/>
                <w:lang w:val="et-EE" w:eastAsia="et-EE"/>
              </w:rPr>
              <w:t>Tarbija-kaitseameti uuring</w:t>
            </w:r>
            <w:r w:rsidRPr="007A5F01">
              <w:rPr>
                <w:rStyle w:val="Allmrkuseviide"/>
                <w:rFonts w:ascii="Garamond" w:hAnsi="Garamond"/>
                <w:bCs/>
                <w:sz w:val="24"/>
                <w:szCs w:val="24"/>
                <w:lang w:val="et-EE" w:eastAsia="et-EE"/>
              </w:rPr>
              <w:footnoteReference w:id="31"/>
            </w:r>
          </w:p>
        </w:tc>
      </w:tr>
      <w:tr w:rsidR="00307162" w:rsidRPr="003A3247" w:rsidTr="007A5F01">
        <w:trPr>
          <w:trHeight w:val="559"/>
        </w:trPr>
        <w:tc>
          <w:tcPr>
            <w:tcW w:w="5211" w:type="dxa"/>
            <w:tcBorders>
              <w:top w:val="nil"/>
              <w:left w:val="single" w:sz="8" w:space="0" w:color="000000"/>
              <w:bottom w:val="nil"/>
              <w:right w:val="single" w:sz="8" w:space="0" w:color="000000"/>
            </w:tcBorders>
            <w:shd w:val="clear" w:color="auto" w:fill="BFBFBF"/>
          </w:tcPr>
          <w:p w:rsidR="00307162" w:rsidRPr="00307162" w:rsidRDefault="00307162" w:rsidP="00307162">
            <w:pPr>
              <w:pStyle w:val="Loendilik"/>
              <w:numPr>
                <w:ilvl w:val="0"/>
                <w:numId w:val="44"/>
              </w:numPr>
              <w:spacing w:before="0" w:after="0" w:line="240" w:lineRule="auto"/>
              <w:contextualSpacing w:val="0"/>
              <w:rPr>
                <w:rFonts w:ascii="Garamond" w:hAnsi="Garamond"/>
                <w:sz w:val="24"/>
                <w:szCs w:val="24"/>
                <w:lang w:val="et-EE"/>
              </w:rPr>
            </w:pPr>
            <w:r w:rsidRPr="005E6439">
              <w:rPr>
                <w:rFonts w:ascii="Garamond" w:hAnsi="Garamond"/>
                <w:sz w:val="24"/>
                <w:szCs w:val="24"/>
                <w:lang w:val="et-EE"/>
              </w:rPr>
              <w:t>pöörati tarbija tähelepanu makseraskustesse sattumise tagajärgedele;</w:t>
            </w:r>
          </w:p>
        </w:tc>
        <w:tc>
          <w:tcPr>
            <w:tcW w:w="1418" w:type="dxa"/>
            <w:tcBorders>
              <w:top w:val="nil"/>
              <w:left w:val="single" w:sz="8" w:space="0" w:color="000000"/>
              <w:bottom w:val="nil"/>
              <w:right w:val="single" w:sz="8" w:space="0" w:color="000000"/>
            </w:tcBorders>
            <w:shd w:val="clear" w:color="auto" w:fill="BFBFBF"/>
          </w:tcPr>
          <w:p w:rsidR="00307162" w:rsidRPr="005E6439" w:rsidRDefault="00307162" w:rsidP="006E5475">
            <w:pPr>
              <w:spacing w:before="60" w:after="60" w:line="240" w:lineRule="auto"/>
              <w:rPr>
                <w:rFonts w:ascii="Garamond" w:hAnsi="Garamond" w:cs="Calibri"/>
                <w:sz w:val="24"/>
                <w:szCs w:val="24"/>
                <w:lang w:val="et-EE" w:eastAsia="et-EE"/>
              </w:rPr>
            </w:pPr>
            <w:r w:rsidRPr="005E6439">
              <w:rPr>
                <w:rFonts w:ascii="Garamond" w:hAnsi="Garamond" w:cs="Calibri"/>
                <w:sz w:val="24"/>
                <w:szCs w:val="24"/>
                <w:lang w:val="et-EE" w:eastAsia="et-EE"/>
              </w:rPr>
              <w:t>7%</w:t>
            </w:r>
          </w:p>
        </w:tc>
        <w:tc>
          <w:tcPr>
            <w:tcW w:w="1559" w:type="dxa"/>
            <w:tcBorders>
              <w:top w:val="nil"/>
              <w:left w:val="single" w:sz="8" w:space="0" w:color="000000"/>
              <w:bottom w:val="nil"/>
              <w:right w:val="single" w:sz="8" w:space="0" w:color="000000"/>
            </w:tcBorders>
            <w:shd w:val="clear" w:color="auto" w:fill="BFBFBF"/>
          </w:tcPr>
          <w:p w:rsidR="00307162" w:rsidRPr="006E5475" w:rsidRDefault="0064102A" w:rsidP="00EE7AB8">
            <w:pPr>
              <w:spacing w:before="60" w:after="60" w:line="240" w:lineRule="auto"/>
              <w:rPr>
                <w:rFonts w:ascii="Garamond" w:hAnsi="Garamond" w:cs="Calibri"/>
                <w:sz w:val="24"/>
                <w:szCs w:val="24"/>
                <w:lang w:val="et-EE" w:eastAsia="et-EE"/>
              </w:rPr>
            </w:pPr>
            <w:r>
              <w:rPr>
                <w:rFonts w:ascii="Garamond" w:hAnsi="Garamond" w:cs="Calibri"/>
                <w:sz w:val="24"/>
                <w:szCs w:val="24"/>
                <w:lang w:val="et-EE" w:eastAsia="et-EE"/>
              </w:rPr>
              <w:t>5</w:t>
            </w:r>
            <w:r w:rsidR="00E56411">
              <w:rPr>
                <w:rFonts w:ascii="Garamond" w:hAnsi="Garamond" w:cs="Calibri"/>
                <w:sz w:val="24"/>
                <w:szCs w:val="24"/>
                <w:lang w:val="et-EE" w:eastAsia="et-EE"/>
              </w:rPr>
              <w:t>0</w:t>
            </w:r>
            <w:r w:rsidR="001B18E1">
              <w:rPr>
                <w:rFonts w:ascii="Garamond" w:hAnsi="Garamond" w:cs="Calibri"/>
                <w:sz w:val="24"/>
                <w:szCs w:val="24"/>
                <w:lang w:val="et-EE" w:eastAsia="et-EE"/>
              </w:rPr>
              <w:t>%</w:t>
            </w:r>
          </w:p>
        </w:tc>
        <w:tc>
          <w:tcPr>
            <w:tcW w:w="1418" w:type="dxa"/>
            <w:tcBorders>
              <w:top w:val="nil"/>
              <w:left w:val="single" w:sz="8" w:space="0" w:color="000000"/>
              <w:bottom w:val="nil"/>
              <w:right w:val="single" w:sz="8" w:space="0" w:color="000000"/>
            </w:tcBorders>
            <w:shd w:val="clear" w:color="auto" w:fill="BFBFBF"/>
          </w:tcPr>
          <w:p w:rsidR="00307162" w:rsidRPr="007A5F01" w:rsidRDefault="00307162" w:rsidP="00E04D20">
            <w:pPr>
              <w:spacing w:before="60" w:after="60" w:line="240" w:lineRule="auto"/>
              <w:rPr>
                <w:rFonts w:ascii="Garamond" w:hAnsi="Garamond" w:cs="Calibri"/>
                <w:bCs/>
                <w:sz w:val="24"/>
                <w:szCs w:val="24"/>
                <w:lang w:val="et-EE" w:eastAsia="et-EE"/>
              </w:rPr>
            </w:pPr>
          </w:p>
        </w:tc>
      </w:tr>
      <w:tr w:rsidR="00307162" w:rsidRPr="003A3247" w:rsidTr="007A5F01">
        <w:trPr>
          <w:trHeight w:val="414"/>
        </w:trPr>
        <w:tc>
          <w:tcPr>
            <w:tcW w:w="5211" w:type="dxa"/>
            <w:tcBorders>
              <w:top w:val="nil"/>
              <w:left w:val="single" w:sz="8" w:space="0" w:color="000000"/>
              <w:bottom w:val="nil"/>
              <w:right w:val="single" w:sz="8" w:space="0" w:color="000000"/>
            </w:tcBorders>
            <w:shd w:val="clear" w:color="auto" w:fill="BFBFBF"/>
          </w:tcPr>
          <w:p w:rsidR="00307162" w:rsidRPr="00307162" w:rsidRDefault="00307162" w:rsidP="00307162">
            <w:pPr>
              <w:pStyle w:val="Loendilik"/>
              <w:numPr>
                <w:ilvl w:val="0"/>
                <w:numId w:val="44"/>
              </w:numPr>
              <w:spacing w:before="0" w:after="0" w:line="240" w:lineRule="auto"/>
              <w:contextualSpacing w:val="0"/>
              <w:rPr>
                <w:rFonts w:ascii="Garamond" w:hAnsi="Garamond"/>
                <w:sz w:val="24"/>
                <w:szCs w:val="24"/>
                <w:lang w:val="et-EE"/>
              </w:rPr>
            </w:pPr>
            <w:r w:rsidRPr="005E6439">
              <w:rPr>
                <w:rFonts w:ascii="Garamond" w:hAnsi="Garamond"/>
                <w:sz w:val="24"/>
                <w:szCs w:val="24"/>
                <w:lang w:val="et-EE"/>
              </w:rPr>
              <w:t>selgitati lepingu rikkumisega seotud tagajärgi;</w:t>
            </w:r>
          </w:p>
        </w:tc>
        <w:tc>
          <w:tcPr>
            <w:tcW w:w="1418" w:type="dxa"/>
            <w:tcBorders>
              <w:top w:val="nil"/>
              <w:left w:val="single" w:sz="8" w:space="0" w:color="000000"/>
              <w:bottom w:val="nil"/>
              <w:right w:val="single" w:sz="8" w:space="0" w:color="000000"/>
            </w:tcBorders>
            <w:shd w:val="clear" w:color="auto" w:fill="BFBFBF"/>
          </w:tcPr>
          <w:p w:rsidR="00307162" w:rsidRPr="005E6439" w:rsidRDefault="00307162" w:rsidP="00307162">
            <w:pPr>
              <w:spacing w:before="60" w:after="60" w:line="240" w:lineRule="auto"/>
              <w:rPr>
                <w:rFonts w:ascii="Garamond" w:hAnsi="Garamond" w:cs="Calibri"/>
                <w:sz w:val="24"/>
                <w:szCs w:val="24"/>
                <w:lang w:val="et-EE" w:eastAsia="et-EE"/>
              </w:rPr>
            </w:pPr>
            <w:r>
              <w:rPr>
                <w:rFonts w:ascii="Garamond" w:hAnsi="Garamond" w:cs="Calibri"/>
                <w:sz w:val="24"/>
                <w:szCs w:val="24"/>
                <w:lang w:val="et-EE" w:eastAsia="et-EE"/>
              </w:rPr>
              <w:t>9%</w:t>
            </w:r>
          </w:p>
        </w:tc>
        <w:tc>
          <w:tcPr>
            <w:tcW w:w="1559" w:type="dxa"/>
            <w:tcBorders>
              <w:top w:val="nil"/>
              <w:left w:val="single" w:sz="8" w:space="0" w:color="000000"/>
              <w:bottom w:val="nil"/>
              <w:right w:val="single" w:sz="8" w:space="0" w:color="000000"/>
            </w:tcBorders>
            <w:shd w:val="clear" w:color="auto" w:fill="BFBFBF"/>
          </w:tcPr>
          <w:p w:rsidR="00307162" w:rsidRPr="006E5475" w:rsidRDefault="0064102A" w:rsidP="00EE7AB8">
            <w:pPr>
              <w:spacing w:before="60" w:after="60" w:line="240" w:lineRule="auto"/>
              <w:rPr>
                <w:rFonts w:ascii="Garamond" w:hAnsi="Garamond" w:cs="Calibri"/>
                <w:sz w:val="24"/>
                <w:szCs w:val="24"/>
                <w:lang w:val="et-EE" w:eastAsia="et-EE"/>
              </w:rPr>
            </w:pPr>
            <w:r>
              <w:rPr>
                <w:rFonts w:ascii="Garamond" w:hAnsi="Garamond" w:cs="Calibri"/>
                <w:sz w:val="24"/>
                <w:szCs w:val="24"/>
                <w:lang w:val="et-EE" w:eastAsia="et-EE"/>
              </w:rPr>
              <w:t>50</w:t>
            </w:r>
            <w:r w:rsidR="001B18E1">
              <w:rPr>
                <w:rFonts w:ascii="Garamond" w:hAnsi="Garamond" w:cs="Calibri"/>
                <w:sz w:val="24"/>
                <w:szCs w:val="24"/>
                <w:lang w:val="et-EE" w:eastAsia="et-EE"/>
              </w:rPr>
              <w:t>%</w:t>
            </w:r>
          </w:p>
        </w:tc>
        <w:tc>
          <w:tcPr>
            <w:tcW w:w="1418" w:type="dxa"/>
            <w:tcBorders>
              <w:top w:val="nil"/>
              <w:left w:val="single" w:sz="8" w:space="0" w:color="000000"/>
              <w:bottom w:val="nil"/>
              <w:right w:val="single" w:sz="8" w:space="0" w:color="000000"/>
            </w:tcBorders>
            <w:shd w:val="clear" w:color="auto" w:fill="BFBFBF"/>
          </w:tcPr>
          <w:p w:rsidR="00307162" w:rsidRPr="007A5F01" w:rsidRDefault="00307162" w:rsidP="00E04D20">
            <w:pPr>
              <w:spacing w:before="60" w:after="60" w:line="240" w:lineRule="auto"/>
              <w:rPr>
                <w:rFonts w:ascii="Garamond" w:hAnsi="Garamond" w:cs="Calibri"/>
                <w:bCs/>
                <w:sz w:val="24"/>
                <w:szCs w:val="24"/>
                <w:lang w:val="et-EE" w:eastAsia="et-EE"/>
              </w:rPr>
            </w:pPr>
          </w:p>
        </w:tc>
      </w:tr>
      <w:tr w:rsidR="00307162" w:rsidRPr="003A3247" w:rsidTr="007A5F01">
        <w:trPr>
          <w:trHeight w:val="556"/>
        </w:trPr>
        <w:tc>
          <w:tcPr>
            <w:tcW w:w="5211" w:type="dxa"/>
            <w:tcBorders>
              <w:top w:val="nil"/>
              <w:left w:val="single" w:sz="8" w:space="0" w:color="000000"/>
              <w:bottom w:val="single" w:sz="8" w:space="0" w:color="000000"/>
              <w:right w:val="single" w:sz="8" w:space="0" w:color="000000"/>
            </w:tcBorders>
            <w:shd w:val="clear" w:color="auto" w:fill="BFBFBF"/>
          </w:tcPr>
          <w:p w:rsidR="00307162" w:rsidRPr="005E6439" w:rsidRDefault="00307162" w:rsidP="00307162">
            <w:pPr>
              <w:pStyle w:val="Loendilik"/>
              <w:numPr>
                <w:ilvl w:val="0"/>
                <w:numId w:val="44"/>
              </w:numPr>
              <w:spacing w:before="0" w:after="0" w:line="240" w:lineRule="auto"/>
              <w:contextualSpacing w:val="0"/>
              <w:rPr>
                <w:rFonts w:ascii="Garamond" w:hAnsi="Garamond"/>
                <w:sz w:val="24"/>
                <w:szCs w:val="24"/>
                <w:lang w:val="et-EE"/>
              </w:rPr>
            </w:pPr>
            <w:r w:rsidRPr="005E6439">
              <w:rPr>
                <w:rFonts w:ascii="Garamond" w:hAnsi="Garamond"/>
                <w:sz w:val="24"/>
                <w:szCs w:val="24"/>
                <w:lang w:val="et-EE"/>
              </w:rPr>
              <w:t>uuriti tarbija täiendavat nõustamisvajadust</w:t>
            </w:r>
            <w:r>
              <w:rPr>
                <w:rFonts w:ascii="Garamond" w:hAnsi="Garamond"/>
                <w:sz w:val="24"/>
                <w:szCs w:val="24"/>
                <w:lang w:val="et-EE"/>
              </w:rPr>
              <w:t>;</w:t>
            </w:r>
          </w:p>
        </w:tc>
        <w:tc>
          <w:tcPr>
            <w:tcW w:w="1418" w:type="dxa"/>
            <w:tcBorders>
              <w:top w:val="nil"/>
              <w:left w:val="single" w:sz="8" w:space="0" w:color="000000"/>
              <w:bottom w:val="single" w:sz="8" w:space="0" w:color="000000"/>
              <w:right w:val="single" w:sz="8" w:space="0" w:color="000000"/>
            </w:tcBorders>
            <w:shd w:val="clear" w:color="auto" w:fill="BFBFBF"/>
          </w:tcPr>
          <w:p w:rsidR="00307162" w:rsidRDefault="00307162" w:rsidP="00307162">
            <w:pPr>
              <w:spacing w:before="60" w:after="60" w:line="240" w:lineRule="auto"/>
              <w:rPr>
                <w:rFonts w:ascii="Garamond" w:hAnsi="Garamond" w:cs="Calibri"/>
                <w:sz w:val="24"/>
                <w:szCs w:val="24"/>
                <w:lang w:val="et-EE" w:eastAsia="et-EE"/>
              </w:rPr>
            </w:pPr>
            <w:r>
              <w:rPr>
                <w:rFonts w:ascii="Garamond" w:hAnsi="Garamond" w:cs="Calibri"/>
                <w:sz w:val="24"/>
                <w:szCs w:val="24"/>
                <w:lang w:val="et-EE" w:eastAsia="et-EE"/>
              </w:rPr>
              <w:t>4%</w:t>
            </w:r>
          </w:p>
        </w:tc>
        <w:tc>
          <w:tcPr>
            <w:tcW w:w="1559" w:type="dxa"/>
            <w:tcBorders>
              <w:top w:val="nil"/>
              <w:left w:val="single" w:sz="8" w:space="0" w:color="000000"/>
              <w:bottom w:val="single" w:sz="8" w:space="0" w:color="000000"/>
              <w:right w:val="single" w:sz="8" w:space="0" w:color="000000"/>
            </w:tcBorders>
            <w:shd w:val="clear" w:color="auto" w:fill="BFBFBF"/>
          </w:tcPr>
          <w:p w:rsidR="00307162" w:rsidRPr="006E5475" w:rsidRDefault="0064102A" w:rsidP="00EE7AB8">
            <w:pPr>
              <w:spacing w:before="60" w:after="60" w:line="240" w:lineRule="auto"/>
              <w:rPr>
                <w:rFonts w:ascii="Garamond" w:hAnsi="Garamond" w:cs="Calibri"/>
                <w:sz w:val="24"/>
                <w:szCs w:val="24"/>
                <w:lang w:val="et-EE" w:eastAsia="et-EE"/>
              </w:rPr>
            </w:pPr>
            <w:r>
              <w:rPr>
                <w:rFonts w:ascii="Garamond" w:hAnsi="Garamond" w:cs="Calibri"/>
                <w:sz w:val="24"/>
                <w:szCs w:val="24"/>
                <w:lang w:val="et-EE" w:eastAsia="et-EE"/>
              </w:rPr>
              <w:t>25</w:t>
            </w:r>
            <w:r w:rsidR="001B18E1">
              <w:rPr>
                <w:rFonts w:ascii="Garamond" w:hAnsi="Garamond" w:cs="Calibri"/>
                <w:sz w:val="24"/>
                <w:szCs w:val="24"/>
                <w:lang w:val="et-EE" w:eastAsia="et-EE"/>
              </w:rPr>
              <w:t>%</w:t>
            </w:r>
          </w:p>
        </w:tc>
        <w:tc>
          <w:tcPr>
            <w:tcW w:w="1418" w:type="dxa"/>
            <w:tcBorders>
              <w:top w:val="nil"/>
              <w:left w:val="single" w:sz="8" w:space="0" w:color="000000"/>
              <w:bottom w:val="single" w:sz="8" w:space="0" w:color="000000"/>
              <w:right w:val="single" w:sz="8" w:space="0" w:color="000000"/>
            </w:tcBorders>
            <w:shd w:val="clear" w:color="auto" w:fill="BFBFBF"/>
          </w:tcPr>
          <w:p w:rsidR="00307162" w:rsidRPr="007A5F01" w:rsidRDefault="00307162" w:rsidP="00E04D20">
            <w:pPr>
              <w:spacing w:before="60" w:after="60" w:line="240" w:lineRule="auto"/>
              <w:rPr>
                <w:rFonts w:ascii="Garamond" w:hAnsi="Garamond" w:cs="Calibri"/>
                <w:bCs/>
                <w:sz w:val="24"/>
                <w:szCs w:val="24"/>
                <w:lang w:val="et-EE" w:eastAsia="et-EE"/>
              </w:rPr>
            </w:pPr>
          </w:p>
        </w:tc>
      </w:tr>
    </w:tbl>
    <w:p w:rsidR="00CD5A33" w:rsidRDefault="00CD5A33" w:rsidP="00CD5A33">
      <w:pPr>
        <w:rPr>
          <w:kern w:val="28"/>
        </w:rPr>
      </w:pPr>
    </w:p>
    <w:p w:rsidR="004E54E9" w:rsidRDefault="004E54E9" w:rsidP="00CD5A33">
      <w:pPr>
        <w:rPr>
          <w:kern w:val="28"/>
        </w:rPr>
      </w:pPr>
    </w:p>
    <w:p w:rsidR="004E54E9" w:rsidRDefault="004E54E9" w:rsidP="00CD5A33">
      <w:pPr>
        <w:rPr>
          <w:kern w:val="28"/>
        </w:rPr>
      </w:pPr>
    </w:p>
    <w:p w:rsidR="006165D1" w:rsidRPr="003A3247" w:rsidRDefault="00B379D7" w:rsidP="0032553E">
      <w:pPr>
        <w:pStyle w:val="Pealkiri1"/>
        <w:widowControl w:val="0"/>
        <w:numPr>
          <w:ilvl w:val="0"/>
          <w:numId w:val="34"/>
        </w:numPr>
        <w:pBdr>
          <w:top w:val="thickThinSmallGap" w:sz="24" w:space="1" w:color="0000FF"/>
          <w:left w:val="none" w:sz="0" w:space="0" w:color="auto"/>
          <w:bottom w:val="thinThickSmallGap" w:sz="24" w:space="5" w:color="0000FF"/>
          <w:right w:val="none" w:sz="0" w:space="0" w:color="auto"/>
        </w:pBdr>
        <w:shd w:val="clear" w:color="auto" w:fill="auto"/>
        <w:spacing w:before="0" w:line="240" w:lineRule="auto"/>
        <w:rPr>
          <w:rFonts w:ascii="Garamond" w:hAnsi="Garamond"/>
          <w:bCs w:val="0"/>
          <w:color w:val="0000FF"/>
          <w:spacing w:val="0"/>
          <w:kern w:val="28"/>
          <w:sz w:val="32"/>
          <w:lang w:eastAsia="en-US"/>
        </w:rPr>
      </w:pPr>
      <w:bookmarkStart w:id="16" w:name="_Toc355794320"/>
      <w:r w:rsidRPr="003A3247">
        <w:rPr>
          <w:rFonts w:ascii="Garamond" w:hAnsi="Garamond"/>
          <w:bCs w:val="0"/>
          <w:color w:val="0000FF"/>
          <w:spacing w:val="0"/>
          <w:kern w:val="28"/>
          <w:sz w:val="32"/>
          <w:lang w:eastAsia="en-US"/>
        </w:rPr>
        <w:lastRenderedPageBreak/>
        <w:t>Seosed teiste</w:t>
      </w:r>
      <w:r w:rsidR="00CD034C" w:rsidRPr="003A3247">
        <w:rPr>
          <w:rFonts w:ascii="Garamond" w:hAnsi="Garamond"/>
          <w:bCs w:val="0"/>
          <w:color w:val="0000FF"/>
          <w:spacing w:val="0"/>
          <w:kern w:val="28"/>
          <w:sz w:val="32"/>
          <w:lang w:eastAsia="en-US"/>
        </w:rPr>
        <w:t xml:space="preserve"> poliitikavaldkondade,</w:t>
      </w:r>
      <w:r w:rsidRPr="003A3247">
        <w:rPr>
          <w:rFonts w:ascii="Garamond" w:hAnsi="Garamond"/>
          <w:bCs w:val="0"/>
          <w:color w:val="0000FF"/>
          <w:spacing w:val="0"/>
          <w:kern w:val="28"/>
          <w:sz w:val="32"/>
          <w:lang w:eastAsia="en-US"/>
        </w:rPr>
        <w:t xml:space="preserve"> valdkonna arengukavade, strateegiate ja programmidega</w:t>
      </w:r>
      <w:bookmarkEnd w:id="16"/>
    </w:p>
    <w:p w:rsidR="00194905" w:rsidRPr="003A3247" w:rsidRDefault="00525734" w:rsidP="006165D1">
      <w:pPr>
        <w:jc w:val="both"/>
        <w:rPr>
          <w:rFonts w:ascii="Garamond" w:hAnsi="Garamond" w:cs="Calibri"/>
          <w:sz w:val="24"/>
          <w:szCs w:val="24"/>
          <w:lang w:val="et-EE"/>
        </w:rPr>
      </w:pPr>
      <w:r w:rsidRPr="003A3247">
        <w:rPr>
          <w:rFonts w:ascii="Garamond" w:hAnsi="Garamond"/>
          <w:sz w:val="24"/>
          <w:szCs w:val="24"/>
          <w:lang w:val="et-EE"/>
        </w:rPr>
        <w:t xml:space="preserve">Vastavalt riigi strateegilise juhtimise süsteemi korrastamisele käsitletakse programmina konkreetse poliitika- ja tulemusvaldkonna eesmärgiga seotud tegevuskava, mis panustab teatud poliitika- ja tulemusvaldkonnas seatud sihi saavutamisse. </w:t>
      </w:r>
      <w:r w:rsidRPr="003A3247">
        <w:rPr>
          <w:rFonts w:ascii="Garamond" w:hAnsi="Garamond" w:cs="Calibri"/>
          <w:sz w:val="24"/>
          <w:szCs w:val="24"/>
          <w:lang w:val="et-EE"/>
        </w:rPr>
        <w:t>Erinevate valdkondade tegevuste koondamisest saavutatav sünergia tagab ressursside kasutamise efektiivsuse parimal võimalikul viisil. Sellest tulenevalt</w:t>
      </w:r>
      <w:r w:rsidR="00753E4B" w:rsidRPr="003A3247">
        <w:rPr>
          <w:rFonts w:ascii="Garamond" w:hAnsi="Garamond" w:cs="Calibri"/>
          <w:sz w:val="24"/>
          <w:szCs w:val="24"/>
          <w:lang w:val="et-EE"/>
        </w:rPr>
        <w:t xml:space="preserve"> on p</w:t>
      </w:r>
      <w:r w:rsidR="00194905" w:rsidRPr="003A3247">
        <w:rPr>
          <w:rFonts w:ascii="Garamond" w:hAnsi="Garamond" w:cs="Calibri"/>
          <w:sz w:val="24"/>
          <w:szCs w:val="24"/>
          <w:lang w:val="et-EE"/>
        </w:rPr>
        <w:t xml:space="preserve">rogrammi </w:t>
      </w:r>
      <w:r w:rsidR="0073607A" w:rsidRPr="003A3247">
        <w:rPr>
          <w:rFonts w:ascii="Garamond" w:hAnsi="Garamond" w:cs="Calibri"/>
          <w:sz w:val="24"/>
          <w:szCs w:val="24"/>
          <w:lang w:val="et-EE"/>
        </w:rPr>
        <w:t>elluviimise</w:t>
      </w:r>
      <w:r w:rsidR="00753E4B" w:rsidRPr="003A3247">
        <w:rPr>
          <w:rFonts w:ascii="Garamond" w:hAnsi="Garamond" w:cs="Calibri"/>
          <w:sz w:val="24"/>
          <w:szCs w:val="24"/>
          <w:lang w:val="et-EE"/>
        </w:rPr>
        <w:t xml:space="preserve"> täpsemate tegevuste planeerimisel </w:t>
      </w:r>
      <w:r w:rsidR="00194905" w:rsidRPr="003A3247">
        <w:rPr>
          <w:rFonts w:ascii="Garamond" w:hAnsi="Garamond" w:cs="Calibri"/>
          <w:sz w:val="24"/>
          <w:szCs w:val="24"/>
          <w:lang w:val="et-EE"/>
        </w:rPr>
        <w:t>o</w:t>
      </w:r>
      <w:r w:rsidR="00C741BB" w:rsidRPr="003A3247">
        <w:rPr>
          <w:rFonts w:ascii="Garamond" w:hAnsi="Garamond" w:cs="Calibri"/>
          <w:sz w:val="24"/>
          <w:szCs w:val="24"/>
          <w:lang w:val="et-EE"/>
        </w:rPr>
        <w:t xml:space="preserve">luline arvestada </w:t>
      </w:r>
      <w:r w:rsidR="00EF5B5E" w:rsidRPr="003A3247">
        <w:rPr>
          <w:rFonts w:ascii="Garamond" w:hAnsi="Garamond" w:cs="Calibri"/>
          <w:sz w:val="24"/>
          <w:szCs w:val="24"/>
          <w:lang w:val="et-EE"/>
        </w:rPr>
        <w:t xml:space="preserve">mitmeid </w:t>
      </w:r>
      <w:r w:rsidR="000B35DC" w:rsidRPr="003A3247">
        <w:rPr>
          <w:rFonts w:ascii="Garamond" w:hAnsi="Garamond" w:cs="Calibri"/>
          <w:sz w:val="24"/>
          <w:szCs w:val="24"/>
          <w:lang w:val="et-EE"/>
        </w:rPr>
        <w:t>finantskirjaoskuse edendamist toetavate ja t</w:t>
      </w:r>
      <w:r w:rsidR="00C741BB" w:rsidRPr="003A3247">
        <w:rPr>
          <w:rFonts w:ascii="Garamond" w:hAnsi="Garamond" w:cs="Calibri"/>
          <w:sz w:val="24"/>
          <w:szCs w:val="24"/>
          <w:lang w:val="et-EE"/>
        </w:rPr>
        <w:t xml:space="preserve">äna </w:t>
      </w:r>
      <w:r w:rsidR="000B35DC" w:rsidRPr="003A3247">
        <w:rPr>
          <w:rFonts w:ascii="Garamond" w:hAnsi="Garamond" w:cs="Calibri"/>
          <w:sz w:val="24"/>
          <w:szCs w:val="24"/>
          <w:lang w:val="et-EE"/>
        </w:rPr>
        <w:t>kehtivate</w:t>
      </w:r>
      <w:r w:rsidR="00C741BB" w:rsidRPr="003A3247">
        <w:rPr>
          <w:rFonts w:ascii="Garamond" w:hAnsi="Garamond" w:cs="Calibri"/>
          <w:sz w:val="24"/>
          <w:szCs w:val="24"/>
          <w:lang w:val="et-EE"/>
        </w:rPr>
        <w:t xml:space="preserve"> </w:t>
      </w:r>
      <w:r w:rsidR="00B06893" w:rsidRPr="003A3247">
        <w:rPr>
          <w:rFonts w:ascii="Garamond" w:hAnsi="Garamond" w:cs="Calibri"/>
          <w:sz w:val="24"/>
          <w:szCs w:val="24"/>
          <w:lang w:val="et-EE"/>
        </w:rPr>
        <w:t xml:space="preserve">valdkonna ja valitsemisala </w:t>
      </w:r>
      <w:r w:rsidR="00C741BB" w:rsidRPr="003A3247">
        <w:rPr>
          <w:rFonts w:ascii="Garamond" w:hAnsi="Garamond" w:cs="Calibri"/>
          <w:sz w:val="24"/>
          <w:szCs w:val="24"/>
          <w:lang w:val="et-EE"/>
        </w:rPr>
        <w:t>arengukavade, strateegiate</w:t>
      </w:r>
      <w:r w:rsidR="00194905" w:rsidRPr="003A3247">
        <w:rPr>
          <w:rFonts w:ascii="Garamond" w:hAnsi="Garamond" w:cs="Calibri"/>
          <w:sz w:val="24"/>
          <w:szCs w:val="24"/>
          <w:lang w:val="et-EE"/>
        </w:rPr>
        <w:t xml:space="preserve"> ja</w:t>
      </w:r>
      <w:r w:rsidR="00C741BB" w:rsidRPr="003A3247">
        <w:rPr>
          <w:rFonts w:ascii="Garamond" w:hAnsi="Garamond" w:cs="Calibri"/>
          <w:sz w:val="24"/>
          <w:szCs w:val="24"/>
          <w:lang w:val="et-EE"/>
        </w:rPr>
        <w:t xml:space="preserve"> programmide</w:t>
      </w:r>
      <w:r w:rsidR="000A59C5" w:rsidRPr="003A3247">
        <w:rPr>
          <w:rFonts w:ascii="Garamond" w:hAnsi="Garamond" w:cs="Calibri"/>
          <w:sz w:val="24"/>
          <w:szCs w:val="24"/>
          <w:lang w:val="et-EE"/>
        </w:rPr>
        <w:t xml:space="preserve"> eesmärke ja nendega seotud</w:t>
      </w:r>
      <w:r w:rsidR="00194905" w:rsidRPr="003A3247">
        <w:rPr>
          <w:rFonts w:ascii="Garamond" w:hAnsi="Garamond" w:cs="Calibri"/>
          <w:sz w:val="24"/>
          <w:szCs w:val="24"/>
          <w:lang w:val="et-EE"/>
        </w:rPr>
        <w:t xml:space="preserve"> tegevuskava</w:t>
      </w:r>
      <w:r w:rsidR="00753E4B" w:rsidRPr="003A3247">
        <w:rPr>
          <w:rFonts w:ascii="Garamond" w:hAnsi="Garamond" w:cs="Calibri"/>
          <w:sz w:val="24"/>
          <w:szCs w:val="24"/>
          <w:lang w:val="et-EE"/>
        </w:rPr>
        <w:t>sid</w:t>
      </w:r>
      <w:r w:rsidR="00C741BB" w:rsidRPr="003A3247">
        <w:rPr>
          <w:rFonts w:ascii="Garamond" w:hAnsi="Garamond" w:cs="Calibri"/>
          <w:sz w:val="24"/>
          <w:szCs w:val="24"/>
          <w:lang w:val="et-EE"/>
        </w:rPr>
        <w:t>.</w:t>
      </w:r>
      <w:r w:rsidR="00194905" w:rsidRPr="003A3247">
        <w:rPr>
          <w:rFonts w:ascii="Garamond" w:hAnsi="Garamond" w:cs="Calibri"/>
          <w:sz w:val="24"/>
          <w:szCs w:val="24"/>
          <w:lang w:val="et-EE"/>
        </w:rPr>
        <w:t xml:space="preserve"> </w:t>
      </w:r>
    </w:p>
    <w:p w:rsidR="006165D1" w:rsidRPr="003A3247" w:rsidRDefault="006165D1" w:rsidP="006165D1">
      <w:pPr>
        <w:jc w:val="both"/>
        <w:rPr>
          <w:rFonts w:ascii="Garamond" w:hAnsi="Garamond"/>
          <w:b/>
          <w:i/>
          <w:color w:val="2706EC"/>
          <w:sz w:val="24"/>
          <w:szCs w:val="24"/>
          <w:lang w:val="et-EE"/>
        </w:rPr>
      </w:pPr>
      <w:r w:rsidRPr="003A3247">
        <w:rPr>
          <w:rFonts w:ascii="Garamond" w:hAnsi="Garamond"/>
          <w:b/>
          <w:i/>
          <w:color w:val="2706EC"/>
          <w:sz w:val="24"/>
          <w:szCs w:val="24"/>
          <w:lang w:val="et-EE"/>
        </w:rPr>
        <w:t>Finantspoliitika</w:t>
      </w:r>
      <w:r w:rsidR="003450FF" w:rsidRPr="003A3247">
        <w:rPr>
          <w:rFonts w:ascii="Garamond" w:hAnsi="Garamond"/>
          <w:b/>
          <w:i/>
          <w:color w:val="2706EC"/>
          <w:sz w:val="24"/>
          <w:szCs w:val="24"/>
          <w:lang w:val="et-EE"/>
        </w:rPr>
        <w:t xml:space="preserve"> valdkond</w:t>
      </w:r>
    </w:p>
    <w:p w:rsidR="006165D1" w:rsidRPr="003A3247" w:rsidRDefault="006165D1" w:rsidP="006165D1">
      <w:pPr>
        <w:jc w:val="both"/>
        <w:rPr>
          <w:rFonts w:ascii="Garamond" w:hAnsi="Garamond"/>
          <w:sz w:val="24"/>
          <w:szCs w:val="24"/>
          <w:lang w:val="et-EE"/>
        </w:rPr>
      </w:pPr>
      <w:r w:rsidRPr="003A3247">
        <w:rPr>
          <w:rFonts w:ascii="Garamond" w:hAnsi="Garamond"/>
          <w:color w:val="000000"/>
          <w:sz w:val="24"/>
          <w:szCs w:val="24"/>
          <w:lang w:val="et-EE"/>
        </w:rPr>
        <w:t>Finantspoliitika üheks strateegilis</w:t>
      </w:r>
      <w:r w:rsidR="002B515A" w:rsidRPr="003A3247">
        <w:rPr>
          <w:rFonts w:ascii="Garamond" w:hAnsi="Garamond"/>
          <w:color w:val="000000"/>
          <w:sz w:val="24"/>
          <w:szCs w:val="24"/>
          <w:lang w:val="et-EE"/>
        </w:rPr>
        <w:t>eks</w:t>
      </w:r>
      <w:r w:rsidRPr="003A3247">
        <w:rPr>
          <w:rFonts w:ascii="Garamond" w:hAnsi="Garamond"/>
          <w:color w:val="000000"/>
          <w:sz w:val="24"/>
          <w:szCs w:val="24"/>
          <w:lang w:val="et-EE"/>
        </w:rPr>
        <w:t xml:space="preserve"> eesmär</w:t>
      </w:r>
      <w:r w:rsidR="002B515A" w:rsidRPr="003A3247">
        <w:rPr>
          <w:rFonts w:ascii="Garamond" w:hAnsi="Garamond"/>
          <w:color w:val="000000"/>
          <w:sz w:val="24"/>
          <w:szCs w:val="24"/>
          <w:lang w:val="et-EE"/>
        </w:rPr>
        <w:t>giks</w:t>
      </w:r>
      <w:r w:rsidRPr="003A3247">
        <w:rPr>
          <w:rFonts w:ascii="Garamond" w:hAnsi="Garamond"/>
          <w:color w:val="000000"/>
          <w:sz w:val="24"/>
          <w:szCs w:val="24"/>
          <w:lang w:val="et-EE"/>
        </w:rPr>
        <w:t xml:space="preserve"> on konkurentsivõimelise ja usaldusväärse finantskeskkonna tagamine. </w:t>
      </w:r>
      <w:r w:rsidRPr="003A3247">
        <w:rPr>
          <w:rFonts w:ascii="Garamond" w:hAnsi="Garamond"/>
          <w:sz w:val="24"/>
          <w:szCs w:val="24"/>
          <w:lang w:val="et-EE"/>
        </w:rPr>
        <w:t xml:space="preserve">Rahvastiku järjepidev vananemine muudab tulevikus üheks kõige olulisemaks sotsiaalkindlustuspoliitika alameesmärgiks eakatele inimestele piisava sissetuleku tagamise. Tööealise elanikkonna järjekindla kahanemise tulemusena vähenevad maksulaekumised panevad riigile ülesande suunata inimesi järjest rohkem süstemaatiliselt iseseisvalt oma pensionipõlve kindlustama. Rahaasjades iseseisvalt pikaajaliselt arukate otsuste tegemine eeldab inimestelt piisaval tasemel finantskirjaoskust, mistõttu </w:t>
      </w:r>
      <w:r w:rsidR="00271587" w:rsidRPr="003A3247">
        <w:rPr>
          <w:rFonts w:ascii="Garamond" w:hAnsi="Garamond"/>
          <w:sz w:val="24"/>
          <w:szCs w:val="24"/>
          <w:lang w:val="et-EE"/>
        </w:rPr>
        <w:t xml:space="preserve">finantspoliitika valdkonna </w:t>
      </w:r>
      <w:r w:rsidRPr="003A3247">
        <w:rPr>
          <w:rFonts w:ascii="Garamond" w:hAnsi="Garamond"/>
          <w:sz w:val="24"/>
          <w:szCs w:val="24"/>
          <w:lang w:val="et-EE"/>
        </w:rPr>
        <w:t xml:space="preserve">üheks oluliseks alamtegevuseks on Eesti </w:t>
      </w:r>
      <w:r w:rsidR="00EF5B5E" w:rsidRPr="003A3247">
        <w:rPr>
          <w:rFonts w:ascii="Garamond" w:hAnsi="Garamond"/>
          <w:sz w:val="24"/>
          <w:szCs w:val="24"/>
          <w:lang w:val="et-EE"/>
        </w:rPr>
        <w:t>elanike</w:t>
      </w:r>
      <w:r w:rsidRPr="003A3247">
        <w:rPr>
          <w:rFonts w:ascii="Garamond" w:hAnsi="Garamond"/>
          <w:sz w:val="24"/>
          <w:szCs w:val="24"/>
          <w:lang w:val="et-EE"/>
        </w:rPr>
        <w:t xml:space="preserve"> finantskirjaoskuse edendamine.</w:t>
      </w:r>
    </w:p>
    <w:p w:rsidR="006165D1" w:rsidRPr="003A3247" w:rsidRDefault="006165D1" w:rsidP="006165D1">
      <w:pPr>
        <w:jc w:val="both"/>
        <w:rPr>
          <w:rFonts w:ascii="Garamond" w:hAnsi="Garamond"/>
          <w:b/>
          <w:i/>
          <w:color w:val="2706EC"/>
          <w:sz w:val="24"/>
          <w:szCs w:val="24"/>
          <w:lang w:val="et-EE"/>
        </w:rPr>
      </w:pPr>
      <w:r w:rsidRPr="003A3247">
        <w:rPr>
          <w:rFonts w:ascii="Garamond" w:hAnsi="Garamond"/>
          <w:b/>
          <w:i/>
          <w:color w:val="2706EC"/>
          <w:sz w:val="24"/>
          <w:szCs w:val="24"/>
          <w:lang w:val="et-EE"/>
        </w:rPr>
        <w:t>Tarbijapoliitika</w:t>
      </w:r>
      <w:r w:rsidR="003450FF" w:rsidRPr="003A3247">
        <w:rPr>
          <w:rFonts w:ascii="Garamond" w:hAnsi="Garamond"/>
          <w:b/>
          <w:i/>
          <w:color w:val="2706EC"/>
          <w:sz w:val="24"/>
          <w:szCs w:val="24"/>
          <w:lang w:val="et-EE"/>
        </w:rPr>
        <w:t xml:space="preserve"> valdkond</w:t>
      </w:r>
    </w:p>
    <w:p w:rsidR="006165D1" w:rsidRPr="003A3247" w:rsidRDefault="006165D1" w:rsidP="006165D1">
      <w:pPr>
        <w:jc w:val="both"/>
        <w:rPr>
          <w:rFonts w:ascii="Garamond" w:hAnsi="Garamond"/>
          <w:sz w:val="24"/>
          <w:szCs w:val="24"/>
          <w:lang w:val="et-EE"/>
        </w:rPr>
      </w:pPr>
      <w:r w:rsidRPr="003A3247">
        <w:rPr>
          <w:rFonts w:ascii="Garamond" w:hAnsi="Garamond"/>
          <w:sz w:val="24"/>
          <w:szCs w:val="24"/>
          <w:lang w:val="et-EE"/>
        </w:rPr>
        <w:t>Tarbijapoliitika eesmärgiks on tagada tarbijate kaitstuse kõrge tase</w:t>
      </w:r>
      <w:r w:rsidR="00EF5B5E" w:rsidRPr="003A3247">
        <w:rPr>
          <w:rFonts w:ascii="Garamond" w:hAnsi="Garamond"/>
          <w:sz w:val="24"/>
          <w:szCs w:val="24"/>
          <w:lang w:val="et-EE"/>
        </w:rPr>
        <w:t>. Tegevused on suunatud</w:t>
      </w:r>
      <w:r w:rsidRPr="003A3247">
        <w:rPr>
          <w:rFonts w:ascii="Garamond" w:hAnsi="Garamond"/>
          <w:sz w:val="24"/>
          <w:szCs w:val="24"/>
          <w:lang w:val="et-EE"/>
        </w:rPr>
        <w:t xml:space="preserve"> tarbijahariduse edendami</w:t>
      </w:r>
      <w:r w:rsidR="00EF5B5E" w:rsidRPr="003A3247">
        <w:rPr>
          <w:rFonts w:ascii="Garamond" w:hAnsi="Garamond"/>
          <w:sz w:val="24"/>
          <w:szCs w:val="24"/>
          <w:lang w:val="et-EE"/>
        </w:rPr>
        <w:t>sele</w:t>
      </w:r>
      <w:r w:rsidRPr="003A3247">
        <w:rPr>
          <w:rFonts w:ascii="Garamond" w:hAnsi="Garamond"/>
          <w:sz w:val="24"/>
          <w:szCs w:val="24"/>
          <w:lang w:val="et-EE"/>
        </w:rPr>
        <w:t xml:space="preserve"> </w:t>
      </w:r>
      <w:r w:rsidR="00C76725" w:rsidRPr="003A3247">
        <w:rPr>
          <w:rFonts w:ascii="Garamond" w:hAnsi="Garamond"/>
          <w:sz w:val="24"/>
          <w:szCs w:val="24"/>
          <w:lang w:val="et-EE"/>
        </w:rPr>
        <w:t>ja ettevõtja</w:t>
      </w:r>
      <w:r w:rsidR="00EF5B5E" w:rsidRPr="003A3247">
        <w:rPr>
          <w:rFonts w:ascii="Garamond" w:hAnsi="Garamond"/>
          <w:sz w:val="24"/>
          <w:szCs w:val="24"/>
          <w:lang w:val="et-EE"/>
        </w:rPr>
        <w:t>t</w:t>
      </w:r>
      <w:r w:rsidR="00C76725" w:rsidRPr="003A3247">
        <w:rPr>
          <w:rFonts w:ascii="Garamond" w:hAnsi="Garamond"/>
          <w:sz w:val="24"/>
          <w:szCs w:val="24"/>
          <w:lang w:val="et-EE"/>
        </w:rPr>
        <w:t>e koolitami</w:t>
      </w:r>
      <w:r w:rsidR="00EF5B5E" w:rsidRPr="003A3247">
        <w:rPr>
          <w:rFonts w:ascii="Garamond" w:hAnsi="Garamond"/>
          <w:sz w:val="24"/>
          <w:szCs w:val="24"/>
          <w:lang w:val="et-EE"/>
        </w:rPr>
        <w:t>s</w:t>
      </w:r>
      <w:r w:rsidR="00C76725" w:rsidRPr="003A3247">
        <w:rPr>
          <w:rFonts w:ascii="Garamond" w:hAnsi="Garamond"/>
          <w:sz w:val="24"/>
          <w:szCs w:val="24"/>
          <w:lang w:val="et-EE"/>
        </w:rPr>
        <w:t>e</w:t>
      </w:r>
      <w:r w:rsidR="00EF5B5E" w:rsidRPr="003A3247">
        <w:rPr>
          <w:rFonts w:ascii="Garamond" w:hAnsi="Garamond"/>
          <w:sz w:val="24"/>
          <w:szCs w:val="24"/>
          <w:lang w:val="et-EE"/>
        </w:rPr>
        <w:t>le</w:t>
      </w:r>
      <w:r w:rsidRPr="003A3247">
        <w:rPr>
          <w:rFonts w:ascii="Garamond" w:hAnsi="Garamond"/>
          <w:sz w:val="24"/>
          <w:szCs w:val="24"/>
          <w:lang w:val="et-EE"/>
        </w:rPr>
        <w:t>. Tarbijahariduse edendamisel juhindutakse Põhjamaade ja Eesti tarbi</w:t>
      </w:r>
      <w:r w:rsidR="00271587" w:rsidRPr="003A3247">
        <w:rPr>
          <w:rFonts w:ascii="Garamond" w:hAnsi="Garamond"/>
          <w:sz w:val="24"/>
          <w:szCs w:val="24"/>
          <w:lang w:val="et-EE"/>
        </w:rPr>
        <w:t>jahariduse töögrupi raamdokumendist -</w:t>
      </w:r>
      <w:r w:rsidRPr="003A3247">
        <w:rPr>
          <w:rFonts w:ascii="Garamond" w:hAnsi="Garamond"/>
          <w:sz w:val="24"/>
          <w:szCs w:val="24"/>
          <w:lang w:val="et-EE"/>
        </w:rPr>
        <w:t xml:space="preserve"> „Tarbija käitumise ja oskuste õpetamine - tarbijahariduse </w:t>
      </w:r>
      <w:r w:rsidR="00707B23" w:rsidRPr="003A3247">
        <w:rPr>
          <w:rFonts w:ascii="Garamond" w:hAnsi="Garamond"/>
          <w:sz w:val="24"/>
          <w:szCs w:val="24"/>
          <w:lang w:val="et-EE"/>
        </w:rPr>
        <w:t>programm</w:t>
      </w:r>
      <w:r w:rsidRPr="003A3247">
        <w:rPr>
          <w:rFonts w:ascii="Garamond" w:hAnsi="Garamond"/>
          <w:sz w:val="24"/>
          <w:szCs w:val="24"/>
          <w:lang w:val="et-EE"/>
        </w:rPr>
        <w:t>“</w:t>
      </w:r>
      <w:r w:rsidRPr="003A3247">
        <w:rPr>
          <w:rStyle w:val="Allmrkuseviide"/>
          <w:rFonts w:ascii="Garamond" w:hAnsi="Garamond"/>
          <w:sz w:val="24"/>
          <w:szCs w:val="24"/>
          <w:lang w:val="et-EE"/>
        </w:rPr>
        <w:footnoteReference w:id="32"/>
      </w:r>
      <w:r w:rsidR="00F70249" w:rsidRPr="003A3247">
        <w:rPr>
          <w:rFonts w:ascii="Garamond" w:hAnsi="Garamond"/>
          <w:sz w:val="24"/>
          <w:szCs w:val="24"/>
          <w:lang w:val="et-EE"/>
        </w:rPr>
        <w:t xml:space="preserve"> ja </w:t>
      </w:r>
      <w:r w:rsidRPr="003A3247">
        <w:rPr>
          <w:rFonts w:ascii="Garamond" w:hAnsi="Garamond"/>
          <w:sz w:val="24"/>
          <w:szCs w:val="24"/>
          <w:lang w:val="et-EE"/>
        </w:rPr>
        <w:t xml:space="preserve">Tarbijakaitseameti </w:t>
      </w:r>
      <w:r w:rsidR="00BE3D4A" w:rsidRPr="003A3247">
        <w:rPr>
          <w:rFonts w:ascii="Garamond" w:hAnsi="Garamond"/>
          <w:sz w:val="24"/>
          <w:szCs w:val="24"/>
          <w:lang w:val="et-EE"/>
        </w:rPr>
        <w:t>2012-2016</w:t>
      </w:r>
      <w:r w:rsidR="00F70249" w:rsidRPr="003A3247">
        <w:rPr>
          <w:rFonts w:ascii="Garamond" w:hAnsi="Garamond"/>
          <w:sz w:val="24"/>
          <w:szCs w:val="24"/>
          <w:lang w:val="et-EE"/>
        </w:rPr>
        <w:t>. aasta</w:t>
      </w:r>
      <w:r w:rsidR="00BE3D4A" w:rsidRPr="003A3247">
        <w:rPr>
          <w:rStyle w:val="Allmrkuseviide"/>
          <w:rFonts w:ascii="Garamond" w:hAnsi="Garamond"/>
          <w:sz w:val="24"/>
          <w:szCs w:val="24"/>
          <w:lang w:val="et-EE"/>
        </w:rPr>
        <w:footnoteReference w:id="33"/>
      </w:r>
      <w:r w:rsidR="00BE3D4A" w:rsidRPr="003A3247">
        <w:rPr>
          <w:rFonts w:ascii="Garamond" w:hAnsi="Garamond"/>
          <w:b/>
          <w:sz w:val="24"/>
          <w:szCs w:val="24"/>
          <w:lang w:val="et-EE"/>
        </w:rPr>
        <w:t xml:space="preserve"> </w:t>
      </w:r>
      <w:r w:rsidR="00BE3D4A" w:rsidRPr="003A3247">
        <w:rPr>
          <w:rFonts w:ascii="Garamond" w:hAnsi="Garamond"/>
          <w:sz w:val="24"/>
          <w:szCs w:val="24"/>
          <w:lang w:val="et-EE"/>
        </w:rPr>
        <w:t>programm</w:t>
      </w:r>
      <w:r w:rsidR="00F70249" w:rsidRPr="003A3247">
        <w:rPr>
          <w:rFonts w:ascii="Garamond" w:hAnsi="Garamond"/>
          <w:sz w:val="24"/>
          <w:szCs w:val="24"/>
          <w:lang w:val="et-EE"/>
        </w:rPr>
        <w:t>ist</w:t>
      </w:r>
      <w:r w:rsidR="00271587" w:rsidRPr="003A3247">
        <w:rPr>
          <w:rFonts w:ascii="Garamond" w:hAnsi="Garamond"/>
          <w:sz w:val="24"/>
          <w:szCs w:val="24"/>
          <w:lang w:val="et-EE"/>
        </w:rPr>
        <w:t>.</w:t>
      </w:r>
    </w:p>
    <w:p w:rsidR="006165D1" w:rsidRPr="003A3247" w:rsidRDefault="006165D1" w:rsidP="006165D1">
      <w:pPr>
        <w:jc w:val="both"/>
        <w:rPr>
          <w:rFonts w:ascii="Garamond" w:hAnsi="Garamond"/>
          <w:sz w:val="24"/>
          <w:szCs w:val="24"/>
          <w:lang w:val="et-EE"/>
        </w:rPr>
      </w:pPr>
      <w:r w:rsidRPr="003A3247">
        <w:rPr>
          <w:rFonts w:ascii="Garamond" w:hAnsi="Garamond"/>
          <w:sz w:val="24"/>
          <w:szCs w:val="24"/>
          <w:lang w:val="et-EE"/>
        </w:rPr>
        <w:t xml:space="preserve">Finantsinspektsiooni </w:t>
      </w:r>
      <w:r w:rsidR="00BE3D4A" w:rsidRPr="003A3247">
        <w:rPr>
          <w:rFonts w:ascii="Garamond" w:hAnsi="Garamond"/>
          <w:sz w:val="24"/>
          <w:szCs w:val="24"/>
          <w:lang w:val="et-EE"/>
        </w:rPr>
        <w:t>2011-2015. aasta</w:t>
      </w:r>
      <w:r w:rsidR="00BE3D4A" w:rsidRPr="003A3247">
        <w:rPr>
          <w:rStyle w:val="Allmrkuseviide"/>
          <w:rFonts w:ascii="Garamond" w:hAnsi="Garamond"/>
          <w:sz w:val="24"/>
          <w:szCs w:val="24"/>
          <w:lang w:val="et-EE"/>
        </w:rPr>
        <w:footnoteReference w:id="34"/>
      </w:r>
      <w:r w:rsidR="00BE3D4A" w:rsidRPr="003A3247">
        <w:rPr>
          <w:rFonts w:ascii="Garamond" w:hAnsi="Garamond"/>
          <w:sz w:val="24"/>
          <w:szCs w:val="24"/>
          <w:lang w:val="et-EE"/>
        </w:rPr>
        <w:t xml:space="preserve"> programmi eesmärgiks on </w:t>
      </w:r>
      <w:r w:rsidR="00F70249" w:rsidRPr="003A3247">
        <w:rPr>
          <w:rFonts w:ascii="Garamond" w:hAnsi="Garamond"/>
          <w:sz w:val="24"/>
          <w:szCs w:val="24"/>
          <w:lang w:val="et-EE"/>
        </w:rPr>
        <w:t xml:space="preserve">samuti </w:t>
      </w:r>
      <w:r w:rsidR="00BE3D4A" w:rsidRPr="003A3247">
        <w:rPr>
          <w:rFonts w:ascii="Garamond" w:hAnsi="Garamond"/>
          <w:sz w:val="24"/>
          <w:szCs w:val="24"/>
          <w:lang w:val="et-EE"/>
        </w:rPr>
        <w:t>Eesti elanike</w:t>
      </w:r>
      <w:r w:rsidRPr="003A3247">
        <w:rPr>
          <w:rFonts w:ascii="Garamond" w:hAnsi="Garamond"/>
          <w:sz w:val="24"/>
          <w:szCs w:val="24"/>
          <w:lang w:val="et-EE"/>
        </w:rPr>
        <w:t xml:space="preserve"> finants</w:t>
      </w:r>
      <w:r w:rsidR="00BE3D4A" w:rsidRPr="003A3247">
        <w:rPr>
          <w:rFonts w:ascii="Garamond" w:hAnsi="Garamond"/>
          <w:sz w:val="24"/>
          <w:szCs w:val="24"/>
          <w:lang w:val="et-EE"/>
        </w:rPr>
        <w:t>alase kirjaoskuse tõstmine</w:t>
      </w:r>
      <w:r w:rsidRPr="003A3247">
        <w:rPr>
          <w:rFonts w:ascii="Garamond" w:hAnsi="Garamond"/>
          <w:sz w:val="24"/>
          <w:szCs w:val="24"/>
          <w:lang w:val="et-EE"/>
        </w:rPr>
        <w:t xml:space="preserve">, </w:t>
      </w:r>
      <w:r w:rsidR="00BE3D4A" w:rsidRPr="003A3247">
        <w:rPr>
          <w:rFonts w:ascii="Garamond" w:hAnsi="Garamond"/>
          <w:sz w:val="24"/>
          <w:szCs w:val="24"/>
          <w:lang w:val="et-EE"/>
        </w:rPr>
        <w:t>keskendudes tegevustele, mis toetavad finants</w:t>
      </w:r>
      <w:r w:rsidRPr="003A3247">
        <w:rPr>
          <w:rFonts w:ascii="Garamond" w:hAnsi="Garamond"/>
          <w:sz w:val="24"/>
          <w:szCs w:val="24"/>
          <w:lang w:val="et-EE"/>
        </w:rPr>
        <w:t xml:space="preserve">temaatika inimestele lähemale viimist ja pikemas perspektiivis inimeste </w:t>
      </w:r>
      <w:r w:rsidR="00AC5000" w:rsidRPr="003A3247">
        <w:rPr>
          <w:rFonts w:ascii="Garamond" w:hAnsi="Garamond"/>
          <w:sz w:val="24"/>
          <w:szCs w:val="24"/>
          <w:lang w:val="et-EE"/>
        </w:rPr>
        <w:t xml:space="preserve">finantsteemades </w:t>
      </w:r>
      <w:r w:rsidRPr="003A3247">
        <w:rPr>
          <w:rFonts w:ascii="Garamond" w:hAnsi="Garamond"/>
          <w:sz w:val="24"/>
          <w:szCs w:val="24"/>
          <w:lang w:val="et-EE"/>
        </w:rPr>
        <w:t>teadlikumaks muutumist</w:t>
      </w:r>
      <w:r w:rsidRPr="003A3247">
        <w:rPr>
          <w:rStyle w:val="Allmrkuseviide"/>
          <w:rFonts w:ascii="Garamond" w:hAnsi="Garamond"/>
          <w:sz w:val="24"/>
          <w:szCs w:val="24"/>
          <w:lang w:val="et-EE"/>
        </w:rPr>
        <w:footnoteReference w:id="35"/>
      </w:r>
      <w:r w:rsidR="00F70249" w:rsidRPr="003A3247">
        <w:rPr>
          <w:rFonts w:ascii="Garamond" w:hAnsi="Garamond"/>
          <w:sz w:val="24"/>
          <w:szCs w:val="24"/>
          <w:lang w:val="et-EE"/>
        </w:rPr>
        <w:t>.</w:t>
      </w:r>
    </w:p>
    <w:p w:rsidR="006165D1" w:rsidRPr="003A3247" w:rsidRDefault="006165D1" w:rsidP="006165D1">
      <w:pPr>
        <w:jc w:val="both"/>
        <w:rPr>
          <w:rFonts w:ascii="Garamond" w:hAnsi="Garamond"/>
          <w:b/>
          <w:i/>
          <w:color w:val="2706EC"/>
          <w:sz w:val="24"/>
          <w:szCs w:val="24"/>
          <w:lang w:val="et-EE"/>
        </w:rPr>
      </w:pPr>
      <w:r w:rsidRPr="003A3247">
        <w:rPr>
          <w:rFonts w:ascii="Garamond" w:hAnsi="Garamond"/>
          <w:b/>
          <w:i/>
          <w:color w:val="2706EC"/>
          <w:sz w:val="24"/>
          <w:szCs w:val="24"/>
          <w:lang w:val="et-EE"/>
        </w:rPr>
        <w:t xml:space="preserve">Hariduspoliitika </w:t>
      </w:r>
      <w:r w:rsidR="0006777A" w:rsidRPr="003A3247">
        <w:rPr>
          <w:rFonts w:ascii="Garamond" w:hAnsi="Garamond"/>
          <w:b/>
          <w:i/>
          <w:color w:val="2706EC"/>
          <w:sz w:val="24"/>
          <w:szCs w:val="24"/>
          <w:lang w:val="et-EE"/>
        </w:rPr>
        <w:t>valdkond</w:t>
      </w:r>
    </w:p>
    <w:p w:rsidR="006165D1" w:rsidRPr="003A3247" w:rsidRDefault="006165D1" w:rsidP="006165D1">
      <w:pPr>
        <w:jc w:val="both"/>
        <w:rPr>
          <w:rFonts w:ascii="Garamond" w:hAnsi="Garamond"/>
          <w:sz w:val="24"/>
          <w:szCs w:val="24"/>
          <w:lang w:val="et-EE"/>
        </w:rPr>
      </w:pPr>
      <w:r w:rsidRPr="003A3247">
        <w:rPr>
          <w:rFonts w:ascii="Garamond" w:hAnsi="Garamond"/>
          <w:sz w:val="24"/>
          <w:szCs w:val="24"/>
          <w:lang w:val="et-EE"/>
        </w:rPr>
        <w:t>Haridus- ja Teadusministeerium</w:t>
      </w:r>
      <w:r w:rsidR="00180074" w:rsidRPr="003A3247">
        <w:rPr>
          <w:rFonts w:ascii="Garamond" w:hAnsi="Garamond"/>
          <w:sz w:val="24"/>
          <w:szCs w:val="24"/>
          <w:lang w:val="et-EE"/>
        </w:rPr>
        <w:t xml:space="preserve"> </w:t>
      </w:r>
      <w:r w:rsidRPr="003A3247">
        <w:rPr>
          <w:rFonts w:ascii="Garamond" w:hAnsi="Garamond"/>
          <w:sz w:val="24"/>
          <w:szCs w:val="24"/>
          <w:lang w:val="et-EE"/>
        </w:rPr>
        <w:t>on algatanud pikaajalise haridus</w:t>
      </w:r>
      <w:r w:rsidR="001A1BDF" w:rsidRPr="003A3247">
        <w:rPr>
          <w:rFonts w:ascii="Garamond" w:hAnsi="Garamond"/>
          <w:sz w:val="24"/>
          <w:szCs w:val="24"/>
          <w:lang w:val="et-EE"/>
        </w:rPr>
        <w:t>strateegia</w:t>
      </w:r>
      <w:r w:rsidRPr="003A3247">
        <w:rPr>
          <w:rFonts w:ascii="Garamond" w:hAnsi="Garamond"/>
          <w:sz w:val="24"/>
          <w:szCs w:val="24"/>
          <w:lang w:val="et-EE"/>
        </w:rPr>
        <w:t xml:space="preserve"> (Elukestva õppe </w:t>
      </w:r>
      <w:r w:rsidR="001A1BDF" w:rsidRPr="003A3247">
        <w:rPr>
          <w:rFonts w:ascii="Garamond" w:hAnsi="Garamond"/>
          <w:sz w:val="24"/>
          <w:szCs w:val="24"/>
          <w:lang w:val="et-EE"/>
        </w:rPr>
        <w:t>strateegia</w:t>
      </w:r>
      <w:r w:rsidRPr="003A3247">
        <w:rPr>
          <w:rFonts w:ascii="Garamond" w:hAnsi="Garamond"/>
          <w:sz w:val="24"/>
          <w:szCs w:val="24"/>
          <w:lang w:val="et-EE"/>
        </w:rPr>
        <w:t xml:space="preserve"> 2020)</w:t>
      </w:r>
      <w:r w:rsidRPr="003A3247">
        <w:rPr>
          <w:rStyle w:val="Allmrkuseviide"/>
          <w:rFonts w:ascii="Garamond" w:hAnsi="Garamond"/>
          <w:sz w:val="24"/>
          <w:szCs w:val="24"/>
          <w:lang w:val="et-EE"/>
        </w:rPr>
        <w:footnoteReference w:id="36"/>
      </w:r>
      <w:r w:rsidR="00335859" w:rsidRPr="003A3247">
        <w:rPr>
          <w:rFonts w:ascii="Garamond" w:hAnsi="Garamond"/>
          <w:sz w:val="24"/>
          <w:szCs w:val="24"/>
          <w:lang w:val="et-EE"/>
        </w:rPr>
        <w:t xml:space="preserve"> koostamise protsessi. </w:t>
      </w:r>
      <w:r w:rsidR="00062330" w:rsidRPr="003A3247">
        <w:rPr>
          <w:rFonts w:ascii="Garamond" w:hAnsi="Garamond"/>
          <w:sz w:val="24"/>
          <w:szCs w:val="24"/>
          <w:lang w:val="et-EE"/>
        </w:rPr>
        <w:t xml:space="preserve">Elukestva õppe strateegia eesmärgiks on kõigile Eesti inimestele nende </w:t>
      </w:r>
      <w:r w:rsidR="00062330" w:rsidRPr="003A3247">
        <w:rPr>
          <w:rFonts w:ascii="Garamond" w:hAnsi="Garamond"/>
          <w:sz w:val="24"/>
          <w:szCs w:val="24"/>
          <w:lang w:val="et-EE"/>
        </w:rPr>
        <w:lastRenderedPageBreak/>
        <w:t xml:space="preserve">vajadustele ja võimetele vastavate õpivõimaluste loomine kogu elukaare jooksul, kujundades õppimisest inimese elulaadi osa– liikuda arengu- ja koostöökesksuse poole. </w:t>
      </w:r>
      <w:r w:rsidR="00AC5000" w:rsidRPr="003A3247">
        <w:rPr>
          <w:rFonts w:ascii="Garamond" w:hAnsi="Garamond"/>
          <w:sz w:val="24"/>
          <w:szCs w:val="24"/>
          <w:lang w:val="et-EE"/>
        </w:rPr>
        <w:t xml:space="preserve">Elukestva õppe strateegias </w:t>
      </w:r>
      <w:r w:rsidRPr="003A3247">
        <w:rPr>
          <w:rFonts w:ascii="Garamond" w:hAnsi="Garamond"/>
          <w:sz w:val="24"/>
          <w:szCs w:val="24"/>
          <w:lang w:val="et-EE"/>
        </w:rPr>
        <w:t xml:space="preserve">pööratakse </w:t>
      </w:r>
      <w:r w:rsidR="00AC5000" w:rsidRPr="003A3247">
        <w:rPr>
          <w:rFonts w:ascii="Garamond" w:hAnsi="Garamond"/>
          <w:sz w:val="24"/>
          <w:szCs w:val="24"/>
          <w:lang w:val="et-EE"/>
        </w:rPr>
        <w:t xml:space="preserve">teadmiste kõrval </w:t>
      </w:r>
      <w:r w:rsidRPr="003A3247">
        <w:rPr>
          <w:rFonts w:ascii="Garamond" w:hAnsi="Garamond"/>
          <w:sz w:val="24"/>
          <w:szCs w:val="24"/>
          <w:lang w:val="et-EE"/>
        </w:rPr>
        <w:t>rohkem tähelepanu oskustele ja hoiakutele.</w:t>
      </w:r>
      <w:r w:rsidR="00AC5000" w:rsidRPr="003A3247">
        <w:rPr>
          <w:rFonts w:ascii="Garamond" w:hAnsi="Garamond"/>
          <w:sz w:val="24"/>
          <w:szCs w:val="24"/>
          <w:lang w:val="et-EE"/>
        </w:rPr>
        <w:t xml:space="preserve"> </w:t>
      </w:r>
      <w:r w:rsidR="00062330" w:rsidRPr="003A3247">
        <w:rPr>
          <w:rFonts w:ascii="Garamond" w:hAnsi="Garamond"/>
          <w:sz w:val="24"/>
          <w:szCs w:val="24"/>
          <w:lang w:val="et-EE"/>
        </w:rPr>
        <w:t xml:space="preserve">Finantskirjaoskuse edendamine on üks osa nimetatud eesmärgi saavutamiseks ja seda eelkõige </w:t>
      </w:r>
      <w:r w:rsidRPr="003A3247">
        <w:rPr>
          <w:rFonts w:ascii="Garamond" w:hAnsi="Garamond"/>
          <w:sz w:val="24"/>
          <w:szCs w:val="24"/>
          <w:lang w:val="et-EE"/>
        </w:rPr>
        <w:t>ettevõtlikkusõp</w:t>
      </w:r>
      <w:r w:rsidR="00062330" w:rsidRPr="003A3247">
        <w:rPr>
          <w:rFonts w:ascii="Garamond" w:hAnsi="Garamond"/>
          <w:sz w:val="24"/>
          <w:szCs w:val="24"/>
          <w:lang w:val="et-EE"/>
        </w:rPr>
        <w:t>p</w:t>
      </w:r>
      <w:r w:rsidRPr="003A3247">
        <w:rPr>
          <w:rFonts w:ascii="Garamond" w:hAnsi="Garamond"/>
          <w:sz w:val="24"/>
          <w:szCs w:val="24"/>
          <w:lang w:val="et-EE"/>
        </w:rPr>
        <w:t>e</w:t>
      </w:r>
      <w:r w:rsidR="00AC5000" w:rsidRPr="003A3247">
        <w:rPr>
          <w:rFonts w:ascii="Garamond" w:hAnsi="Garamond"/>
          <w:sz w:val="24"/>
          <w:szCs w:val="24"/>
          <w:lang w:val="et-EE"/>
        </w:rPr>
        <w:t>,</w:t>
      </w:r>
      <w:r w:rsidRPr="003A3247">
        <w:rPr>
          <w:rFonts w:ascii="Garamond" w:hAnsi="Garamond"/>
          <w:sz w:val="24"/>
          <w:szCs w:val="24"/>
          <w:lang w:val="et-EE"/>
        </w:rPr>
        <w:t xml:space="preserve"> sh ettevõtlikkuspädevus</w:t>
      </w:r>
      <w:r w:rsidR="00062330" w:rsidRPr="003A3247">
        <w:rPr>
          <w:rFonts w:ascii="Garamond" w:hAnsi="Garamond"/>
          <w:sz w:val="24"/>
          <w:szCs w:val="24"/>
          <w:lang w:val="et-EE"/>
        </w:rPr>
        <w:t>e</w:t>
      </w:r>
      <w:r w:rsidR="00AC5000" w:rsidRPr="003A3247">
        <w:rPr>
          <w:rStyle w:val="Allmrkuseviide"/>
          <w:rFonts w:ascii="Garamond" w:hAnsi="Garamond"/>
          <w:sz w:val="24"/>
          <w:szCs w:val="24"/>
          <w:lang w:val="et-EE"/>
        </w:rPr>
        <w:footnoteReference w:id="37"/>
      </w:r>
      <w:r w:rsidR="00062330" w:rsidRPr="003A3247">
        <w:rPr>
          <w:rFonts w:ascii="Garamond" w:hAnsi="Garamond"/>
          <w:sz w:val="24"/>
          <w:szCs w:val="24"/>
          <w:lang w:val="et-EE"/>
        </w:rPr>
        <w:t xml:space="preserve"> edendamise kaudu</w:t>
      </w:r>
      <w:r w:rsidRPr="003A3247">
        <w:rPr>
          <w:rFonts w:ascii="Garamond" w:hAnsi="Garamond"/>
          <w:sz w:val="24"/>
          <w:szCs w:val="24"/>
          <w:lang w:val="et-EE"/>
        </w:rPr>
        <w:t xml:space="preserve">. </w:t>
      </w:r>
      <w:r w:rsidR="00AC5000" w:rsidRPr="003A3247">
        <w:rPr>
          <w:rFonts w:ascii="Garamond" w:hAnsi="Garamond"/>
          <w:sz w:val="24"/>
          <w:szCs w:val="24"/>
          <w:lang w:val="et-EE"/>
        </w:rPr>
        <w:t>G</w:t>
      </w:r>
      <w:r w:rsidRPr="003A3247">
        <w:rPr>
          <w:rFonts w:ascii="Garamond" w:hAnsi="Garamond"/>
          <w:sz w:val="24"/>
          <w:szCs w:val="24"/>
          <w:lang w:val="et-EE"/>
        </w:rPr>
        <w:t>ümnaasiumi riikliku õppekava rakendumisega 2013. aasta 1. septembrist peavad kõik gümnaasiumi</w:t>
      </w:r>
      <w:r w:rsidR="00AC5000" w:rsidRPr="003A3247">
        <w:rPr>
          <w:rFonts w:ascii="Garamond" w:hAnsi="Garamond"/>
          <w:sz w:val="24"/>
          <w:szCs w:val="24"/>
          <w:lang w:val="et-EE"/>
        </w:rPr>
        <w:t>d</w:t>
      </w:r>
      <w:r w:rsidRPr="003A3247">
        <w:rPr>
          <w:rFonts w:ascii="Garamond" w:hAnsi="Garamond"/>
          <w:sz w:val="24"/>
          <w:szCs w:val="24"/>
          <w:lang w:val="et-EE"/>
        </w:rPr>
        <w:t xml:space="preserve"> pakkuma majandus- ja ettevõtlusõpet</w:t>
      </w:r>
      <w:r w:rsidR="008350D0" w:rsidRPr="003A3247">
        <w:rPr>
          <w:rStyle w:val="Allmrkuseviide"/>
          <w:rFonts w:ascii="Garamond" w:hAnsi="Garamond"/>
          <w:sz w:val="24"/>
          <w:szCs w:val="24"/>
          <w:lang w:val="et-EE"/>
        </w:rPr>
        <w:footnoteReference w:id="38"/>
      </w:r>
      <w:r w:rsidRPr="003A3247">
        <w:rPr>
          <w:rFonts w:ascii="Garamond" w:hAnsi="Garamond"/>
          <w:sz w:val="24"/>
          <w:szCs w:val="24"/>
          <w:lang w:val="et-EE"/>
        </w:rPr>
        <w:t xml:space="preserve"> valikainena</w:t>
      </w:r>
      <w:r w:rsidR="00AC5000" w:rsidRPr="003A3247">
        <w:rPr>
          <w:rFonts w:ascii="Garamond" w:hAnsi="Garamond"/>
          <w:sz w:val="24"/>
          <w:szCs w:val="24"/>
          <w:lang w:val="et-EE"/>
        </w:rPr>
        <w:t>,</w:t>
      </w:r>
      <w:r w:rsidRPr="003A3247">
        <w:rPr>
          <w:rFonts w:ascii="Garamond" w:hAnsi="Garamond"/>
          <w:sz w:val="24"/>
          <w:szCs w:val="24"/>
          <w:lang w:val="et-EE"/>
        </w:rPr>
        <w:t xml:space="preserve"> mistõttu üha olulisemaks muutub õpetajate täiendkoolituse ning vajalike tunnikavade </w:t>
      </w:r>
      <w:r w:rsidR="00AC5000" w:rsidRPr="003A3247">
        <w:rPr>
          <w:rFonts w:ascii="Garamond" w:hAnsi="Garamond"/>
          <w:sz w:val="24"/>
          <w:szCs w:val="24"/>
          <w:lang w:val="et-EE"/>
        </w:rPr>
        <w:t>ja</w:t>
      </w:r>
      <w:r w:rsidRPr="003A3247">
        <w:rPr>
          <w:rFonts w:ascii="Garamond" w:hAnsi="Garamond"/>
          <w:sz w:val="24"/>
          <w:szCs w:val="24"/>
          <w:lang w:val="et-EE"/>
        </w:rPr>
        <w:t xml:space="preserve"> õpp</w:t>
      </w:r>
      <w:r w:rsidR="00AC5000" w:rsidRPr="003A3247">
        <w:rPr>
          <w:rFonts w:ascii="Garamond" w:hAnsi="Garamond"/>
          <w:sz w:val="24"/>
          <w:szCs w:val="24"/>
          <w:lang w:val="et-EE"/>
        </w:rPr>
        <w:t>ematerjalide olemasolu tagamine. Õpetajakoolituste korraldamine</w:t>
      </w:r>
      <w:r w:rsidR="00335859" w:rsidRPr="003A3247">
        <w:rPr>
          <w:rFonts w:ascii="Garamond" w:hAnsi="Garamond"/>
          <w:sz w:val="24"/>
          <w:szCs w:val="24"/>
          <w:lang w:val="et-EE"/>
        </w:rPr>
        <w:t xml:space="preserve"> finantsteemades</w:t>
      </w:r>
      <w:r w:rsidR="00AC5000" w:rsidRPr="003A3247">
        <w:rPr>
          <w:rFonts w:ascii="Garamond" w:hAnsi="Garamond"/>
          <w:sz w:val="24"/>
          <w:szCs w:val="24"/>
          <w:lang w:val="et-EE"/>
        </w:rPr>
        <w:t xml:space="preserve"> ja õppematerjalide loomine</w:t>
      </w:r>
      <w:r w:rsidR="00335859" w:rsidRPr="003A3247">
        <w:rPr>
          <w:rFonts w:ascii="Garamond" w:hAnsi="Garamond"/>
          <w:sz w:val="24"/>
          <w:szCs w:val="24"/>
          <w:lang w:val="et-EE"/>
        </w:rPr>
        <w:t>,</w:t>
      </w:r>
      <w:r w:rsidRPr="003A3247">
        <w:rPr>
          <w:rFonts w:ascii="Garamond" w:hAnsi="Garamond"/>
          <w:sz w:val="24"/>
          <w:szCs w:val="24"/>
          <w:lang w:val="et-EE"/>
        </w:rPr>
        <w:t xml:space="preserve"> on ka </w:t>
      </w:r>
      <w:r w:rsidR="00F152C9" w:rsidRPr="003A3247">
        <w:rPr>
          <w:rFonts w:ascii="Garamond" w:hAnsi="Garamond"/>
          <w:sz w:val="24"/>
          <w:szCs w:val="24"/>
          <w:lang w:val="et-EE"/>
        </w:rPr>
        <w:t xml:space="preserve">üks </w:t>
      </w:r>
      <w:r w:rsidRPr="003A3247">
        <w:rPr>
          <w:rFonts w:ascii="Garamond" w:hAnsi="Garamond"/>
          <w:sz w:val="24"/>
          <w:szCs w:val="24"/>
          <w:lang w:val="et-EE"/>
        </w:rPr>
        <w:t xml:space="preserve">finantskirjaoskuse </w:t>
      </w:r>
      <w:r w:rsidR="001C3D23" w:rsidRPr="003A3247">
        <w:rPr>
          <w:rFonts w:ascii="Garamond" w:hAnsi="Garamond"/>
          <w:sz w:val="24"/>
          <w:szCs w:val="24"/>
          <w:lang w:val="et-EE"/>
        </w:rPr>
        <w:t>programmi</w:t>
      </w:r>
      <w:r w:rsidRPr="003A3247">
        <w:rPr>
          <w:rFonts w:ascii="Garamond" w:hAnsi="Garamond"/>
          <w:sz w:val="24"/>
          <w:szCs w:val="24"/>
          <w:lang w:val="et-EE"/>
        </w:rPr>
        <w:t xml:space="preserve"> </w:t>
      </w:r>
      <w:r w:rsidR="00AC5000" w:rsidRPr="003A3247">
        <w:rPr>
          <w:rFonts w:ascii="Garamond" w:hAnsi="Garamond"/>
          <w:sz w:val="24"/>
          <w:szCs w:val="24"/>
          <w:lang w:val="et-EE"/>
        </w:rPr>
        <w:t>rakendusmeetme</w:t>
      </w:r>
      <w:r w:rsidR="00F152C9" w:rsidRPr="003A3247">
        <w:rPr>
          <w:rFonts w:ascii="Garamond" w:hAnsi="Garamond"/>
          <w:sz w:val="24"/>
          <w:szCs w:val="24"/>
          <w:lang w:val="et-EE"/>
        </w:rPr>
        <w:t>test</w:t>
      </w:r>
      <w:r w:rsidRPr="003A3247">
        <w:rPr>
          <w:rFonts w:ascii="Garamond" w:hAnsi="Garamond"/>
          <w:sz w:val="24"/>
          <w:szCs w:val="24"/>
          <w:lang w:val="et-EE"/>
        </w:rPr>
        <w:t>.</w:t>
      </w:r>
    </w:p>
    <w:p w:rsidR="006165D1" w:rsidRPr="003A3247" w:rsidRDefault="006165D1" w:rsidP="006165D1">
      <w:pPr>
        <w:autoSpaceDE w:val="0"/>
        <w:autoSpaceDN w:val="0"/>
        <w:adjustRightInd w:val="0"/>
        <w:spacing w:before="0" w:after="0" w:line="240" w:lineRule="auto"/>
        <w:jc w:val="both"/>
        <w:rPr>
          <w:rFonts w:ascii="Garamond" w:hAnsi="Garamond"/>
          <w:b/>
          <w:i/>
          <w:color w:val="2706EC"/>
          <w:sz w:val="24"/>
          <w:szCs w:val="24"/>
          <w:lang w:val="et-EE"/>
        </w:rPr>
      </w:pPr>
      <w:r w:rsidRPr="003A3247">
        <w:rPr>
          <w:rFonts w:ascii="Garamond" w:hAnsi="Garamond"/>
          <w:b/>
          <w:i/>
          <w:color w:val="2706EC"/>
          <w:sz w:val="24"/>
          <w:szCs w:val="24"/>
          <w:lang w:val="et-EE"/>
        </w:rPr>
        <w:t>Eesti Euroopa Liidu poliitika 2011-2015</w:t>
      </w:r>
      <w:r w:rsidRPr="003A3247">
        <w:rPr>
          <w:rStyle w:val="Allmrkuseviide"/>
          <w:rFonts w:ascii="Garamond" w:hAnsi="Garamond"/>
          <w:i/>
          <w:color w:val="2706EC"/>
          <w:sz w:val="24"/>
          <w:szCs w:val="24"/>
          <w:lang w:val="et-EE"/>
        </w:rPr>
        <w:footnoteReference w:id="39"/>
      </w:r>
    </w:p>
    <w:p w:rsidR="006165D1" w:rsidRPr="003A3247" w:rsidRDefault="00AC349D" w:rsidP="006165D1">
      <w:pPr>
        <w:jc w:val="both"/>
        <w:rPr>
          <w:rFonts w:ascii="Garamond" w:hAnsi="Garamond" w:cs="Calibri"/>
          <w:sz w:val="24"/>
          <w:szCs w:val="24"/>
          <w:lang w:val="et-EE"/>
        </w:rPr>
      </w:pPr>
      <w:r w:rsidRPr="003A3247">
        <w:rPr>
          <w:rFonts w:ascii="Garamond" w:hAnsi="Garamond"/>
          <w:sz w:val="24"/>
          <w:szCs w:val="24"/>
          <w:lang w:val="et-EE"/>
        </w:rPr>
        <w:t>„</w:t>
      </w:r>
      <w:r w:rsidR="006165D1" w:rsidRPr="003A3247">
        <w:rPr>
          <w:rFonts w:ascii="Garamond" w:hAnsi="Garamond"/>
          <w:sz w:val="24"/>
          <w:szCs w:val="24"/>
          <w:lang w:val="et-EE"/>
        </w:rPr>
        <w:t>Eesti Euroopa Liidu poliitika 2011-2015</w:t>
      </w:r>
      <w:r w:rsidRPr="003A3247">
        <w:rPr>
          <w:rFonts w:ascii="Garamond" w:hAnsi="Garamond"/>
          <w:sz w:val="24"/>
          <w:szCs w:val="24"/>
          <w:lang w:val="et-EE"/>
        </w:rPr>
        <w:t>“</w:t>
      </w:r>
      <w:r w:rsidR="006165D1" w:rsidRPr="003A3247">
        <w:rPr>
          <w:rFonts w:ascii="Garamond" w:hAnsi="Garamond"/>
          <w:sz w:val="24"/>
          <w:szCs w:val="24"/>
          <w:lang w:val="et-EE"/>
        </w:rPr>
        <w:t xml:space="preserve"> kohaselt on Euroopa Liidu ühtse finantsturu tugevus ja usaldusväärsus võtmetähtsusega stabiilse, kasvu soodustava majanduskeskkonna kujunemisel, mistõttu on oluline tegeleda </w:t>
      </w:r>
      <w:r w:rsidR="00534FAD" w:rsidRPr="003A3247">
        <w:rPr>
          <w:rFonts w:ascii="Garamond" w:hAnsi="Garamond"/>
          <w:sz w:val="24"/>
          <w:szCs w:val="24"/>
          <w:lang w:val="et-EE"/>
        </w:rPr>
        <w:t>muuhulgas ka</w:t>
      </w:r>
      <w:r w:rsidR="006165D1" w:rsidRPr="003A3247">
        <w:rPr>
          <w:rFonts w:ascii="Garamond" w:hAnsi="Garamond"/>
          <w:sz w:val="24"/>
          <w:szCs w:val="24"/>
          <w:lang w:val="et-EE"/>
        </w:rPr>
        <w:t xml:space="preserve"> finantssektoris kriisiennetuse ja –haldamise ühtset siseturgu toetavate meetmete väljatöötamise ja rakendamisega. Ühtse finantsturu tugevdamisel on </w:t>
      </w:r>
      <w:r w:rsidR="006165D1" w:rsidRPr="003A3247">
        <w:rPr>
          <w:rFonts w:ascii="Garamond" w:hAnsi="Garamond" w:cs="Calibri"/>
          <w:sz w:val="24"/>
          <w:szCs w:val="24"/>
          <w:lang w:val="et-EE"/>
        </w:rPr>
        <w:t>järjest olulisemaks muutunud elanik</w:t>
      </w:r>
      <w:r w:rsidR="00F152C9" w:rsidRPr="003A3247">
        <w:rPr>
          <w:rFonts w:ascii="Garamond" w:hAnsi="Garamond" w:cs="Calibri"/>
          <w:sz w:val="24"/>
          <w:szCs w:val="24"/>
          <w:lang w:val="et-EE"/>
        </w:rPr>
        <w:t>e</w:t>
      </w:r>
      <w:r w:rsidR="006165D1" w:rsidRPr="003A3247">
        <w:rPr>
          <w:rFonts w:ascii="Garamond" w:hAnsi="Garamond" w:cs="Calibri"/>
          <w:sz w:val="24"/>
          <w:szCs w:val="24"/>
          <w:lang w:val="et-EE"/>
        </w:rPr>
        <w:t xml:space="preserve"> finants</w:t>
      </w:r>
      <w:r w:rsidR="00335859" w:rsidRPr="003A3247">
        <w:rPr>
          <w:rFonts w:ascii="Garamond" w:hAnsi="Garamond" w:cs="Calibri"/>
          <w:sz w:val="24"/>
          <w:szCs w:val="24"/>
          <w:lang w:val="et-EE"/>
        </w:rPr>
        <w:t>kirjaoskuse edendamine</w:t>
      </w:r>
      <w:r w:rsidR="00534FAD" w:rsidRPr="003A3247">
        <w:rPr>
          <w:rFonts w:ascii="Garamond" w:hAnsi="Garamond" w:cs="Calibri"/>
          <w:sz w:val="24"/>
          <w:szCs w:val="24"/>
          <w:lang w:val="et-EE"/>
        </w:rPr>
        <w:t>, mis toetab Eesti elanike finantskirjaoskuse programmi rakendamise vajadust.</w:t>
      </w:r>
    </w:p>
    <w:p w:rsidR="006165D1" w:rsidRPr="003A3247" w:rsidRDefault="006165D1" w:rsidP="006165D1">
      <w:pPr>
        <w:jc w:val="both"/>
        <w:rPr>
          <w:rFonts w:ascii="Garamond" w:hAnsi="Garamond" w:cs="Calibri"/>
          <w:b/>
          <w:i/>
          <w:color w:val="2706EC"/>
          <w:sz w:val="24"/>
          <w:szCs w:val="24"/>
          <w:lang w:val="et-EE"/>
        </w:rPr>
      </w:pPr>
      <w:r w:rsidRPr="003A3247">
        <w:rPr>
          <w:rFonts w:ascii="Garamond" w:hAnsi="Garamond" w:cs="Calibri"/>
          <w:b/>
          <w:i/>
          <w:color w:val="2706EC"/>
          <w:sz w:val="24"/>
          <w:szCs w:val="24"/>
          <w:lang w:val="et-EE"/>
        </w:rPr>
        <w:t>Vabariigi Valitsuse tegevus</w:t>
      </w:r>
      <w:r w:rsidR="00F152C9" w:rsidRPr="003A3247">
        <w:rPr>
          <w:rFonts w:ascii="Garamond" w:hAnsi="Garamond" w:cs="Calibri"/>
          <w:b/>
          <w:i/>
          <w:color w:val="2706EC"/>
          <w:sz w:val="24"/>
          <w:szCs w:val="24"/>
          <w:lang w:val="et-EE"/>
        </w:rPr>
        <w:t>programm</w:t>
      </w:r>
      <w:r w:rsidRPr="003A3247">
        <w:rPr>
          <w:rFonts w:ascii="Garamond" w:hAnsi="Garamond" w:cs="Calibri"/>
          <w:b/>
          <w:i/>
          <w:color w:val="2706EC"/>
          <w:sz w:val="24"/>
          <w:szCs w:val="24"/>
          <w:lang w:val="et-EE"/>
        </w:rPr>
        <w:t xml:space="preserve"> 2011-2015</w:t>
      </w:r>
      <w:r w:rsidRPr="003A3247">
        <w:rPr>
          <w:rStyle w:val="Allmrkuseviide"/>
          <w:rFonts w:ascii="Garamond" w:hAnsi="Garamond"/>
          <w:b/>
          <w:i/>
          <w:color w:val="2706EC"/>
          <w:sz w:val="24"/>
          <w:szCs w:val="24"/>
          <w:lang w:val="et-EE"/>
        </w:rPr>
        <w:footnoteReference w:id="40"/>
      </w:r>
    </w:p>
    <w:p w:rsidR="00BB21BC" w:rsidRPr="003A3247" w:rsidRDefault="001A7946" w:rsidP="006165D1">
      <w:pPr>
        <w:jc w:val="both"/>
        <w:rPr>
          <w:rFonts w:ascii="Garamond" w:hAnsi="Garamond"/>
          <w:sz w:val="24"/>
          <w:szCs w:val="24"/>
          <w:lang w:val="et-EE"/>
        </w:rPr>
      </w:pPr>
      <w:r w:rsidRPr="003A3247">
        <w:rPr>
          <w:rFonts w:ascii="Garamond" w:hAnsi="Garamond"/>
          <w:sz w:val="24"/>
          <w:szCs w:val="24"/>
          <w:lang w:val="et-EE"/>
        </w:rPr>
        <w:t xml:space="preserve">Konkurentsivõimeline majanduskeskkond: </w:t>
      </w:r>
      <w:r w:rsidR="00BB21BC" w:rsidRPr="003A3247">
        <w:rPr>
          <w:rFonts w:ascii="Garamond" w:hAnsi="Garamond"/>
          <w:sz w:val="24"/>
          <w:szCs w:val="24"/>
          <w:lang w:val="et-EE"/>
        </w:rPr>
        <w:t>Ettevõtlikkuse edendamine</w:t>
      </w:r>
      <w:r w:rsidRPr="003A3247">
        <w:rPr>
          <w:rFonts w:ascii="Garamond" w:hAnsi="Garamond"/>
          <w:sz w:val="24"/>
          <w:szCs w:val="24"/>
          <w:lang w:val="et-EE"/>
        </w:rPr>
        <w:t>.</w:t>
      </w:r>
      <w:r w:rsidR="00BB21BC" w:rsidRPr="003A3247">
        <w:rPr>
          <w:rFonts w:ascii="Garamond" w:hAnsi="Garamond"/>
          <w:sz w:val="24"/>
          <w:szCs w:val="24"/>
          <w:lang w:val="et-EE"/>
        </w:rPr>
        <w:t xml:space="preserve"> Ettevõtluse õpe ja suurem väärtustamine.</w:t>
      </w:r>
      <w:r w:rsidR="00FE4613" w:rsidRPr="003A3247">
        <w:rPr>
          <w:rFonts w:ascii="Garamond" w:hAnsi="Garamond"/>
          <w:sz w:val="24"/>
          <w:szCs w:val="24"/>
          <w:lang w:val="et-EE"/>
        </w:rPr>
        <w:t xml:space="preserve"> </w:t>
      </w:r>
      <w:r w:rsidR="00BB21BC" w:rsidRPr="003A3247">
        <w:rPr>
          <w:rFonts w:ascii="Garamond" w:hAnsi="Garamond"/>
          <w:sz w:val="24"/>
          <w:szCs w:val="24"/>
          <w:lang w:val="et-EE"/>
        </w:rPr>
        <w:t>Vabariigi Valitsuse tegevuskava üheks eesmärgiks on ettevõtlikkuse edendamine, millega seonduva</w:t>
      </w:r>
      <w:r w:rsidR="00F152C9" w:rsidRPr="003A3247">
        <w:rPr>
          <w:rFonts w:ascii="Garamond" w:hAnsi="Garamond"/>
          <w:sz w:val="24"/>
          <w:szCs w:val="24"/>
          <w:lang w:val="et-EE"/>
        </w:rPr>
        <w:t>lt soovitakse viia ettevõtlusõp</w:t>
      </w:r>
      <w:r w:rsidR="00BB21BC" w:rsidRPr="003A3247">
        <w:rPr>
          <w:rFonts w:ascii="Garamond" w:hAnsi="Garamond"/>
          <w:sz w:val="24"/>
          <w:szCs w:val="24"/>
          <w:lang w:val="et-EE"/>
        </w:rPr>
        <w:t xml:space="preserve">e põhihariduse õppekavasse ning tagada 2013. aastaks kõigile mittemajanduseriala tudengitele oma õppekava raames ettevõtlusõppe. Selleks on planeeritud valikaine ainekava väljatöötamine. Käesolev </w:t>
      </w:r>
      <w:r w:rsidR="00707B23" w:rsidRPr="003A3247">
        <w:rPr>
          <w:rFonts w:ascii="Garamond" w:hAnsi="Garamond"/>
          <w:sz w:val="24"/>
          <w:szCs w:val="24"/>
          <w:lang w:val="et-EE"/>
        </w:rPr>
        <w:t>programm</w:t>
      </w:r>
      <w:r w:rsidR="00BB21BC" w:rsidRPr="003A3247">
        <w:rPr>
          <w:rFonts w:ascii="Garamond" w:hAnsi="Garamond"/>
          <w:sz w:val="24"/>
          <w:szCs w:val="24"/>
          <w:lang w:val="et-EE"/>
        </w:rPr>
        <w:t xml:space="preserve"> toetab majandus- ja ettevõtlusõppe õpetamist selleks vajalike metoodiliste materjalide väljatöötamisega.</w:t>
      </w:r>
    </w:p>
    <w:p w:rsidR="00F46384" w:rsidRPr="003A3247" w:rsidRDefault="001A7946" w:rsidP="006165D1">
      <w:pPr>
        <w:jc w:val="both"/>
        <w:rPr>
          <w:rFonts w:ascii="Garamond" w:hAnsi="Garamond"/>
          <w:sz w:val="24"/>
          <w:szCs w:val="24"/>
          <w:lang w:val="et-EE"/>
        </w:rPr>
      </w:pPr>
      <w:r w:rsidRPr="003A3247">
        <w:rPr>
          <w:rFonts w:ascii="Garamond" w:hAnsi="Garamond"/>
          <w:sz w:val="24"/>
          <w:szCs w:val="24"/>
          <w:lang w:val="et-EE"/>
        </w:rPr>
        <w:t>Haritud Eesti</w:t>
      </w:r>
      <w:r w:rsidR="006165D1" w:rsidRPr="003A3247">
        <w:rPr>
          <w:rFonts w:ascii="Garamond" w:hAnsi="Garamond"/>
          <w:sz w:val="24"/>
          <w:szCs w:val="24"/>
          <w:lang w:val="et-EE"/>
        </w:rPr>
        <w:t>: Kaasaegsem ja kvaliteetsem üldharidus.</w:t>
      </w:r>
      <w:r w:rsidR="00324AE3" w:rsidRPr="003A3247">
        <w:rPr>
          <w:rFonts w:ascii="Garamond" w:hAnsi="Garamond"/>
          <w:sz w:val="24"/>
          <w:szCs w:val="24"/>
          <w:lang w:val="et-EE"/>
        </w:rPr>
        <w:t xml:space="preserve"> Õpetajakutse väärtustamine, et õpetajateks saaksid parimad</w:t>
      </w:r>
      <w:r w:rsidR="00335859" w:rsidRPr="003A3247">
        <w:rPr>
          <w:rFonts w:ascii="Garamond" w:hAnsi="Garamond"/>
          <w:sz w:val="24"/>
          <w:szCs w:val="24"/>
          <w:lang w:val="et-EE"/>
        </w:rPr>
        <w:t>.</w:t>
      </w:r>
      <w:r w:rsidR="006165D1" w:rsidRPr="003A3247">
        <w:rPr>
          <w:rFonts w:ascii="Garamond" w:hAnsi="Garamond"/>
          <w:sz w:val="24"/>
          <w:szCs w:val="24"/>
          <w:lang w:val="et-EE"/>
        </w:rPr>
        <w:t xml:space="preserve"> Vabariigi Valitsuse tegevuskavas</w:t>
      </w:r>
      <w:r w:rsidR="00F46384" w:rsidRPr="003A3247">
        <w:rPr>
          <w:rFonts w:ascii="Garamond" w:hAnsi="Garamond"/>
          <w:sz w:val="24"/>
          <w:szCs w:val="24"/>
          <w:lang w:val="et-EE"/>
        </w:rPr>
        <w:t xml:space="preserve"> </w:t>
      </w:r>
      <w:r w:rsidR="006165D1" w:rsidRPr="003A3247">
        <w:rPr>
          <w:rFonts w:ascii="Garamond" w:hAnsi="Garamond"/>
          <w:sz w:val="24"/>
          <w:szCs w:val="24"/>
          <w:lang w:val="et-EE"/>
        </w:rPr>
        <w:t xml:space="preserve">nimetatud </w:t>
      </w:r>
      <w:r w:rsidR="00324AE3" w:rsidRPr="003A3247">
        <w:rPr>
          <w:rFonts w:ascii="Garamond" w:hAnsi="Garamond"/>
          <w:sz w:val="24"/>
          <w:szCs w:val="24"/>
          <w:lang w:val="et-EE"/>
        </w:rPr>
        <w:t xml:space="preserve">õpetajatele kõrgetasemelise baas- ja täiendkoolituse võimaldamise eesmärgiga seondub </w:t>
      </w:r>
      <w:r w:rsidR="00570858" w:rsidRPr="003A3247">
        <w:rPr>
          <w:rFonts w:ascii="Garamond" w:hAnsi="Garamond"/>
          <w:sz w:val="24"/>
          <w:szCs w:val="24"/>
          <w:lang w:val="et-EE"/>
        </w:rPr>
        <w:t xml:space="preserve">Eesti elanike finantskirjaoskuse edendamise </w:t>
      </w:r>
      <w:r w:rsidR="001C3D23" w:rsidRPr="003A3247">
        <w:rPr>
          <w:rFonts w:ascii="Garamond" w:hAnsi="Garamond"/>
          <w:sz w:val="24"/>
          <w:szCs w:val="24"/>
          <w:lang w:val="et-EE"/>
        </w:rPr>
        <w:t>programmi</w:t>
      </w:r>
      <w:r w:rsidR="00570858" w:rsidRPr="003A3247">
        <w:rPr>
          <w:rFonts w:ascii="Garamond" w:hAnsi="Garamond"/>
          <w:sz w:val="24"/>
          <w:szCs w:val="24"/>
          <w:lang w:val="et-EE"/>
        </w:rPr>
        <w:t xml:space="preserve"> </w:t>
      </w:r>
      <w:r w:rsidR="0073607A" w:rsidRPr="003A3247">
        <w:rPr>
          <w:rFonts w:ascii="Garamond" w:hAnsi="Garamond"/>
          <w:sz w:val="24"/>
          <w:szCs w:val="24"/>
          <w:lang w:val="et-EE"/>
        </w:rPr>
        <w:t>tegevussuund</w:t>
      </w:r>
      <w:r w:rsidR="00570858" w:rsidRPr="003A3247">
        <w:rPr>
          <w:rFonts w:ascii="Garamond" w:hAnsi="Garamond"/>
          <w:sz w:val="24"/>
          <w:szCs w:val="24"/>
          <w:lang w:val="et-EE"/>
        </w:rPr>
        <w:t xml:space="preserve">, </w:t>
      </w:r>
      <w:r w:rsidR="0073607A" w:rsidRPr="003A3247">
        <w:rPr>
          <w:rFonts w:ascii="Garamond" w:hAnsi="Garamond"/>
          <w:sz w:val="24"/>
          <w:szCs w:val="24"/>
          <w:lang w:val="et-EE"/>
        </w:rPr>
        <w:t>mille kaudu</w:t>
      </w:r>
      <w:r w:rsidR="00570858" w:rsidRPr="003A3247">
        <w:rPr>
          <w:rFonts w:ascii="Garamond" w:hAnsi="Garamond"/>
          <w:sz w:val="24"/>
          <w:szCs w:val="24"/>
          <w:lang w:val="et-EE"/>
        </w:rPr>
        <w:t xml:space="preserve"> korraldatakse</w:t>
      </w:r>
      <w:r w:rsidR="00324AE3" w:rsidRPr="003A3247">
        <w:rPr>
          <w:rFonts w:ascii="Garamond" w:hAnsi="Garamond"/>
          <w:sz w:val="24"/>
          <w:szCs w:val="24"/>
          <w:lang w:val="et-EE"/>
        </w:rPr>
        <w:t xml:space="preserve"> </w:t>
      </w:r>
      <w:r w:rsidR="00F46384" w:rsidRPr="003A3247">
        <w:rPr>
          <w:rFonts w:ascii="Garamond" w:hAnsi="Garamond"/>
          <w:sz w:val="24"/>
          <w:szCs w:val="24"/>
          <w:lang w:val="et-EE"/>
        </w:rPr>
        <w:t>õpeta</w:t>
      </w:r>
      <w:r w:rsidR="00570858" w:rsidRPr="003A3247">
        <w:rPr>
          <w:rFonts w:ascii="Garamond" w:hAnsi="Garamond"/>
          <w:sz w:val="24"/>
          <w:szCs w:val="24"/>
          <w:lang w:val="et-EE"/>
        </w:rPr>
        <w:t>jatele täiendkoolitusi</w:t>
      </w:r>
      <w:r w:rsidR="00F152C9" w:rsidRPr="003A3247">
        <w:rPr>
          <w:rFonts w:ascii="Garamond" w:hAnsi="Garamond"/>
          <w:sz w:val="24"/>
          <w:szCs w:val="24"/>
          <w:lang w:val="et-EE"/>
        </w:rPr>
        <w:t>,</w:t>
      </w:r>
      <w:r w:rsidR="00324AE3" w:rsidRPr="003A3247">
        <w:rPr>
          <w:rFonts w:ascii="Garamond" w:hAnsi="Garamond"/>
          <w:sz w:val="24"/>
          <w:szCs w:val="24"/>
          <w:lang w:val="et-EE"/>
        </w:rPr>
        <w:t xml:space="preserve"> sh </w:t>
      </w:r>
      <w:r w:rsidR="00570858" w:rsidRPr="003A3247">
        <w:rPr>
          <w:rFonts w:ascii="Garamond" w:hAnsi="Garamond"/>
          <w:sz w:val="24"/>
          <w:szCs w:val="24"/>
          <w:lang w:val="et-EE"/>
        </w:rPr>
        <w:t xml:space="preserve">luuakse </w:t>
      </w:r>
      <w:r w:rsidR="00324AE3" w:rsidRPr="003A3247">
        <w:rPr>
          <w:rFonts w:ascii="Garamond" w:hAnsi="Garamond"/>
          <w:sz w:val="24"/>
          <w:szCs w:val="24"/>
          <w:lang w:val="et-EE"/>
        </w:rPr>
        <w:t>metoodilis</w:t>
      </w:r>
      <w:r w:rsidR="00570858" w:rsidRPr="003A3247">
        <w:rPr>
          <w:rFonts w:ascii="Garamond" w:hAnsi="Garamond"/>
          <w:sz w:val="24"/>
          <w:szCs w:val="24"/>
          <w:lang w:val="et-EE"/>
        </w:rPr>
        <w:t>i</w:t>
      </w:r>
      <w:r w:rsidR="00324AE3" w:rsidRPr="003A3247">
        <w:rPr>
          <w:rFonts w:ascii="Garamond" w:hAnsi="Garamond"/>
          <w:sz w:val="24"/>
          <w:szCs w:val="24"/>
          <w:lang w:val="et-EE"/>
        </w:rPr>
        <w:t xml:space="preserve"> juhende</w:t>
      </w:r>
      <w:r w:rsidR="00570858" w:rsidRPr="003A3247">
        <w:rPr>
          <w:rFonts w:ascii="Garamond" w:hAnsi="Garamond"/>
          <w:sz w:val="24"/>
          <w:szCs w:val="24"/>
          <w:lang w:val="et-EE"/>
        </w:rPr>
        <w:t>id</w:t>
      </w:r>
      <w:r w:rsidR="00F46384" w:rsidRPr="003A3247">
        <w:rPr>
          <w:rFonts w:ascii="Garamond" w:hAnsi="Garamond"/>
          <w:sz w:val="24"/>
          <w:szCs w:val="24"/>
          <w:lang w:val="et-EE"/>
        </w:rPr>
        <w:t>.</w:t>
      </w:r>
    </w:p>
    <w:p w:rsidR="00570858" w:rsidRPr="003A3247" w:rsidRDefault="00570858" w:rsidP="006165D1">
      <w:pPr>
        <w:jc w:val="both"/>
        <w:rPr>
          <w:rFonts w:ascii="Garamond" w:hAnsi="Garamond"/>
          <w:sz w:val="24"/>
          <w:szCs w:val="24"/>
          <w:lang w:val="et-EE"/>
        </w:rPr>
      </w:pPr>
      <w:r w:rsidRPr="003A3247">
        <w:rPr>
          <w:rFonts w:ascii="Garamond" w:hAnsi="Garamond"/>
          <w:sz w:val="24"/>
          <w:szCs w:val="24"/>
          <w:lang w:val="et-EE"/>
        </w:rPr>
        <w:lastRenderedPageBreak/>
        <w:t>Elukestva õppe ja töötute ümberõppe vahendite suurendamine.</w:t>
      </w:r>
      <w:r w:rsidRPr="003A3247">
        <w:rPr>
          <w:rFonts w:ascii="Garamond" w:hAnsi="Garamond"/>
          <w:b/>
          <w:i/>
          <w:sz w:val="24"/>
          <w:szCs w:val="24"/>
          <w:lang w:val="et-EE"/>
        </w:rPr>
        <w:t xml:space="preserve"> </w:t>
      </w:r>
      <w:r w:rsidR="003C1AFF" w:rsidRPr="003A3247">
        <w:rPr>
          <w:rFonts w:ascii="Garamond" w:hAnsi="Garamond"/>
          <w:sz w:val="24"/>
          <w:szCs w:val="24"/>
          <w:lang w:val="et-EE"/>
        </w:rPr>
        <w:t xml:space="preserve">Vabariigi Valitsuse tegevusprogrammi </w:t>
      </w:r>
      <w:r w:rsidR="00EB4D2B" w:rsidRPr="003A3247">
        <w:rPr>
          <w:rFonts w:ascii="Garamond" w:hAnsi="Garamond"/>
          <w:sz w:val="24"/>
          <w:szCs w:val="24"/>
          <w:lang w:val="et-EE"/>
        </w:rPr>
        <w:t xml:space="preserve">üheks </w:t>
      </w:r>
      <w:r w:rsidR="003C1AFF" w:rsidRPr="003A3247">
        <w:rPr>
          <w:rFonts w:ascii="Garamond" w:hAnsi="Garamond"/>
          <w:sz w:val="24"/>
          <w:szCs w:val="24"/>
          <w:lang w:val="et-EE"/>
        </w:rPr>
        <w:t xml:space="preserve">eesmärgiks </w:t>
      </w:r>
      <w:r w:rsidR="00EB4D2B" w:rsidRPr="003A3247">
        <w:rPr>
          <w:rFonts w:ascii="Garamond" w:hAnsi="Garamond"/>
          <w:sz w:val="24"/>
          <w:szCs w:val="24"/>
          <w:lang w:val="et-EE"/>
        </w:rPr>
        <w:t xml:space="preserve">on </w:t>
      </w:r>
      <w:r w:rsidR="003C1AFF" w:rsidRPr="003A3247">
        <w:rPr>
          <w:rFonts w:ascii="Garamond" w:hAnsi="Garamond"/>
          <w:sz w:val="24"/>
          <w:szCs w:val="24"/>
          <w:lang w:val="et-EE"/>
        </w:rPr>
        <w:t xml:space="preserve">kaasata </w:t>
      </w:r>
      <w:r w:rsidR="00EB4D2B" w:rsidRPr="003A3247">
        <w:rPr>
          <w:rFonts w:ascii="Garamond" w:hAnsi="Garamond"/>
          <w:sz w:val="24"/>
          <w:szCs w:val="24"/>
          <w:lang w:val="et-EE"/>
        </w:rPr>
        <w:t>rohkem</w:t>
      </w:r>
      <w:r w:rsidR="003C1AFF" w:rsidRPr="003A3247">
        <w:rPr>
          <w:rFonts w:ascii="Garamond" w:hAnsi="Garamond"/>
          <w:sz w:val="24"/>
          <w:szCs w:val="24"/>
          <w:lang w:val="et-EE"/>
        </w:rPr>
        <w:t xml:space="preserve"> täiskasvanuid elukestvasse õppesse.</w:t>
      </w:r>
      <w:r w:rsidR="005C18D2" w:rsidRPr="003A3247">
        <w:rPr>
          <w:rFonts w:ascii="Garamond" w:hAnsi="Garamond"/>
          <w:sz w:val="24"/>
          <w:szCs w:val="24"/>
          <w:lang w:val="et-EE"/>
        </w:rPr>
        <w:t xml:space="preserve"> Täiskasvanute elukestva õppe üheks oluliseks teemaks on muuhulgas ka finantsalased teadmised.</w:t>
      </w:r>
    </w:p>
    <w:p w:rsidR="006165D1" w:rsidRPr="003A3247" w:rsidRDefault="006165D1" w:rsidP="006165D1">
      <w:pPr>
        <w:jc w:val="both"/>
        <w:rPr>
          <w:rFonts w:ascii="Garamond" w:hAnsi="Garamond"/>
          <w:sz w:val="24"/>
          <w:szCs w:val="24"/>
          <w:lang w:val="et-EE"/>
        </w:rPr>
      </w:pPr>
      <w:r w:rsidRPr="003A3247">
        <w:rPr>
          <w:rFonts w:ascii="Garamond" w:hAnsi="Garamond"/>
          <w:sz w:val="24"/>
          <w:szCs w:val="24"/>
          <w:lang w:val="et-EE"/>
        </w:rPr>
        <w:t xml:space="preserve">Finantskirjaoskuse valdkonna </w:t>
      </w:r>
      <w:r w:rsidR="00EB4D2B" w:rsidRPr="003A3247">
        <w:rPr>
          <w:rFonts w:ascii="Garamond" w:hAnsi="Garamond"/>
          <w:sz w:val="24"/>
          <w:szCs w:val="24"/>
          <w:lang w:val="et-EE"/>
        </w:rPr>
        <w:t>edendamise vajadust rõhutavad</w:t>
      </w:r>
      <w:r w:rsidR="00570858" w:rsidRPr="003A3247">
        <w:rPr>
          <w:rFonts w:ascii="Garamond" w:hAnsi="Garamond"/>
          <w:sz w:val="24"/>
          <w:szCs w:val="24"/>
          <w:lang w:val="et-EE"/>
        </w:rPr>
        <w:t xml:space="preserve"> ka Euroopa Komisjon ja OECD.</w:t>
      </w:r>
    </w:p>
    <w:p w:rsidR="006165D1" w:rsidRPr="003A3247" w:rsidRDefault="006165D1" w:rsidP="006165D1">
      <w:pPr>
        <w:jc w:val="both"/>
        <w:rPr>
          <w:rFonts w:ascii="Garamond" w:hAnsi="Garamond"/>
          <w:b/>
          <w:i/>
          <w:color w:val="2706EC"/>
          <w:sz w:val="24"/>
          <w:szCs w:val="24"/>
          <w:lang w:val="et-EE"/>
        </w:rPr>
      </w:pPr>
      <w:r w:rsidRPr="003A3247">
        <w:rPr>
          <w:rFonts w:ascii="Garamond" w:hAnsi="Garamond"/>
          <w:b/>
          <w:i/>
          <w:color w:val="2706EC"/>
          <w:sz w:val="24"/>
          <w:szCs w:val="24"/>
          <w:lang w:val="et-EE"/>
        </w:rPr>
        <w:t>Euroopa Komisjon</w:t>
      </w:r>
      <w:r w:rsidRPr="003A3247">
        <w:rPr>
          <w:rStyle w:val="Allmrkuseviide"/>
          <w:rFonts w:ascii="Garamond" w:hAnsi="Garamond"/>
          <w:b/>
          <w:i/>
          <w:color w:val="2706EC"/>
          <w:sz w:val="24"/>
          <w:szCs w:val="24"/>
          <w:lang w:val="et-EE"/>
        </w:rPr>
        <w:footnoteReference w:id="41"/>
      </w:r>
    </w:p>
    <w:p w:rsidR="006165D1" w:rsidRPr="003A3247" w:rsidRDefault="00DA14F4" w:rsidP="006165D1">
      <w:pPr>
        <w:jc w:val="both"/>
        <w:rPr>
          <w:rFonts w:ascii="Garamond" w:hAnsi="Garamond"/>
          <w:sz w:val="24"/>
          <w:szCs w:val="24"/>
          <w:lang w:val="et-EE"/>
        </w:rPr>
      </w:pPr>
      <w:r w:rsidRPr="003A3247">
        <w:rPr>
          <w:rFonts w:ascii="Garamond" w:hAnsi="Garamond"/>
          <w:sz w:val="24"/>
          <w:szCs w:val="24"/>
          <w:lang w:val="et-EE"/>
        </w:rPr>
        <w:t>Euroopa Komisjoni finantsalase tarbijahariduse e</w:t>
      </w:r>
      <w:r w:rsidR="006165D1" w:rsidRPr="003A3247">
        <w:rPr>
          <w:rFonts w:ascii="Garamond" w:hAnsi="Garamond"/>
          <w:sz w:val="24"/>
          <w:szCs w:val="24"/>
          <w:lang w:val="et-EE"/>
        </w:rPr>
        <w:t xml:space="preserve">kspertgrupi kohtumisel 2008. aasta oktoobris rõhutati finantsalase tarbijahariduse töö riikliku koordineerituse olulisust ning toodi välja riikliku </w:t>
      </w:r>
      <w:r w:rsidR="001C3D23" w:rsidRPr="003A3247">
        <w:rPr>
          <w:rFonts w:ascii="Garamond" w:hAnsi="Garamond"/>
          <w:sz w:val="24"/>
          <w:szCs w:val="24"/>
          <w:lang w:val="et-EE"/>
        </w:rPr>
        <w:t>programmi</w:t>
      </w:r>
      <w:r w:rsidR="006165D1" w:rsidRPr="003A3247">
        <w:rPr>
          <w:rFonts w:ascii="Garamond" w:hAnsi="Garamond"/>
          <w:sz w:val="24"/>
          <w:szCs w:val="24"/>
          <w:lang w:val="et-EE"/>
        </w:rPr>
        <w:t xml:space="preserve"> loomise vajadus. Uutes Euroopa finantsjärelevalveasutuste määrustes sätestatakse muuhulgas ühe olulise finantsjärelevalvelise kohustusena tarbijate huvide kaitsmine ja finantsalane harimine. EBA (</w:t>
      </w:r>
      <w:r w:rsidR="006165D1" w:rsidRPr="003A3247">
        <w:rPr>
          <w:rFonts w:ascii="Garamond" w:hAnsi="Garamond"/>
          <w:i/>
          <w:sz w:val="24"/>
          <w:szCs w:val="24"/>
          <w:lang w:val="et-EE"/>
        </w:rPr>
        <w:t>European Banking Authority</w:t>
      </w:r>
      <w:r w:rsidR="006165D1" w:rsidRPr="003A3247">
        <w:rPr>
          <w:rFonts w:ascii="Garamond" w:hAnsi="Garamond"/>
          <w:sz w:val="24"/>
          <w:szCs w:val="24"/>
          <w:lang w:val="et-EE"/>
        </w:rPr>
        <w:t>), EIOPA (</w:t>
      </w:r>
      <w:r w:rsidR="006165D1" w:rsidRPr="003A3247">
        <w:rPr>
          <w:rFonts w:ascii="Garamond" w:hAnsi="Garamond"/>
          <w:i/>
          <w:sz w:val="24"/>
          <w:szCs w:val="24"/>
          <w:lang w:val="et-EE"/>
        </w:rPr>
        <w:t>European Insurance and Occupational Pensions Authority</w:t>
      </w:r>
      <w:r w:rsidR="006165D1" w:rsidRPr="003A3247">
        <w:rPr>
          <w:rFonts w:ascii="Garamond" w:hAnsi="Garamond"/>
          <w:sz w:val="24"/>
          <w:szCs w:val="24"/>
          <w:lang w:val="et-EE"/>
        </w:rPr>
        <w:t>) ja ESMA</w:t>
      </w:r>
      <w:r w:rsidR="006165D1" w:rsidRPr="003A3247">
        <w:rPr>
          <w:rStyle w:val="Allmrkuseviide"/>
          <w:rFonts w:ascii="Garamond" w:hAnsi="Garamond"/>
          <w:sz w:val="24"/>
          <w:szCs w:val="24"/>
          <w:lang w:val="et-EE"/>
        </w:rPr>
        <w:footnoteReference w:id="42"/>
      </w:r>
      <w:r w:rsidR="006165D1" w:rsidRPr="003A3247">
        <w:rPr>
          <w:rFonts w:ascii="Garamond" w:hAnsi="Garamond"/>
          <w:sz w:val="24"/>
          <w:szCs w:val="24"/>
          <w:lang w:val="et-EE"/>
        </w:rPr>
        <w:t xml:space="preserve"> (</w:t>
      </w:r>
      <w:r w:rsidR="006165D1" w:rsidRPr="003A3247">
        <w:rPr>
          <w:rFonts w:ascii="Garamond" w:hAnsi="Garamond"/>
          <w:i/>
          <w:sz w:val="24"/>
          <w:szCs w:val="24"/>
          <w:lang w:val="et-EE"/>
        </w:rPr>
        <w:t>European Securities Market Authority</w:t>
      </w:r>
      <w:r w:rsidR="006165D1" w:rsidRPr="003A3247">
        <w:rPr>
          <w:rFonts w:ascii="Garamond" w:hAnsi="Garamond"/>
          <w:sz w:val="24"/>
          <w:szCs w:val="24"/>
          <w:lang w:val="et-EE"/>
        </w:rPr>
        <w:t>) määruste artiklis 9 märgitakse: „Järelevalve peab võtma koordineeriva rolli edendamaks tarbijale suunatud teenuste ja toodete pakkumise läbipaistvust, selgust ja ausust. Oma rolli täitmisel abistab järelevalve liikmesriikide pädevaid asutusi finantskirjaoskuse ja -hariduse edendamisel ning kogub, analüüsib ja avalikustab teavet tarbijatrendidest.”</w:t>
      </w:r>
    </w:p>
    <w:p w:rsidR="006165D1" w:rsidRPr="003A3247" w:rsidRDefault="006165D1" w:rsidP="006165D1">
      <w:pPr>
        <w:autoSpaceDE w:val="0"/>
        <w:autoSpaceDN w:val="0"/>
        <w:adjustRightInd w:val="0"/>
        <w:jc w:val="both"/>
        <w:rPr>
          <w:rFonts w:ascii="Garamond" w:hAnsi="Garamond"/>
          <w:b/>
          <w:i/>
          <w:color w:val="2706EC"/>
          <w:sz w:val="24"/>
          <w:szCs w:val="24"/>
          <w:lang w:val="et-EE"/>
        </w:rPr>
      </w:pPr>
      <w:r w:rsidRPr="003A3247">
        <w:rPr>
          <w:rFonts w:ascii="Garamond" w:hAnsi="Garamond"/>
          <w:b/>
          <w:i/>
          <w:color w:val="2706EC"/>
          <w:sz w:val="24"/>
          <w:szCs w:val="24"/>
          <w:lang w:val="et-EE"/>
        </w:rPr>
        <w:t>Roheline raamat  „Jaefinantsteenused ühtsel turul“</w:t>
      </w:r>
      <w:r w:rsidRPr="003A3247">
        <w:rPr>
          <w:rStyle w:val="Allmrkuseviide"/>
          <w:rFonts w:ascii="Garamond" w:hAnsi="Garamond"/>
          <w:b/>
          <w:i/>
          <w:color w:val="2706EC"/>
          <w:sz w:val="24"/>
          <w:szCs w:val="24"/>
          <w:lang w:val="et-EE"/>
        </w:rPr>
        <w:footnoteReference w:id="43"/>
      </w:r>
    </w:p>
    <w:p w:rsidR="006165D1" w:rsidRPr="003A3247" w:rsidRDefault="00DA14F4" w:rsidP="006165D1">
      <w:pPr>
        <w:autoSpaceDE w:val="0"/>
        <w:autoSpaceDN w:val="0"/>
        <w:adjustRightInd w:val="0"/>
        <w:jc w:val="both"/>
        <w:rPr>
          <w:rFonts w:ascii="Garamond" w:hAnsi="Garamond"/>
          <w:sz w:val="24"/>
          <w:szCs w:val="24"/>
          <w:lang w:val="et-EE"/>
        </w:rPr>
      </w:pPr>
      <w:r w:rsidRPr="003A3247">
        <w:rPr>
          <w:rFonts w:ascii="Garamond" w:hAnsi="Garamond"/>
          <w:sz w:val="24"/>
          <w:szCs w:val="24"/>
          <w:lang w:val="et-EE"/>
        </w:rPr>
        <w:t xml:space="preserve">Valitsus kiitis </w:t>
      </w:r>
      <w:r w:rsidR="006165D1" w:rsidRPr="003A3247">
        <w:rPr>
          <w:rFonts w:ascii="Garamond" w:hAnsi="Garamond"/>
          <w:sz w:val="24"/>
          <w:szCs w:val="24"/>
          <w:lang w:val="et-EE"/>
        </w:rPr>
        <w:t>2007.</w:t>
      </w:r>
      <w:r w:rsidR="009065FE" w:rsidRPr="003A3247">
        <w:rPr>
          <w:rFonts w:ascii="Garamond" w:hAnsi="Garamond"/>
          <w:sz w:val="24"/>
          <w:szCs w:val="24"/>
          <w:lang w:val="et-EE"/>
        </w:rPr>
        <w:t xml:space="preserve"> </w:t>
      </w:r>
      <w:r w:rsidR="006165D1" w:rsidRPr="003A3247">
        <w:rPr>
          <w:rFonts w:ascii="Garamond" w:hAnsi="Garamond"/>
          <w:sz w:val="24"/>
          <w:szCs w:val="24"/>
          <w:lang w:val="et-EE"/>
        </w:rPr>
        <w:t xml:space="preserve">a </w:t>
      </w:r>
      <w:r w:rsidRPr="003A3247">
        <w:rPr>
          <w:rFonts w:ascii="Garamond" w:hAnsi="Garamond"/>
          <w:sz w:val="24"/>
          <w:szCs w:val="24"/>
          <w:lang w:val="et-EE"/>
        </w:rPr>
        <w:t xml:space="preserve">28. juunil </w:t>
      </w:r>
      <w:r w:rsidR="006165D1" w:rsidRPr="003A3247">
        <w:rPr>
          <w:rFonts w:ascii="Garamond" w:hAnsi="Garamond"/>
          <w:sz w:val="24"/>
          <w:szCs w:val="24"/>
          <w:lang w:val="et-EE"/>
        </w:rPr>
        <w:t xml:space="preserve">heaks Eesti seisukohad Euroopa </w:t>
      </w:r>
      <w:r w:rsidR="009065FE" w:rsidRPr="003A3247">
        <w:rPr>
          <w:rFonts w:ascii="Garamond" w:hAnsi="Garamond"/>
          <w:sz w:val="24"/>
          <w:szCs w:val="24"/>
          <w:lang w:val="et-EE"/>
        </w:rPr>
        <w:t>L</w:t>
      </w:r>
      <w:r w:rsidR="006165D1" w:rsidRPr="003A3247">
        <w:rPr>
          <w:rFonts w:ascii="Garamond" w:hAnsi="Garamond"/>
          <w:sz w:val="24"/>
          <w:szCs w:val="24"/>
          <w:lang w:val="et-EE"/>
        </w:rPr>
        <w:t>iidu finantsteenuste jaeturu poliitika kava</w:t>
      </w:r>
      <w:r w:rsidR="00C11157" w:rsidRPr="003A3247">
        <w:rPr>
          <w:rFonts w:ascii="Garamond" w:hAnsi="Garamond"/>
          <w:sz w:val="24"/>
          <w:szCs w:val="24"/>
          <w:lang w:val="et-EE"/>
        </w:rPr>
        <w:t xml:space="preserve"> kohta</w:t>
      </w:r>
      <w:r w:rsidR="006165D1" w:rsidRPr="003A3247">
        <w:rPr>
          <w:rFonts w:ascii="Garamond" w:hAnsi="Garamond"/>
          <w:sz w:val="24"/>
          <w:szCs w:val="24"/>
          <w:lang w:val="et-EE"/>
        </w:rPr>
        <w:t>. Rohelises raamatus „J</w:t>
      </w:r>
      <w:r w:rsidRPr="003A3247">
        <w:rPr>
          <w:rFonts w:ascii="Garamond" w:hAnsi="Garamond"/>
          <w:sz w:val="24"/>
          <w:szCs w:val="24"/>
          <w:lang w:val="et-EE"/>
        </w:rPr>
        <w:t>aefinantsteenused ühtsel turul“</w:t>
      </w:r>
      <w:r w:rsidR="006165D1" w:rsidRPr="003A3247">
        <w:rPr>
          <w:rFonts w:ascii="Garamond" w:hAnsi="Garamond"/>
          <w:sz w:val="24"/>
          <w:szCs w:val="24"/>
          <w:lang w:val="et-EE"/>
        </w:rPr>
        <w:t xml:space="preserve"> on sätestatud tarbijate finantsalase teadlikkuse tõstmise vajadus. Rohelises </w:t>
      </w:r>
      <w:r w:rsidR="009065FE" w:rsidRPr="003A3247">
        <w:rPr>
          <w:rFonts w:ascii="Garamond" w:hAnsi="Garamond"/>
          <w:sz w:val="24"/>
          <w:szCs w:val="24"/>
          <w:lang w:val="et-EE"/>
        </w:rPr>
        <w:t>r</w:t>
      </w:r>
      <w:r w:rsidRPr="003A3247">
        <w:rPr>
          <w:rFonts w:ascii="Garamond" w:hAnsi="Garamond"/>
          <w:sz w:val="24"/>
          <w:szCs w:val="24"/>
          <w:lang w:val="et-EE"/>
        </w:rPr>
        <w:t>aamatu</w:t>
      </w:r>
      <w:r w:rsidR="006165D1" w:rsidRPr="003A3247">
        <w:rPr>
          <w:rFonts w:ascii="Garamond" w:hAnsi="Garamond"/>
          <w:sz w:val="24"/>
          <w:szCs w:val="24"/>
          <w:lang w:val="et-EE"/>
        </w:rPr>
        <w:t xml:space="preserve"> kohaselt saavad tarbijad ühtsest turust enim kasu siis, kui neil on iseseisvalt otsustamiseks ühe tingimusena head finantsalased teadmised. Kui tarbijate teadlikkus on tõusnud, on nad tõenäoliselt enesekindlamad oma vajaduste rahuldamiseks parimate lahenduste otsimisel. See omakorda ergutab konkurentsi </w:t>
      </w:r>
      <w:r w:rsidRPr="003A3247">
        <w:rPr>
          <w:rFonts w:ascii="Garamond" w:hAnsi="Garamond"/>
          <w:sz w:val="24"/>
          <w:szCs w:val="24"/>
          <w:lang w:val="et-EE"/>
        </w:rPr>
        <w:t>ja</w:t>
      </w:r>
      <w:r w:rsidR="006165D1" w:rsidRPr="003A3247">
        <w:rPr>
          <w:rFonts w:ascii="Garamond" w:hAnsi="Garamond"/>
          <w:sz w:val="24"/>
          <w:szCs w:val="24"/>
          <w:lang w:val="et-EE"/>
        </w:rPr>
        <w:t xml:space="preserve"> soodustab finantsturgude paremat toimimist. Rohelises raamatus sätestatu kohaselt on finantsalaste teadmiste taseme tõstmiseks kõikides liikmesriikides vajalikud kooskõlastatud meetmed riiklikul ja Euroopa tasandil.</w:t>
      </w:r>
    </w:p>
    <w:p w:rsidR="006165D1" w:rsidRPr="003A3247" w:rsidRDefault="006165D1" w:rsidP="006165D1">
      <w:pPr>
        <w:rPr>
          <w:rFonts w:ascii="Garamond" w:hAnsi="Garamond"/>
          <w:b/>
          <w:i/>
          <w:color w:val="2706EC"/>
          <w:sz w:val="24"/>
          <w:szCs w:val="24"/>
          <w:lang w:val="et-EE"/>
        </w:rPr>
      </w:pPr>
      <w:r w:rsidRPr="003A3247">
        <w:rPr>
          <w:rFonts w:ascii="Garamond" w:hAnsi="Garamond"/>
          <w:b/>
          <w:i/>
          <w:color w:val="2706EC"/>
          <w:sz w:val="24"/>
          <w:szCs w:val="24"/>
          <w:lang w:val="et-EE"/>
        </w:rPr>
        <w:t>OECD</w:t>
      </w:r>
      <w:r w:rsidRPr="003A3247">
        <w:rPr>
          <w:rStyle w:val="Allmrkuseviide"/>
          <w:rFonts w:ascii="Garamond" w:hAnsi="Garamond"/>
          <w:b/>
          <w:i/>
          <w:color w:val="2706EC"/>
          <w:sz w:val="24"/>
          <w:szCs w:val="24"/>
          <w:lang w:val="et-EE"/>
        </w:rPr>
        <w:footnoteReference w:id="44"/>
      </w:r>
    </w:p>
    <w:p w:rsidR="0074687F" w:rsidRPr="003A3247" w:rsidRDefault="00986CAB" w:rsidP="006165D1">
      <w:pPr>
        <w:jc w:val="both"/>
        <w:rPr>
          <w:rFonts w:ascii="Garamond" w:hAnsi="Garamond"/>
          <w:sz w:val="24"/>
          <w:szCs w:val="24"/>
          <w:lang w:val="et-EE"/>
        </w:rPr>
      </w:pPr>
      <w:r w:rsidRPr="003A3247">
        <w:rPr>
          <w:rFonts w:ascii="Garamond" w:hAnsi="Garamond"/>
          <w:sz w:val="24"/>
          <w:szCs w:val="24"/>
          <w:lang w:val="et-EE"/>
        </w:rPr>
        <w:t xml:space="preserve">OECD algatas rahvusvahelise koostöö finantshariduse </w:t>
      </w:r>
      <w:r w:rsidR="001C3D23" w:rsidRPr="003A3247">
        <w:rPr>
          <w:rFonts w:ascii="Garamond" w:hAnsi="Garamond"/>
          <w:sz w:val="24"/>
          <w:szCs w:val="24"/>
          <w:lang w:val="et-EE"/>
        </w:rPr>
        <w:t>programmi</w:t>
      </w:r>
      <w:r w:rsidRPr="003A3247">
        <w:rPr>
          <w:rFonts w:ascii="Garamond" w:hAnsi="Garamond"/>
          <w:sz w:val="24"/>
          <w:szCs w:val="24"/>
          <w:lang w:val="et-EE"/>
        </w:rPr>
        <w:t xml:space="preserve">de vahel 2003. aastal. Üheks </w:t>
      </w:r>
      <w:r w:rsidR="007653A8" w:rsidRPr="003A3247">
        <w:rPr>
          <w:rFonts w:ascii="Garamond" w:hAnsi="Garamond"/>
          <w:sz w:val="24"/>
          <w:szCs w:val="24"/>
          <w:lang w:val="et-EE"/>
        </w:rPr>
        <w:t>OECD</w:t>
      </w:r>
      <w:r w:rsidRPr="003A3247">
        <w:rPr>
          <w:rFonts w:ascii="Garamond" w:hAnsi="Garamond"/>
          <w:sz w:val="24"/>
          <w:szCs w:val="24"/>
          <w:lang w:val="et-EE"/>
        </w:rPr>
        <w:t xml:space="preserve"> sõnumiks on olnud riiklikul tasemel koordineeritud finantsharidus</w:t>
      </w:r>
      <w:r w:rsidR="000D3EA3" w:rsidRPr="003A3247">
        <w:rPr>
          <w:rFonts w:ascii="Garamond" w:hAnsi="Garamond"/>
          <w:sz w:val="24"/>
          <w:szCs w:val="24"/>
          <w:lang w:val="et-EE"/>
        </w:rPr>
        <w:t>lik</w:t>
      </w:r>
      <w:r w:rsidRPr="003A3247">
        <w:rPr>
          <w:rFonts w:ascii="Garamond" w:hAnsi="Garamond"/>
          <w:sz w:val="24"/>
          <w:szCs w:val="24"/>
          <w:lang w:val="et-EE"/>
        </w:rPr>
        <w:t xml:space="preserve">e </w:t>
      </w:r>
      <w:r w:rsidR="001C3D23" w:rsidRPr="003A3247">
        <w:rPr>
          <w:rFonts w:ascii="Garamond" w:hAnsi="Garamond"/>
          <w:sz w:val="24"/>
          <w:szCs w:val="24"/>
          <w:lang w:val="et-EE"/>
        </w:rPr>
        <w:t>programmi</w:t>
      </w:r>
      <w:r w:rsidRPr="003A3247">
        <w:rPr>
          <w:rFonts w:ascii="Garamond" w:hAnsi="Garamond"/>
          <w:sz w:val="24"/>
          <w:szCs w:val="24"/>
          <w:lang w:val="et-EE"/>
        </w:rPr>
        <w:t xml:space="preserve">de ja </w:t>
      </w:r>
      <w:r w:rsidR="007653A8" w:rsidRPr="003A3247">
        <w:rPr>
          <w:rFonts w:ascii="Garamond" w:hAnsi="Garamond"/>
          <w:sz w:val="24"/>
          <w:szCs w:val="24"/>
          <w:lang w:val="et-EE"/>
        </w:rPr>
        <w:t>strateegiate</w:t>
      </w:r>
      <w:r w:rsidRPr="003A3247">
        <w:rPr>
          <w:rFonts w:ascii="Garamond" w:hAnsi="Garamond"/>
          <w:sz w:val="24"/>
          <w:szCs w:val="24"/>
          <w:lang w:val="et-EE"/>
        </w:rPr>
        <w:t xml:space="preserve"> loomine. 2012</w:t>
      </w:r>
      <w:r w:rsidR="000D3EA3" w:rsidRPr="003A3247">
        <w:rPr>
          <w:rFonts w:ascii="Garamond" w:hAnsi="Garamond"/>
          <w:sz w:val="24"/>
          <w:szCs w:val="24"/>
          <w:lang w:val="et-EE"/>
        </w:rPr>
        <w:t xml:space="preserve">. a 1. juuli </w:t>
      </w:r>
      <w:r w:rsidRPr="003A3247">
        <w:rPr>
          <w:rFonts w:ascii="Garamond" w:hAnsi="Garamond"/>
          <w:sz w:val="24"/>
          <w:szCs w:val="24"/>
          <w:lang w:val="et-EE"/>
        </w:rPr>
        <w:t xml:space="preserve">seisuga osales OECD Rahvusvahelise Finantsalase Tarbijahariduse Võrgustiku (International Network on </w:t>
      </w:r>
      <w:r w:rsidRPr="003A3247">
        <w:rPr>
          <w:rFonts w:ascii="Garamond" w:hAnsi="Garamond"/>
          <w:i/>
          <w:sz w:val="24"/>
          <w:szCs w:val="24"/>
          <w:lang w:val="et-EE"/>
        </w:rPr>
        <w:t>Financial Education</w:t>
      </w:r>
      <w:r w:rsidRPr="003A3247">
        <w:rPr>
          <w:rFonts w:ascii="Garamond" w:hAnsi="Garamond"/>
          <w:sz w:val="24"/>
          <w:szCs w:val="24"/>
          <w:lang w:val="et-EE"/>
        </w:rPr>
        <w:t>) töös rohkem kui 200 asutust 97 riigist.</w:t>
      </w:r>
    </w:p>
    <w:p w:rsidR="00617E89" w:rsidRPr="003A3247" w:rsidRDefault="00617E89" w:rsidP="006165D1">
      <w:pPr>
        <w:jc w:val="both"/>
        <w:rPr>
          <w:rFonts w:ascii="Garamond" w:hAnsi="Garamond"/>
          <w:sz w:val="24"/>
          <w:szCs w:val="24"/>
          <w:lang w:val="et-EE"/>
        </w:rPr>
      </w:pPr>
    </w:p>
    <w:p w:rsidR="00540C6D" w:rsidRPr="003A3247" w:rsidRDefault="00707B23" w:rsidP="00DC4FB0">
      <w:pPr>
        <w:pStyle w:val="Pealkiri1"/>
        <w:widowControl w:val="0"/>
        <w:numPr>
          <w:ilvl w:val="0"/>
          <w:numId w:val="34"/>
        </w:numPr>
        <w:pBdr>
          <w:top w:val="thickThinSmallGap" w:sz="24" w:space="5" w:color="0000FF"/>
          <w:left w:val="none" w:sz="0" w:space="0" w:color="auto"/>
          <w:bottom w:val="thinThickSmallGap" w:sz="24" w:space="5" w:color="0000FF"/>
          <w:right w:val="none" w:sz="0" w:space="0" w:color="auto"/>
        </w:pBdr>
        <w:shd w:val="clear" w:color="auto" w:fill="auto"/>
        <w:spacing w:before="0" w:line="240" w:lineRule="auto"/>
        <w:rPr>
          <w:rFonts w:ascii="Garamond" w:hAnsi="Garamond"/>
          <w:bCs w:val="0"/>
          <w:color w:val="0000FF"/>
          <w:spacing w:val="0"/>
          <w:kern w:val="28"/>
          <w:sz w:val="32"/>
          <w:lang w:eastAsia="en-US"/>
        </w:rPr>
      </w:pPr>
      <w:bookmarkStart w:id="17" w:name="_Toc355794321"/>
      <w:r w:rsidRPr="003A3247">
        <w:rPr>
          <w:rFonts w:ascii="Garamond" w:hAnsi="Garamond"/>
          <w:bCs w:val="0"/>
          <w:color w:val="0000FF"/>
          <w:spacing w:val="0"/>
          <w:kern w:val="28"/>
          <w:sz w:val="32"/>
          <w:lang w:eastAsia="en-US"/>
        </w:rPr>
        <w:lastRenderedPageBreak/>
        <w:t>Programmi</w:t>
      </w:r>
      <w:r w:rsidR="00540C6D" w:rsidRPr="003A3247">
        <w:rPr>
          <w:rFonts w:ascii="Garamond" w:hAnsi="Garamond"/>
          <w:bCs w:val="0"/>
          <w:color w:val="0000FF"/>
          <w:spacing w:val="0"/>
          <w:kern w:val="28"/>
          <w:sz w:val="32"/>
          <w:lang w:eastAsia="en-US"/>
        </w:rPr>
        <w:t xml:space="preserve"> rakendamine</w:t>
      </w:r>
      <w:r w:rsidR="005958AF">
        <w:rPr>
          <w:rFonts w:ascii="Garamond" w:hAnsi="Garamond"/>
          <w:bCs w:val="0"/>
          <w:color w:val="0000FF"/>
          <w:spacing w:val="0"/>
          <w:kern w:val="28"/>
          <w:sz w:val="32"/>
          <w:lang w:eastAsia="en-US"/>
        </w:rPr>
        <w:t xml:space="preserve"> </w:t>
      </w:r>
      <w:r w:rsidR="00CD5A33">
        <w:rPr>
          <w:rFonts w:ascii="Garamond" w:hAnsi="Garamond"/>
          <w:bCs w:val="0"/>
          <w:color w:val="0000FF"/>
          <w:spacing w:val="0"/>
          <w:kern w:val="28"/>
          <w:sz w:val="32"/>
          <w:lang w:eastAsia="en-US"/>
        </w:rPr>
        <w:t>ja rahastamine</w:t>
      </w:r>
      <w:bookmarkEnd w:id="17"/>
    </w:p>
    <w:p w:rsidR="00540C6D" w:rsidRDefault="001C3D23" w:rsidP="00314B41">
      <w:pPr>
        <w:jc w:val="both"/>
        <w:rPr>
          <w:rFonts w:ascii="Garamond" w:hAnsi="Garamond"/>
          <w:sz w:val="24"/>
          <w:szCs w:val="24"/>
          <w:lang w:val="et-EE"/>
        </w:rPr>
      </w:pPr>
      <w:r w:rsidRPr="003A3247">
        <w:rPr>
          <w:rFonts w:ascii="Garamond" w:hAnsi="Garamond"/>
          <w:sz w:val="24"/>
          <w:szCs w:val="24"/>
          <w:lang w:val="et-EE"/>
        </w:rPr>
        <w:t>Programmi</w:t>
      </w:r>
      <w:r w:rsidR="00E6775B" w:rsidRPr="003A3247">
        <w:rPr>
          <w:rFonts w:ascii="Garamond" w:hAnsi="Garamond"/>
          <w:sz w:val="24"/>
          <w:szCs w:val="24"/>
          <w:lang w:val="et-EE"/>
        </w:rPr>
        <w:t xml:space="preserve"> </w:t>
      </w:r>
      <w:r w:rsidR="00540C6D" w:rsidRPr="003A3247">
        <w:rPr>
          <w:rFonts w:ascii="Garamond" w:hAnsi="Garamond"/>
          <w:sz w:val="24"/>
          <w:szCs w:val="24"/>
          <w:lang w:val="et-EE"/>
        </w:rPr>
        <w:t>tulemuslikumaks rakendamiseks</w:t>
      </w:r>
      <w:r w:rsidR="00E6775B" w:rsidRPr="003A3247">
        <w:rPr>
          <w:rFonts w:ascii="Garamond" w:hAnsi="Garamond"/>
          <w:sz w:val="24"/>
          <w:szCs w:val="24"/>
          <w:lang w:val="et-EE"/>
        </w:rPr>
        <w:t xml:space="preserve"> </w:t>
      </w:r>
      <w:r w:rsidR="00FA7DAC">
        <w:rPr>
          <w:rFonts w:ascii="Garamond" w:hAnsi="Garamond"/>
          <w:sz w:val="24"/>
          <w:szCs w:val="24"/>
          <w:lang w:val="et-EE"/>
        </w:rPr>
        <w:t>on kokkulepitud</w:t>
      </w:r>
      <w:r w:rsidR="00E6775B" w:rsidRPr="003A3247">
        <w:rPr>
          <w:rFonts w:ascii="Garamond" w:hAnsi="Garamond"/>
          <w:sz w:val="24"/>
          <w:szCs w:val="24"/>
          <w:lang w:val="et-EE"/>
        </w:rPr>
        <w:t xml:space="preserve"> </w:t>
      </w:r>
      <w:r w:rsidRPr="003A3247">
        <w:rPr>
          <w:rFonts w:ascii="Garamond" w:hAnsi="Garamond"/>
          <w:sz w:val="24"/>
          <w:szCs w:val="24"/>
          <w:lang w:val="et-EE"/>
        </w:rPr>
        <w:t>programmi</w:t>
      </w:r>
      <w:r w:rsidR="00C235A6" w:rsidRPr="003A3247">
        <w:rPr>
          <w:rFonts w:ascii="Garamond" w:hAnsi="Garamond"/>
          <w:sz w:val="24"/>
          <w:szCs w:val="24"/>
          <w:lang w:val="et-EE"/>
        </w:rPr>
        <w:t xml:space="preserve"> </w:t>
      </w:r>
      <w:r w:rsidR="002C18BE" w:rsidRPr="003A3247">
        <w:rPr>
          <w:rFonts w:ascii="Garamond" w:hAnsi="Garamond"/>
          <w:sz w:val="24"/>
          <w:szCs w:val="24"/>
          <w:lang w:val="et-EE"/>
        </w:rPr>
        <w:t>elluviimise</w:t>
      </w:r>
      <w:r w:rsidR="006C3F6B" w:rsidRPr="003A3247">
        <w:rPr>
          <w:rFonts w:ascii="Garamond" w:hAnsi="Garamond"/>
          <w:sz w:val="24"/>
          <w:szCs w:val="24"/>
          <w:lang w:val="et-EE"/>
        </w:rPr>
        <w:t xml:space="preserve"> </w:t>
      </w:r>
      <w:r w:rsidR="00314B41" w:rsidRPr="003A3247">
        <w:rPr>
          <w:rFonts w:ascii="Garamond" w:hAnsi="Garamond"/>
          <w:sz w:val="24"/>
          <w:szCs w:val="24"/>
          <w:lang w:val="et-EE"/>
        </w:rPr>
        <w:t>j</w:t>
      </w:r>
      <w:r w:rsidR="008E7847" w:rsidRPr="003A3247">
        <w:rPr>
          <w:rFonts w:ascii="Garamond" w:hAnsi="Garamond"/>
          <w:sz w:val="24"/>
          <w:szCs w:val="24"/>
          <w:lang w:val="et-EE"/>
        </w:rPr>
        <w:t>uhtimis</w:t>
      </w:r>
      <w:r w:rsidR="002C18BE" w:rsidRPr="003A3247">
        <w:rPr>
          <w:rFonts w:ascii="Garamond" w:hAnsi="Garamond"/>
          <w:sz w:val="24"/>
          <w:szCs w:val="24"/>
          <w:lang w:val="et-EE"/>
        </w:rPr>
        <w:t xml:space="preserve">e </w:t>
      </w:r>
      <w:r w:rsidR="00314B41" w:rsidRPr="003A3247">
        <w:rPr>
          <w:rFonts w:ascii="Garamond" w:hAnsi="Garamond"/>
          <w:sz w:val="24"/>
          <w:szCs w:val="24"/>
          <w:lang w:val="et-EE"/>
        </w:rPr>
        <w:t>põhimõtetes</w:t>
      </w:r>
      <w:r w:rsidR="00540C6D" w:rsidRPr="003A3247">
        <w:rPr>
          <w:rFonts w:ascii="Garamond" w:hAnsi="Garamond"/>
          <w:sz w:val="24"/>
          <w:szCs w:val="24"/>
          <w:lang w:val="et-EE"/>
        </w:rPr>
        <w:t xml:space="preserve">, </w:t>
      </w:r>
      <w:r w:rsidR="00C235A6" w:rsidRPr="003A3247">
        <w:rPr>
          <w:rFonts w:ascii="Garamond" w:hAnsi="Garamond"/>
          <w:sz w:val="24"/>
          <w:szCs w:val="24"/>
          <w:lang w:val="et-EE"/>
        </w:rPr>
        <w:t xml:space="preserve">kaasatud osapoolte </w:t>
      </w:r>
      <w:r w:rsidR="00540C6D" w:rsidRPr="003A3247">
        <w:rPr>
          <w:rFonts w:ascii="Garamond" w:hAnsi="Garamond"/>
          <w:sz w:val="24"/>
          <w:szCs w:val="24"/>
          <w:lang w:val="et-EE"/>
        </w:rPr>
        <w:t xml:space="preserve">vastutusvaldkondades </w:t>
      </w:r>
      <w:r w:rsidR="005958AF">
        <w:rPr>
          <w:rFonts w:ascii="Garamond" w:hAnsi="Garamond"/>
          <w:sz w:val="24"/>
          <w:szCs w:val="24"/>
          <w:lang w:val="et-EE"/>
        </w:rPr>
        <w:t>ja rahastamise üldpõhimõtetes</w:t>
      </w:r>
      <w:r w:rsidR="00314B41" w:rsidRPr="003A3247">
        <w:rPr>
          <w:rFonts w:ascii="Garamond" w:hAnsi="Garamond"/>
          <w:sz w:val="24"/>
          <w:szCs w:val="24"/>
          <w:lang w:val="et-EE"/>
        </w:rPr>
        <w:t>.</w:t>
      </w:r>
    </w:p>
    <w:p w:rsidR="0059771D" w:rsidRPr="00EA6078" w:rsidRDefault="002C6E10" w:rsidP="00314B41">
      <w:pPr>
        <w:jc w:val="both"/>
        <w:rPr>
          <w:rFonts w:ascii="Garamond" w:hAnsi="Garamond"/>
          <w:b/>
          <w:i/>
          <w:color w:val="0000FF"/>
          <w:sz w:val="24"/>
          <w:szCs w:val="24"/>
          <w:lang w:val="et-EE"/>
        </w:rPr>
      </w:pPr>
      <w:r w:rsidRPr="00EA6078">
        <w:rPr>
          <w:rFonts w:ascii="Garamond" w:hAnsi="Garamond"/>
          <w:b/>
          <w:i/>
          <w:color w:val="0000FF"/>
          <w:sz w:val="24"/>
          <w:szCs w:val="24"/>
          <w:lang w:val="et-EE"/>
        </w:rPr>
        <w:t xml:space="preserve">Programmi </w:t>
      </w:r>
      <w:r w:rsidR="00C94ED0" w:rsidRPr="00EA6078">
        <w:rPr>
          <w:rFonts w:ascii="Garamond" w:hAnsi="Garamond"/>
          <w:b/>
          <w:i/>
          <w:color w:val="0000FF"/>
          <w:sz w:val="24"/>
          <w:szCs w:val="24"/>
          <w:lang w:val="et-EE"/>
        </w:rPr>
        <w:t>juhtkomisjon</w:t>
      </w:r>
    </w:p>
    <w:p w:rsidR="00FA7DAC" w:rsidRPr="003A3247" w:rsidRDefault="00314B41" w:rsidP="00FA7DAC">
      <w:pPr>
        <w:jc w:val="both"/>
        <w:rPr>
          <w:rFonts w:ascii="Garamond" w:hAnsi="Garamond" w:cs="Calibri"/>
          <w:bCs/>
          <w:iCs/>
          <w:sz w:val="24"/>
          <w:szCs w:val="24"/>
          <w:lang w:val="et-EE"/>
        </w:rPr>
      </w:pPr>
      <w:r w:rsidRPr="003A3247">
        <w:rPr>
          <w:rFonts w:ascii="Garamond" w:hAnsi="Garamond"/>
          <w:sz w:val="24"/>
          <w:szCs w:val="24"/>
          <w:lang w:val="et-EE"/>
        </w:rPr>
        <w:t>R</w:t>
      </w:r>
      <w:r w:rsidR="008E7847" w:rsidRPr="003A3247">
        <w:rPr>
          <w:rFonts w:ascii="Garamond" w:hAnsi="Garamond"/>
          <w:sz w:val="24"/>
          <w:szCs w:val="24"/>
          <w:lang w:val="et-EE"/>
        </w:rPr>
        <w:t xml:space="preserve">ahandusministri kinnitatava </w:t>
      </w:r>
      <w:r w:rsidR="001C3D23" w:rsidRPr="003A3247">
        <w:rPr>
          <w:rFonts w:ascii="Garamond" w:hAnsi="Garamond"/>
          <w:sz w:val="24"/>
          <w:szCs w:val="24"/>
          <w:lang w:val="et-EE"/>
        </w:rPr>
        <w:t>programmi</w:t>
      </w:r>
      <w:r w:rsidR="008E7847" w:rsidRPr="003A3247">
        <w:rPr>
          <w:rFonts w:ascii="Garamond" w:hAnsi="Garamond"/>
          <w:sz w:val="24"/>
          <w:szCs w:val="24"/>
          <w:lang w:val="et-EE"/>
        </w:rPr>
        <w:t xml:space="preserve"> </w:t>
      </w:r>
      <w:r w:rsidR="00C03432" w:rsidRPr="003A3247">
        <w:rPr>
          <w:rFonts w:ascii="Garamond" w:hAnsi="Garamond"/>
          <w:sz w:val="24"/>
          <w:szCs w:val="24"/>
          <w:lang w:val="et-EE"/>
        </w:rPr>
        <w:t>rakendamiseks</w:t>
      </w:r>
      <w:r w:rsidR="008E7847" w:rsidRPr="003A3247">
        <w:rPr>
          <w:rFonts w:ascii="Garamond" w:hAnsi="Garamond"/>
          <w:sz w:val="24"/>
          <w:szCs w:val="24"/>
          <w:lang w:val="et-EE"/>
        </w:rPr>
        <w:t xml:space="preserve"> </w:t>
      </w:r>
      <w:r w:rsidR="00EA4002" w:rsidRPr="003A3247">
        <w:rPr>
          <w:rFonts w:ascii="Garamond" w:hAnsi="Garamond"/>
          <w:sz w:val="24"/>
          <w:szCs w:val="24"/>
          <w:lang w:val="et-EE"/>
        </w:rPr>
        <w:t>moodustatakse</w:t>
      </w:r>
      <w:r w:rsidR="008E7847" w:rsidRPr="003A3247">
        <w:rPr>
          <w:rFonts w:ascii="Garamond" w:hAnsi="Garamond"/>
          <w:sz w:val="24"/>
          <w:szCs w:val="24"/>
          <w:lang w:val="et-EE"/>
        </w:rPr>
        <w:t xml:space="preserve"> </w:t>
      </w:r>
      <w:r w:rsidR="001C3D23" w:rsidRPr="003A3247">
        <w:rPr>
          <w:rFonts w:ascii="Garamond" w:hAnsi="Garamond"/>
          <w:sz w:val="24"/>
          <w:szCs w:val="24"/>
          <w:lang w:val="et-EE"/>
        </w:rPr>
        <w:t>programmi</w:t>
      </w:r>
      <w:r w:rsidR="00124D21" w:rsidRPr="003A3247">
        <w:rPr>
          <w:rFonts w:ascii="Garamond" w:hAnsi="Garamond"/>
          <w:sz w:val="24"/>
          <w:szCs w:val="24"/>
          <w:lang w:val="et-EE"/>
        </w:rPr>
        <w:t xml:space="preserve"> </w:t>
      </w:r>
      <w:r w:rsidR="00C94ED0" w:rsidRPr="003A3247">
        <w:rPr>
          <w:rFonts w:ascii="Garamond" w:hAnsi="Garamond"/>
          <w:sz w:val="24"/>
          <w:szCs w:val="24"/>
          <w:lang w:val="et-EE"/>
        </w:rPr>
        <w:t>juhtkomisjon</w:t>
      </w:r>
      <w:r w:rsidR="008E7847" w:rsidRPr="003A3247">
        <w:rPr>
          <w:rFonts w:ascii="Garamond" w:hAnsi="Garamond"/>
          <w:sz w:val="24"/>
          <w:szCs w:val="24"/>
          <w:lang w:val="et-EE"/>
        </w:rPr>
        <w:t xml:space="preserve"> </w:t>
      </w:r>
      <w:r w:rsidR="00C235A6" w:rsidRPr="003A3247">
        <w:rPr>
          <w:rFonts w:ascii="Garamond" w:hAnsi="Garamond"/>
          <w:sz w:val="24"/>
          <w:szCs w:val="24"/>
          <w:lang w:val="et-EE"/>
        </w:rPr>
        <w:t xml:space="preserve">(edaspidi </w:t>
      </w:r>
      <w:r w:rsidR="00C94ED0" w:rsidRPr="003A3247">
        <w:rPr>
          <w:rFonts w:ascii="Garamond" w:hAnsi="Garamond"/>
          <w:i/>
          <w:sz w:val="24"/>
          <w:szCs w:val="24"/>
          <w:lang w:val="et-EE"/>
        </w:rPr>
        <w:t>juhtkomisjon</w:t>
      </w:r>
      <w:r w:rsidR="00C235A6" w:rsidRPr="003A3247">
        <w:rPr>
          <w:rFonts w:ascii="Garamond" w:hAnsi="Garamond"/>
          <w:sz w:val="24"/>
          <w:szCs w:val="24"/>
          <w:lang w:val="et-EE"/>
        </w:rPr>
        <w:t>)</w:t>
      </w:r>
      <w:r w:rsidR="008E7847" w:rsidRPr="003A3247">
        <w:rPr>
          <w:rFonts w:ascii="Garamond" w:hAnsi="Garamond"/>
          <w:sz w:val="24"/>
          <w:szCs w:val="24"/>
          <w:lang w:val="et-EE"/>
        </w:rPr>
        <w:t>, mille liikmed nimetab rahandusminister</w:t>
      </w:r>
      <w:r w:rsidR="00EB0F14" w:rsidRPr="003A3247">
        <w:rPr>
          <w:rFonts w:ascii="Garamond" w:hAnsi="Garamond"/>
          <w:sz w:val="24"/>
          <w:szCs w:val="24"/>
          <w:lang w:val="et-EE"/>
        </w:rPr>
        <w:t xml:space="preserve">. </w:t>
      </w:r>
      <w:r w:rsidR="00C94ED0" w:rsidRPr="003A3247">
        <w:rPr>
          <w:rFonts w:ascii="Garamond" w:hAnsi="Garamond"/>
          <w:sz w:val="24"/>
          <w:szCs w:val="24"/>
          <w:lang w:val="et-EE"/>
        </w:rPr>
        <w:t>Juhtkomisjoni</w:t>
      </w:r>
      <w:r w:rsidR="00591E22" w:rsidRPr="003A3247">
        <w:rPr>
          <w:rFonts w:ascii="Garamond" w:hAnsi="Garamond"/>
          <w:sz w:val="24"/>
          <w:szCs w:val="24"/>
          <w:lang w:val="et-EE"/>
        </w:rPr>
        <w:t xml:space="preserve"> kutsub kokku ja </w:t>
      </w:r>
      <w:r w:rsidR="002C18BE" w:rsidRPr="003A3247">
        <w:rPr>
          <w:rFonts w:ascii="Garamond" w:hAnsi="Garamond"/>
          <w:sz w:val="24"/>
          <w:szCs w:val="24"/>
          <w:lang w:val="et-EE"/>
        </w:rPr>
        <w:t xml:space="preserve">selle </w:t>
      </w:r>
      <w:r w:rsidR="00591E22" w:rsidRPr="003A3247">
        <w:rPr>
          <w:rFonts w:ascii="Garamond" w:hAnsi="Garamond"/>
          <w:sz w:val="24"/>
          <w:szCs w:val="24"/>
          <w:lang w:val="et-EE"/>
        </w:rPr>
        <w:t xml:space="preserve">tööd juhib Rahandusministeeriumi </w:t>
      </w:r>
      <w:r w:rsidR="005958AF">
        <w:rPr>
          <w:rFonts w:ascii="Garamond" w:hAnsi="Garamond"/>
          <w:sz w:val="24"/>
          <w:szCs w:val="24"/>
          <w:lang w:val="et-EE"/>
        </w:rPr>
        <w:t>esindaja</w:t>
      </w:r>
      <w:r w:rsidR="00591E22" w:rsidRPr="003A3247">
        <w:rPr>
          <w:rFonts w:ascii="Garamond" w:hAnsi="Garamond"/>
          <w:sz w:val="24"/>
          <w:szCs w:val="24"/>
          <w:lang w:val="et-EE"/>
        </w:rPr>
        <w:t xml:space="preserve">. </w:t>
      </w:r>
      <w:r w:rsidR="00107B06">
        <w:rPr>
          <w:rFonts w:ascii="Garamond" w:hAnsi="Garamond"/>
          <w:sz w:val="24"/>
          <w:szCs w:val="24"/>
          <w:lang w:val="et-EE"/>
        </w:rPr>
        <w:t>Juhtkomisjoni liikmeteks on e</w:t>
      </w:r>
      <w:r w:rsidR="00107B06">
        <w:rPr>
          <w:rFonts w:ascii="Garamond" w:hAnsi="Garamond" w:cs="Calibri"/>
          <w:sz w:val="24"/>
          <w:szCs w:val="24"/>
          <w:lang w:val="et-EE"/>
        </w:rPr>
        <w:t xml:space="preserve">sindajad </w:t>
      </w:r>
      <w:r w:rsidR="00107B06" w:rsidRPr="003A3247">
        <w:rPr>
          <w:rFonts w:ascii="Garamond" w:hAnsi="Garamond" w:cs="Calibri"/>
          <w:sz w:val="24"/>
          <w:szCs w:val="24"/>
          <w:lang w:val="et-EE"/>
        </w:rPr>
        <w:t>Finantsinspektsiooni</w:t>
      </w:r>
      <w:r w:rsidR="00107B06">
        <w:rPr>
          <w:rFonts w:ascii="Garamond" w:hAnsi="Garamond" w:cs="Calibri"/>
          <w:sz w:val="24"/>
          <w:szCs w:val="24"/>
          <w:lang w:val="et-EE"/>
        </w:rPr>
        <w:t>st</w:t>
      </w:r>
      <w:r w:rsidR="00107B06" w:rsidRPr="003A3247">
        <w:rPr>
          <w:rFonts w:ascii="Garamond" w:hAnsi="Garamond" w:cs="Calibri"/>
          <w:sz w:val="24"/>
          <w:szCs w:val="24"/>
          <w:lang w:val="et-EE"/>
        </w:rPr>
        <w:t>, Tarbijakaitseameti</w:t>
      </w:r>
      <w:r w:rsidR="00107B06">
        <w:rPr>
          <w:rFonts w:ascii="Garamond" w:hAnsi="Garamond" w:cs="Calibri"/>
          <w:sz w:val="24"/>
          <w:szCs w:val="24"/>
          <w:lang w:val="et-EE"/>
        </w:rPr>
        <w:t>st</w:t>
      </w:r>
      <w:r w:rsidR="00107B06" w:rsidRPr="003A3247">
        <w:rPr>
          <w:rFonts w:ascii="Garamond" w:hAnsi="Garamond" w:cs="Calibri"/>
          <w:sz w:val="24"/>
          <w:szCs w:val="24"/>
          <w:lang w:val="et-EE"/>
        </w:rPr>
        <w:t>, Haridus- ja Teadusministeeriumi</w:t>
      </w:r>
      <w:r w:rsidR="00107B06">
        <w:rPr>
          <w:rFonts w:ascii="Garamond" w:hAnsi="Garamond" w:cs="Calibri"/>
          <w:sz w:val="24"/>
          <w:szCs w:val="24"/>
          <w:lang w:val="et-EE"/>
        </w:rPr>
        <w:t>st</w:t>
      </w:r>
      <w:r w:rsidR="00FA7DAC">
        <w:rPr>
          <w:rFonts w:ascii="Garamond" w:hAnsi="Garamond" w:cs="Calibri"/>
          <w:sz w:val="24"/>
          <w:szCs w:val="24"/>
          <w:lang w:val="et-EE"/>
        </w:rPr>
        <w:t>, Majandus- ja Kommunikatsiooni</w:t>
      </w:r>
      <w:r w:rsidR="00107B06" w:rsidRPr="003A3247">
        <w:rPr>
          <w:rFonts w:ascii="Garamond" w:hAnsi="Garamond" w:cs="Calibri"/>
          <w:sz w:val="24"/>
          <w:szCs w:val="24"/>
          <w:lang w:val="et-EE"/>
        </w:rPr>
        <w:t>ministeeriumi</w:t>
      </w:r>
      <w:r w:rsidR="00107B06">
        <w:rPr>
          <w:rFonts w:ascii="Garamond" w:hAnsi="Garamond" w:cs="Calibri"/>
          <w:sz w:val="24"/>
          <w:szCs w:val="24"/>
          <w:lang w:val="et-EE"/>
        </w:rPr>
        <w:t>st</w:t>
      </w:r>
      <w:r w:rsidR="00FA7DAC">
        <w:rPr>
          <w:rFonts w:ascii="Garamond" w:hAnsi="Garamond" w:cs="Calibri"/>
          <w:sz w:val="24"/>
          <w:szCs w:val="24"/>
          <w:lang w:val="et-EE"/>
        </w:rPr>
        <w:t xml:space="preserve"> ning</w:t>
      </w:r>
      <w:r w:rsidR="00107B06" w:rsidRPr="003A3247">
        <w:rPr>
          <w:rFonts w:ascii="Garamond" w:hAnsi="Garamond" w:cs="Calibri"/>
          <w:sz w:val="24"/>
          <w:szCs w:val="24"/>
          <w:lang w:val="et-EE"/>
        </w:rPr>
        <w:t xml:space="preserve"> Sotsiaalministeeriumi</w:t>
      </w:r>
      <w:r w:rsidR="00107B06">
        <w:rPr>
          <w:rFonts w:ascii="Garamond" w:hAnsi="Garamond" w:cs="Calibri"/>
          <w:sz w:val="24"/>
          <w:szCs w:val="24"/>
          <w:lang w:val="et-EE"/>
        </w:rPr>
        <w:t>st</w:t>
      </w:r>
      <w:r w:rsidR="00107B06" w:rsidRPr="003A3247">
        <w:rPr>
          <w:rFonts w:ascii="Garamond" w:hAnsi="Garamond" w:cs="Calibri"/>
          <w:sz w:val="24"/>
          <w:szCs w:val="24"/>
          <w:lang w:val="et-EE"/>
        </w:rPr>
        <w:t>.</w:t>
      </w:r>
      <w:r w:rsidR="00107B06">
        <w:rPr>
          <w:rFonts w:ascii="Garamond" w:hAnsi="Garamond" w:cs="Calibri"/>
          <w:sz w:val="24"/>
          <w:szCs w:val="24"/>
          <w:lang w:val="et-EE"/>
        </w:rPr>
        <w:t xml:space="preserve"> </w:t>
      </w:r>
      <w:r w:rsidR="00C94ED0" w:rsidRPr="003A3247">
        <w:rPr>
          <w:rFonts w:ascii="Garamond" w:hAnsi="Garamond"/>
          <w:sz w:val="24"/>
          <w:szCs w:val="24"/>
          <w:lang w:val="et-EE"/>
        </w:rPr>
        <w:t>Juhtkomisjoni</w:t>
      </w:r>
      <w:r w:rsidR="00107B06">
        <w:rPr>
          <w:rFonts w:ascii="Garamond" w:hAnsi="Garamond"/>
          <w:sz w:val="24"/>
          <w:szCs w:val="24"/>
          <w:lang w:val="et-EE"/>
        </w:rPr>
        <w:t xml:space="preserve"> peamiseks ülesandeks on</w:t>
      </w:r>
      <w:r w:rsidR="00124D21" w:rsidRPr="003A3247">
        <w:rPr>
          <w:rFonts w:ascii="Garamond" w:hAnsi="Garamond"/>
          <w:sz w:val="24"/>
          <w:szCs w:val="24"/>
          <w:lang w:val="et-EE"/>
        </w:rPr>
        <w:t xml:space="preserve"> </w:t>
      </w:r>
      <w:r w:rsidR="001C3D23" w:rsidRPr="003A3247">
        <w:rPr>
          <w:rFonts w:ascii="Garamond" w:hAnsi="Garamond"/>
          <w:sz w:val="24"/>
          <w:szCs w:val="24"/>
          <w:lang w:val="et-EE"/>
        </w:rPr>
        <w:t>programmi</w:t>
      </w:r>
      <w:r w:rsidR="00510FD2" w:rsidRPr="003A3247">
        <w:rPr>
          <w:rFonts w:ascii="Garamond" w:hAnsi="Garamond"/>
          <w:sz w:val="24"/>
          <w:szCs w:val="24"/>
          <w:lang w:val="et-EE"/>
        </w:rPr>
        <w:t xml:space="preserve"> </w:t>
      </w:r>
      <w:r w:rsidR="00C235A6" w:rsidRPr="003A3247">
        <w:rPr>
          <w:rFonts w:ascii="Garamond" w:hAnsi="Garamond"/>
          <w:sz w:val="24"/>
          <w:szCs w:val="24"/>
          <w:lang w:val="et-EE"/>
        </w:rPr>
        <w:t>elluviimise aasta</w:t>
      </w:r>
      <w:r w:rsidR="00C41AE3">
        <w:rPr>
          <w:rFonts w:ascii="Garamond" w:hAnsi="Garamond"/>
          <w:sz w:val="24"/>
          <w:szCs w:val="24"/>
          <w:lang w:val="et-EE"/>
        </w:rPr>
        <w:t>s</w:t>
      </w:r>
      <w:r w:rsidR="00C235A6" w:rsidRPr="003A3247">
        <w:rPr>
          <w:rFonts w:ascii="Garamond" w:hAnsi="Garamond"/>
          <w:sz w:val="24"/>
          <w:szCs w:val="24"/>
          <w:lang w:val="et-EE"/>
        </w:rPr>
        <w:t>e tegevuskava</w:t>
      </w:r>
      <w:r w:rsidR="00C41AE3">
        <w:rPr>
          <w:rFonts w:ascii="Garamond" w:hAnsi="Garamond"/>
          <w:sz w:val="24"/>
          <w:szCs w:val="24"/>
          <w:lang w:val="et-EE"/>
        </w:rPr>
        <w:t xml:space="preserve"> (sh eelarvelised vahendid) heakskiitmine</w:t>
      </w:r>
      <w:r w:rsidR="00C235A6" w:rsidRPr="003A3247">
        <w:rPr>
          <w:rFonts w:ascii="Garamond" w:hAnsi="Garamond"/>
          <w:sz w:val="24"/>
          <w:szCs w:val="24"/>
          <w:lang w:val="et-EE"/>
        </w:rPr>
        <w:t>.</w:t>
      </w:r>
      <w:r w:rsidR="00FA7DAC" w:rsidRPr="00FA7DAC">
        <w:rPr>
          <w:rFonts w:ascii="Garamond" w:hAnsi="Garamond" w:cs="Calibri"/>
          <w:bCs/>
          <w:iCs/>
          <w:sz w:val="24"/>
          <w:szCs w:val="24"/>
          <w:lang w:val="et-EE"/>
        </w:rPr>
        <w:t xml:space="preserve"> </w:t>
      </w:r>
      <w:r w:rsidR="00FA7DAC" w:rsidRPr="003A3247">
        <w:rPr>
          <w:rFonts w:ascii="Garamond" w:hAnsi="Garamond" w:cs="Calibri"/>
          <w:bCs/>
          <w:iCs/>
          <w:sz w:val="24"/>
          <w:szCs w:val="24"/>
          <w:lang w:val="et-EE"/>
        </w:rPr>
        <w:t>Juhtkomisjon koguneb kuni 2 korda aastas.</w:t>
      </w:r>
    </w:p>
    <w:p w:rsidR="0059771D" w:rsidRPr="00EA6078" w:rsidRDefault="001C3D23" w:rsidP="00314B41">
      <w:pPr>
        <w:jc w:val="both"/>
        <w:rPr>
          <w:rFonts w:ascii="Garamond" w:hAnsi="Garamond"/>
          <w:b/>
          <w:i/>
          <w:color w:val="0000FF"/>
          <w:sz w:val="24"/>
          <w:szCs w:val="24"/>
          <w:lang w:val="et-EE"/>
        </w:rPr>
      </w:pPr>
      <w:r w:rsidRPr="00EA6078">
        <w:rPr>
          <w:rFonts w:ascii="Garamond" w:hAnsi="Garamond"/>
          <w:b/>
          <w:i/>
          <w:color w:val="0000FF"/>
          <w:sz w:val="24"/>
          <w:szCs w:val="24"/>
          <w:lang w:val="et-EE"/>
        </w:rPr>
        <w:t>Programmi</w:t>
      </w:r>
      <w:r w:rsidR="0094786F" w:rsidRPr="00EA6078">
        <w:rPr>
          <w:rFonts w:ascii="Garamond" w:hAnsi="Garamond"/>
          <w:b/>
          <w:i/>
          <w:color w:val="0000FF"/>
          <w:sz w:val="24"/>
          <w:szCs w:val="24"/>
          <w:lang w:val="et-EE"/>
        </w:rPr>
        <w:t xml:space="preserve"> </w:t>
      </w:r>
      <w:r w:rsidR="00C94ED0" w:rsidRPr="00EA6078">
        <w:rPr>
          <w:rFonts w:ascii="Garamond" w:hAnsi="Garamond"/>
          <w:b/>
          <w:i/>
          <w:color w:val="0000FF"/>
          <w:sz w:val="24"/>
          <w:szCs w:val="24"/>
          <w:lang w:val="et-EE"/>
        </w:rPr>
        <w:t>rakendus</w:t>
      </w:r>
      <w:r w:rsidR="0094786F" w:rsidRPr="00EA6078">
        <w:rPr>
          <w:rFonts w:ascii="Garamond" w:hAnsi="Garamond"/>
          <w:b/>
          <w:i/>
          <w:color w:val="0000FF"/>
          <w:sz w:val="24"/>
          <w:szCs w:val="24"/>
          <w:lang w:val="et-EE"/>
        </w:rPr>
        <w:t>komisjon</w:t>
      </w:r>
    </w:p>
    <w:p w:rsidR="007B3F35" w:rsidRPr="00AD34C3" w:rsidRDefault="00951EE0" w:rsidP="00314B41">
      <w:pPr>
        <w:jc w:val="both"/>
        <w:rPr>
          <w:rFonts w:ascii="Garamond" w:hAnsi="Garamond"/>
          <w:sz w:val="24"/>
          <w:szCs w:val="24"/>
          <w:lang w:val="et-EE"/>
        </w:rPr>
      </w:pPr>
      <w:r w:rsidRPr="003A3247">
        <w:rPr>
          <w:rFonts w:ascii="Garamond" w:hAnsi="Garamond"/>
          <w:sz w:val="24"/>
          <w:szCs w:val="24"/>
          <w:lang w:val="et-EE"/>
        </w:rPr>
        <w:t xml:space="preserve">Programmi </w:t>
      </w:r>
      <w:r w:rsidR="00C94ED0" w:rsidRPr="003A3247">
        <w:rPr>
          <w:rFonts w:ascii="Garamond" w:hAnsi="Garamond"/>
          <w:sz w:val="24"/>
          <w:szCs w:val="24"/>
          <w:lang w:val="et-EE"/>
        </w:rPr>
        <w:t>rakendus</w:t>
      </w:r>
      <w:r w:rsidRPr="003A3247">
        <w:rPr>
          <w:rFonts w:ascii="Garamond" w:hAnsi="Garamond"/>
          <w:sz w:val="24"/>
          <w:szCs w:val="24"/>
          <w:lang w:val="et-EE"/>
        </w:rPr>
        <w:t>k</w:t>
      </w:r>
      <w:r w:rsidR="00C03432" w:rsidRPr="003A3247">
        <w:rPr>
          <w:rFonts w:ascii="Garamond" w:hAnsi="Garamond"/>
          <w:sz w:val="24"/>
          <w:szCs w:val="24"/>
          <w:lang w:val="et-EE"/>
        </w:rPr>
        <w:t xml:space="preserve">omisjoni </w:t>
      </w:r>
      <w:r w:rsidRPr="003A3247">
        <w:rPr>
          <w:rFonts w:ascii="Garamond" w:hAnsi="Garamond"/>
          <w:sz w:val="24"/>
          <w:szCs w:val="24"/>
          <w:lang w:val="et-EE"/>
        </w:rPr>
        <w:t xml:space="preserve">(edaspidi </w:t>
      </w:r>
      <w:r w:rsidR="00C94ED0" w:rsidRPr="003A3247">
        <w:rPr>
          <w:rFonts w:ascii="Garamond" w:hAnsi="Garamond"/>
          <w:i/>
          <w:sz w:val="24"/>
          <w:szCs w:val="24"/>
          <w:lang w:val="et-EE"/>
        </w:rPr>
        <w:t>rakendus</w:t>
      </w:r>
      <w:r w:rsidRPr="003A3247">
        <w:rPr>
          <w:rFonts w:ascii="Garamond" w:hAnsi="Garamond"/>
          <w:i/>
          <w:sz w:val="24"/>
          <w:szCs w:val="24"/>
          <w:lang w:val="et-EE"/>
        </w:rPr>
        <w:t>komisjon</w:t>
      </w:r>
      <w:r w:rsidRPr="003A3247">
        <w:rPr>
          <w:rFonts w:ascii="Garamond" w:hAnsi="Garamond"/>
          <w:sz w:val="24"/>
          <w:szCs w:val="24"/>
          <w:lang w:val="et-EE"/>
        </w:rPr>
        <w:t xml:space="preserve">) </w:t>
      </w:r>
      <w:r w:rsidR="00AD34C3">
        <w:rPr>
          <w:rFonts w:ascii="Garamond" w:hAnsi="Garamond"/>
          <w:sz w:val="24"/>
          <w:szCs w:val="24"/>
          <w:lang w:val="et-EE"/>
        </w:rPr>
        <w:t>ülesandeks on programmi elluviimise koordineerimine ja juhtkomisjonile vajalike materjalide ettevalmistamine</w:t>
      </w:r>
      <w:r w:rsidR="00FC50A2" w:rsidRPr="003A3247">
        <w:rPr>
          <w:rFonts w:ascii="Garamond" w:hAnsi="Garamond"/>
          <w:sz w:val="24"/>
          <w:szCs w:val="24"/>
          <w:lang w:val="et-EE"/>
        </w:rPr>
        <w:t xml:space="preserve"> sh </w:t>
      </w:r>
      <w:r w:rsidR="00AD34C3">
        <w:rPr>
          <w:rFonts w:ascii="Garamond" w:hAnsi="Garamond"/>
          <w:sz w:val="24"/>
          <w:szCs w:val="24"/>
          <w:lang w:val="et-EE"/>
        </w:rPr>
        <w:t xml:space="preserve">programmi </w:t>
      </w:r>
      <w:r w:rsidR="002C6E10" w:rsidRPr="003A3247">
        <w:rPr>
          <w:rFonts w:ascii="Garamond" w:hAnsi="Garamond"/>
          <w:sz w:val="24"/>
          <w:szCs w:val="24"/>
          <w:lang w:val="et-EE"/>
        </w:rPr>
        <w:t>tegevus</w:t>
      </w:r>
      <w:r w:rsidR="00107B06">
        <w:rPr>
          <w:rFonts w:ascii="Garamond" w:hAnsi="Garamond"/>
          <w:sz w:val="24"/>
          <w:szCs w:val="24"/>
          <w:lang w:val="et-EE"/>
        </w:rPr>
        <w:t>kava</w:t>
      </w:r>
      <w:r w:rsidR="002C6E10" w:rsidRPr="003A3247">
        <w:rPr>
          <w:rFonts w:ascii="Garamond" w:hAnsi="Garamond"/>
          <w:sz w:val="24"/>
          <w:szCs w:val="24"/>
          <w:lang w:val="et-EE"/>
        </w:rPr>
        <w:t xml:space="preserve"> koostamine</w:t>
      </w:r>
      <w:r w:rsidR="005B20BB" w:rsidRPr="003A3247">
        <w:rPr>
          <w:rFonts w:ascii="Garamond" w:hAnsi="Garamond"/>
          <w:sz w:val="24"/>
          <w:szCs w:val="24"/>
          <w:lang w:val="et-EE"/>
        </w:rPr>
        <w:t>, kavandat</w:t>
      </w:r>
      <w:r w:rsidR="002C6E10" w:rsidRPr="003A3247">
        <w:rPr>
          <w:rFonts w:ascii="Garamond" w:hAnsi="Garamond"/>
          <w:sz w:val="24"/>
          <w:szCs w:val="24"/>
          <w:lang w:val="et-EE"/>
        </w:rPr>
        <w:t>avate tegevuste jaoks vajalike</w:t>
      </w:r>
      <w:r w:rsidR="009B6B9A" w:rsidRPr="003A3247">
        <w:rPr>
          <w:rFonts w:ascii="Garamond" w:hAnsi="Garamond"/>
          <w:sz w:val="24"/>
          <w:szCs w:val="24"/>
          <w:lang w:val="et-EE"/>
        </w:rPr>
        <w:t xml:space="preserve"> ressur</w:t>
      </w:r>
      <w:r w:rsidR="002C18BE" w:rsidRPr="003A3247">
        <w:rPr>
          <w:rFonts w:ascii="Garamond" w:hAnsi="Garamond"/>
          <w:sz w:val="24"/>
          <w:szCs w:val="24"/>
          <w:lang w:val="et-EE"/>
        </w:rPr>
        <w:t xml:space="preserve">sside </w:t>
      </w:r>
      <w:r w:rsidR="00AD34C3">
        <w:rPr>
          <w:rFonts w:ascii="Garamond" w:hAnsi="Garamond"/>
          <w:sz w:val="24"/>
          <w:szCs w:val="24"/>
          <w:lang w:val="et-EE"/>
        </w:rPr>
        <w:t>ning</w:t>
      </w:r>
      <w:r w:rsidR="009B6B9A" w:rsidRPr="003A3247">
        <w:rPr>
          <w:rFonts w:ascii="Garamond" w:hAnsi="Garamond"/>
          <w:sz w:val="24"/>
          <w:szCs w:val="24"/>
          <w:lang w:val="et-EE"/>
        </w:rPr>
        <w:t xml:space="preserve"> rahastamisallika</w:t>
      </w:r>
      <w:r w:rsidR="002C6E10" w:rsidRPr="003A3247">
        <w:rPr>
          <w:rFonts w:ascii="Garamond" w:hAnsi="Garamond"/>
          <w:sz w:val="24"/>
          <w:szCs w:val="24"/>
          <w:lang w:val="et-EE"/>
        </w:rPr>
        <w:t>te kaardistamine</w:t>
      </w:r>
      <w:r w:rsidR="009B6B9A" w:rsidRPr="003A3247">
        <w:rPr>
          <w:rFonts w:ascii="Garamond" w:hAnsi="Garamond"/>
          <w:sz w:val="24"/>
          <w:szCs w:val="24"/>
          <w:lang w:val="et-EE"/>
        </w:rPr>
        <w:t>.</w:t>
      </w:r>
      <w:r w:rsidR="00AD34C3">
        <w:rPr>
          <w:rFonts w:ascii="Garamond" w:hAnsi="Garamond"/>
          <w:sz w:val="24"/>
          <w:szCs w:val="24"/>
          <w:lang w:val="et-EE"/>
        </w:rPr>
        <w:t xml:space="preserve"> R</w:t>
      </w:r>
      <w:r w:rsidR="00FA7DAC">
        <w:rPr>
          <w:rFonts w:ascii="Garamond" w:hAnsi="Garamond"/>
          <w:sz w:val="24"/>
          <w:szCs w:val="24"/>
          <w:lang w:val="et-EE"/>
        </w:rPr>
        <w:t>akenduskomisjoni töö</w:t>
      </w:r>
      <w:r w:rsidR="00AD34C3">
        <w:rPr>
          <w:rFonts w:ascii="Garamond" w:hAnsi="Garamond"/>
          <w:sz w:val="24"/>
          <w:szCs w:val="24"/>
          <w:lang w:val="et-EE"/>
        </w:rPr>
        <w:t>d</w:t>
      </w:r>
      <w:r w:rsidR="00FA7DAC">
        <w:rPr>
          <w:rFonts w:ascii="Garamond" w:hAnsi="Garamond"/>
          <w:sz w:val="24"/>
          <w:szCs w:val="24"/>
          <w:lang w:val="et-EE"/>
        </w:rPr>
        <w:t xml:space="preserve"> </w:t>
      </w:r>
      <w:r w:rsidR="00FA7DAC" w:rsidRPr="003A3247">
        <w:rPr>
          <w:rFonts w:ascii="Garamond" w:hAnsi="Garamond"/>
          <w:sz w:val="24"/>
          <w:szCs w:val="24"/>
          <w:lang w:val="et-EE"/>
        </w:rPr>
        <w:t>juhi</w:t>
      </w:r>
      <w:r w:rsidR="00AD34C3">
        <w:rPr>
          <w:rFonts w:ascii="Garamond" w:hAnsi="Garamond"/>
          <w:sz w:val="24"/>
          <w:szCs w:val="24"/>
          <w:lang w:val="et-EE"/>
        </w:rPr>
        <w:t>b</w:t>
      </w:r>
      <w:r w:rsidR="00FA7DAC" w:rsidRPr="003A3247">
        <w:rPr>
          <w:rFonts w:ascii="Garamond" w:hAnsi="Garamond"/>
          <w:sz w:val="24"/>
          <w:szCs w:val="24"/>
          <w:lang w:val="et-EE"/>
        </w:rPr>
        <w:t xml:space="preserve"> </w:t>
      </w:r>
      <w:r w:rsidR="00E046C9" w:rsidRPr="003A3247">
        <w:rPr>
          <w:rFonts w:ascii="Garamond" w:hAnsi="Garamond"/>
          <w:sz w:val="24"/>
          <w:szCs w:val="24"/>
          <w:lang w:val="et-EE"/>
        </w:rPr>
        <w:t>Finantsinspektsioon</w:t>
      </w:r>
      <w:r w:rsidR="00AD34C3">
        <w:rPr>
          <w:rFonts w:ascii="Garamond" w:hAnsi="Garamond"/>
          <w:sz w:val="24"/>
          <w:szCs w:val="24"/>
          <w:lang w:val="et-EE"/>
        </w:rPr>
        <w:t>i esindaja</w:t>
      </w:r>
      <w:r w:rsidR="00E046C9" w:rsidRPr="003A3247">
        <w:rPr>
          <w:rFonts w:ascii="Garamond" w:hAnsi="Garamond"/>
          <w:sz w:val="24"/>
          <w:szCs w:val="24"/>
          <w:lang w:val="et-EE"/>
        </w:rPr>
        <w:t>.</w:t>
      </w:r>
      <w:r w:rsidR="001A5DB3" w:rsidRPr="003A3247">
        <w:rPr>
          <w:rFonts w:ascii="Garamond" w:hAnsi="Garamond"/>
          <w:sz w:val="24"/>
          <w:szCs w:val="24"/>
          <w:lang w:val="et-EE"/>
        </w:rPr>
        <w:t xml:space="preserve"> </w:t>
      </w:r>
      <w:r w:rsidR="00FA7DAC">
        <w:rPr>
          <w:rFonts w:ascii="Garamond" w:hAnsi="Garamond"/>
          <w:sz w:val="24"/>
          <w:szCs w:val="24"/>
          <w:lang w:val="et-EE"/>
        </w:rPr>
        <w:t>Rakenduskomisjoni liikmeteks on e</w:t>
      </w:r>
      <w:r w:rsidR="00FA7DAC">
        <w:rPr>
          <w:rFonts w:ascii="Garamond" w:hAnsi="Garamond" w:cs="Calibri"/>
          <w:sz w:val="24"/>
          <w:szCs w:val="24"/>
          <w:lang w:val="et-EE"/>
        </w:rPr>
        <w:t xml:space="preserve">sindajad </w:t>
      </w:r>
      <w:r w:rsidR="00FA7DAC" w:rsidRPr="003A3247">
        <w:rPr>
          <w:rFonts w:ascii="Garamond" w:hAnsi="Garamond" w:cs="Calibri"/>
          <w:sz w:val="24"/>
          <w:szCs w:val="24"/>
          <w:lang w:val="et-EE"/>
        </w:rPr>
        <w:t>Haridus- ja Teadusministeeriumi</w:t>
      </w:r>
      <w:r w:rsidR="00FA7DAC" w:rsidRPr="00755184">
        <w:rPr>
          <w:rFonts w:ascii="Garamond" w:hAnsi="Garamond" w:cs="Calibri"/>
          <w:sz w:val="24"/>
          <w:szCs w:val="24"/>
          <w:lang w:val="et-EE"/>
        </w:rPr>
        <w:t>st</w:t>
      </w:r>
      <w:r w:rsidR="00FA7DAC" w:rsidRPr="003A3247">
        <w:rPr>
          <w:rFonts w:ascii="Garamond" w:hAnsi="Garamond" w:cs="Calibri"/>
          <w:sz w:val="24"/>
          <w:szCs w:val="24"/>
          <w:lang w:val="et-EE"/>
        </w:rPr>
        <w:t>, Rahandusministeeriumi</w:t>
      </w:r>
      <w:r w:rsidR="00FA7DAC">
        <w:rPr>
          <w:rFonts w:ascii="Garamond" w:hAnsi="Garamond" w:cs="Calibri"/>
          <w:sz w:val="24"/>
          <w:szCs w:val="24"/>
          <w:lang w:val="et-EE"/>
        </w:rPr>
        <w:t>st</w:t>
      </w:r>
      <w:r w:rsidR="00FA7DAC" w:rsidRPr="003A3247">
        <w:rPr>
          <w:rFonts w:ascii="Garamond" w:hAnsi="Garamond" w:cs="Calibri"/>
          <w:sz w:val="24"/>
          <w:szCs w:val="24"/>
          <w:lang w:val="et-EE"/>
        </w:rPr>
        <w:t>, Majandus- ja kommunikatsiooni</w:t>
      </w:r>
      <w:r w:rsidR="00FA7DAC">
        <w:rPr>
          <w:rFonts w:ascii="Garamond" w:hAnsi="Garamond" w:cs="Calibri"/>
          <w:sz w:val="24"/>
          <w:szCs w:val="24"/>
          <w:lang w:val="et-EE"/>
        </w:rPr>
        <w:t>ministeeriumist</w:t>
      </w:r>
      <w:r w:rsidR="00FA7DAC" w:rsidRPr="003A3247">
        <w:rPr>
          <w:rFonts w:ascii="Garamond" w:hAnsi="Garamond" w:cs="Calibri"/>
          <w:sz w:val="24"/>
          <w:szCs w:val="24"/>
          <w:lang w:val="et-EE"/>
        </w:rPr>
        <w:t>, Sotsiaalministeeriumi</w:t>
      </w:r>
      <w:r w:rsidR="00FA7DAC">
        <w:rPr>
          <w:rFonts w:ascii="Garamond" w:hAnsi="Garamond" w:cs="Calibri"/>
          <w:sz w:val="24"/>
          <w:szCs w:val="24"/>
          <w:lang w:val="et-EE"/>
        </w:rPr>
        <w:t>st</w:t>
      </w:r>
      <w:r w:rsidR="00FA7DAC" w:rsidRPr="003A3247">
        <w:rPr>
          <w:rFonts w:ascii="Garamond" w:hAnsi="Garamond" w:cs="Calibri"/>
          <w:sz w:val="24"/>
          <w:szCs w:val="24"/>
          <w:lang w:val="et-EE"/>
        </w:rPr>
        <w:t>, Eesti Panga</w:t>
      </w:r>
      <w:r w:rsidR="00FA7DAC">
        <w:rPr>
          <w:rFonts w:ascii="Garamond" w:hAnsi="Garamond" w:cs="Calibri"/>
          <w:sz w:val="24"/>
          <w:szCs w:val="24"/>
          <w:lang w:val="et-EE"/>
        </w:rPr>
        <w:t>st</w:t>
      </w:r>
      <w:r w:rsidR="00FA7DAC" w:rsidRPr="003A3247">
        <w:rPr>
          <w:rFonts w:ascii="Garamond" w:hAnsi="Garamond" w:cs="Calibri"/>
          <w:sz w:val="24"/>
          <w:szCs w:val="24"/>
          <w:lang w:val="et-EE"/>
        </w:rPr>
        <w:t>, Pangaliidu</w:t>
      </w:r>
      <w:r w:rsidR="00FA7DAC">
        <w:rPr>
          <w:rFonts w:ascii="Garamond" w:hAnsi="Garamond" w:cs="Calibri"/>
          <w:sz w:val="24"/>
          <w:szCs w:val="24"/>
          <w:lang w:val="et-EE"/>
        </w:rPr>
        <w:t>st</w:t>
      </w:r>
      <w:r w:rsidR="00FA7DAC" w:rsidRPr="003A3247">
        <w:rPr>
          <w:rFonts w:ascii="Garamond" w:hAnsi="Garamond" w:cs="Calibri"/>
          <w:sz w:val="24"/>
          <w:szCs w:val="24"/>
          <w:lang w:val="et-EE"/>
        </w:rPr>
        <w:t>, Tarbijakaitseameti</w:t>
      </w:r>
      <w:r w:rsidR="00FA7DAC">
        <w:rPr>
          <w:rFonts w:ascii="Garamond" w:hAnsi="Garamond" w:cs="Calibri"/>
          <w:sz w:val="24"/>
          <w:szCs w:val="24"/>
          <w:lang w:val="et-EE"/>
        </w:rPr>
        <w:t>st</w:t>
      </w:r>
      <w:r w:rsidR="00FA7DAC" w:rsidRPr="003A3247">
        <w:rPr>
          <w:rFonts w:ascii="Garamond" w:hAnsi="Garamond" w:cs="Calibri"/>
          <w:sz w:val="24"/>
          <w:szCs w:val="24"/>
          <w:lang w:val="et-EE"/>
        </w:rPr>
        <w:t>, Eesti Kaubandus- ja Tööstuskoja</w:t>
      </w:r>
      <w:r w:rsidR="00FA7DAC">
        <w:rPr>
          <w:rFonts w:ascii="Garamond" w:hAnsi="Garamond" w:cs="Calibri"/>
          <w:sz w:val="24"/>
          <w:szCs w:val="24"/>
          <w:lang w:val="et-EE"/>
        </w:rPr>
        <w:t xml:space="preserve">st, finantssektoris </w:t>
      </w:r>
      <w:r w:rsidR="00477DD0">
        <w:rPr>
          <w:rFonts w:ascii="Garamond" w:hAnsi="Garamond" w:cs="Calibri"/>
          <w:sz w:val="24"/>
          <w:szCs w:val="24"/>
          <w:lang w:val="et-EE"/>
        </w:rPr>
        <w:t>tegutsevatest erialaliitudest</w:t>
      </w:r>
      <w:r w:rsidR="00FA7DAC" w:rsidRPr="003A3247">
        <w:rPr>
          <w:rFonts w:ascii="Garamond" w:hAnsi="Garamond" w:cs="Calibri"/>
          <w:sz w:val="24"/>
          <w:szCs w:val="24"/>
          <w:lang w:val="et-EE"/>
        </w:rPr>
        <w:t>.</w:t>
      </w:r>
      <w:r w:rsidR="00FA7DAC">
        <w:rPr>
          <w:rFonts w:ascii="Garamond" w:hAnsi="Garamond" w:cs="Calibri"/>
          <w:sz w:val="24"/>
          <w:szCs w:val="24"/>
          <w:lang w:val="et-EE"/>
        </w:rPr>
        <w:t xml:space="preserve"> </w:t>
      </w:r>
      <w:r w:rsidR="00FA7DAC" w:rsidRPr="003A3247">
        <w:rPr>
          <w:rFonts w:ascii="Garamond" w:hAnsi="Garamond" w:cs="Calibri"/>
          <w:bCs/>
          <w:iCs/>
          <w:sz w:val="24"/>
          <w:szCs w:val="24"/>
          <w:lang w:val="et-EE"/>
        </w:rPr>
        <w:t>Rakenduskomisjon koguneb 1 kord kvartalis või vastavalt vajadusele.</w:t>
      </w:r>
    </w:p>
    <w:p w:rsidR="0089041B" w:rsidRPr="003A3247" w:rsidRDefault="00FA7DAC" w:rsidP="00903A6D">
      <w:pPr>
        <w:jc w:val="both"/>
        <w:rPr>
          <w:rFonts w:ascii="Garamond" w:hAnsi="Garamond"/>
          <w:sz w:val="24"/>
          <w:szCs w:val="24"/>
          <w:lang w:val="et-EE"/>
        </w:rPr>
      </w:pPr>
      <w:r w:rsidRPr="003A3247">
        <w:rPr>
          <w:rFonts w:ascii="Garamond" w:hAnsi="Garamond"/>
          <w:sz w:val="24"/>
          <w:szCs w:val="24"/>
          <w:lang w:val="et-EE"/>
        </w:rPr>
        <w:t xml:space="preserve">Programmi tegevuskava ja rahastamise planeerimisel lähtutakse programmi eesmärkideni jõudmise peamistest tegevussuundadest. </w:t>
      </w:r>
      <w:r w:rsidR="00477DD0">
        <w:rPr>
          <w:rFonts w:ascii="Garamond" w:hAnsi="Garamond"/>
          <w:sz w:val="24"/>
          <w:szCs w:val="24"/>
          <w:lang w:val="et-EE"/>
        </w:rPr>
        <w:t>Programmi rakendamise kulud</w:t>
      </w:r>
      <w:r w:rsidR="00B16D27" w:rsidRPr="003A3247">
        <w:rPr>
          <w:rFonts w:ascii="Garamond" w:hAnsi="Garamond"/>
          <w:sz w:val="24"/>
          <w:szCs w:val="24"/>
          <w:lang w:val="et-EE"/>
        </w:rPr>
        <w:t xml:space="preserve"> </w:t>
      </w:r>
      <w:r w:rsidR="0036323E" w:rsidRPr="003A3247">
        <w:rPr>
          <w:rFonts w:ascii="Garamond" w:hAnsi="Garamond"/>
          <w:sz w:val="24"/>
          <w:szCs w:val="24"/>
          <w:lang w:val="et-EE"/>
        </w:rPr>
        <w:t xml:space="preserve">planeeritakse </w:t>
      </w:r>
      <w:r w:rsidR="00B16D27" w:rsidRPr="003A3247">
        <w:rPr>
          <w:rFonts w:ascii="Garamond" w:hAnsi="Garamond"/>
          <w:sz w:val="24"/>
          <w:szCs w:val="24"/>
          <w:lang w:val="et-EE"/>
        </w:rPr>
        <w:t xml:space="preserve">katta </w:t>
      </w:r>
      <w:r w:rsidR="0036323E" w:rsidRPr="003A3247">
        <w:rPr>
          <w:rFonts w:ascii="Garamond" w:hAnsi="Garamond"/>
          <w:sz w:val="24"/>
          <w:szCs w:val="24"/>
          <w:lang w:val="et-EE"/>
        </w:rPr>
        <w:t xml:space="preserve">iga asjaomase ministeeriumi (Haridus- ja Teadusministeeriumi, Rahandusministeeriumi, Sotsiaalministeeriumi, Majandus- ja </w:t>
      </w:r>
      <w:r w:rsidR="0070563F" w:rsidRPr="003A3247">
        <w:rPr>
          <w:rFonts w:ascii="Garamond" w:hAnsi="Garamond"/>
          <w:sz w:val="24"/>
          <w:szCs w:val="24"/>
          <w:lang w:val="et-EE"/>
        </w:rPr>
        <w:t>K</w:t>
      </w:r>
      <w:r w:rsidR="0036323E" w:rsidRPr="003A3247">
        <w:rPr>
          <w:rFonts w:ascii="Garamond" w:hAnsi="Garamond"/>
          <w:sz w:val="24"/>
          <w:szCs w:val="24"/>
          <w:lang w:val="et-EE"/>
        </w:rPr>
        <w:t>ommunikatsiooniministeeriumi)</w:t>
      </w:r>
      <w:r w:rsidR="00477DD0">
        <w:rPr>
          <w:rFonts w:ascii="Garamond" w:hAnsi="Garamond"/>
          <w:sz w:val="24"/>
          <w:szCs w:val="24"/>
          <w:lang w:val="et-EE"/>
        </w:rPr>
        <w:t>,</w:t>
      </w:r>
      <w:r w:rsidR="001D0B56" w:rsidRPr="003A3247">
        <w:rPr>
          <w:rFonts w:ascii="Garamond" w:hAnsi="Garamond"/>
          <w:sz w:val="24"/>
          <w:szCs w:val="24"/>
          <w:lang w:val="et-EE"/>
        </w:rPr>
        <w:t xml:space="preserve"> </w:t>
      </w:r>
      <w:r w:rsidR="00477DD0">
        <w:rPr>
          <w:rFonts w:ascii="Garamond" w:hAnsi="Garamond"/>
          <w:sz w:val="24"/>
          <w:szCs w:val="24"/>
          <w:lang w:val="et-EE"/>
        </w:rPr>
        <w:t xml:space="preserve">tegevuskava põhiselt </w:t>
      </w:r>
      <w:r w:rsidR="001054A8" w:rsidRPr="003A3247">
        <w:rPr>
          <w:rFonts w:ascii="Garamond" w:hAnsi="Garamond"/>
          <w:sz w:val="24"/>
          <w:szCs w:val="24"/>
          <w:lang w:val="et-EE"/>
        </w:rPr>
        <w:t>kaasatud organisatsioonide eelarvelistest vahenditest</w:t>
      </w:r>
      <w:r w:rsidR="0036323E" w:rsidRPr="003A3247">
        <w:rPr>
          <w:rFonts w:ascii="Garamond" w:hAnsi="Garamond"/>
          <w:sz w:val="24"/>
          <w:szCs w:val="24"/>
          <w:lang w:val="et-EE"/>
        </w:rPr>
        <w:t xml:space="preserve"> </w:t>
      </w:r>
      <w:r w:rsidR="00477DD0">
        <w:rPr>
          <w:rFonts w:ascii="Garamond" w:hAnsi="Garamond"/>
          <w:sz w:val="24"/>
          <w:szCs w:val="24"/>
          <w:lang w:val="et-EE"/>
        </w:rPr>
        <w:t>ja</w:t>
      </w:r>
      <w:r w:rsidR="0036323E" w:rsidRPr="003A3247">
        <w:rPr>
          <w:rFonts w:ascii="Garamond" w:hAnsi="Garamond"/>
          <w:sz w:val="24"/>
          <w:szCs w:val="24"/>
          <w:lang w:val="et-EE"/>
        </w:rPr>
        <w:t xml:space="preserve"> </w:t>
      </w:r>
      <w:r w:rsidR="00D739D7" w:rsidRPr="003A3247">
        <w:rPr>
          <w:rFonts w:ascii="Garamond" w:hAnsi="Garamond"/>
          <w:sz w:val="24"/>
          <w:szCs w:val="24"/>
          <w:lang w:val="et-EE"/>
        </w:rPr>
        <w:t xml:space="preserve">võimalusel ka </w:t>
      </w:r>
      <w:r w:rsidR="0036323E" w:rsidRPr="003A3247">
        <w:rPr>
          <w:rFonts w:ascii="Garamond" w:hAnsi="Garamond"/>
          <w:sz w:val="24"/>
          <w:szCs w:val="24"/>
          <w:lang w:val="et-EE"/>
        </w:rPr>
        <w:t>Euroopa Liidu struktuur</w:t>
      </w:r>
      <w:r w:rsidR="00F44043" w:rsidRPr="003A3247">
        <w:rPr>
          <w:rFonts w:ascii="Garamond" w:hAnsi="Garamond"/>
          <w:sz w:val="24"/>
          <w:szCs w:val="24"/>
          <w:lang w:val="et-EE"/>
        </w:rPr>
        <w:t>i</w:t>
      </w:r>
      <w:r w:rsidR="0036323E" w:rsidRPr="003A3247">
        <w:rPr>
          <w:rFonts w:ascii="Garamond" w:hAnsi="Garamond"/>
          <w:sz w:val="24"/>
          <w:szCs w:val="24"/>
          <w:lang w:val="et-EE"/>
        </w:rPr>
        <w:t>fondide vahenditest.</w:t>
      </w:r>
      <w:r w:rsidR="008E7CE5" w:rsidRPr="003A3247">
        <w:rPr>
          <w:rFonts w:ascii="Garamond" w:hAnsi="Garamond"/>
          <w:sz w:val="24"/>
          <w:szCs w:val="24"/>
          <w:lang w:val="et-EE"/>
        </w:rPr>
        <w:t xml:space="preserve"> Tegevused ja nend</w:t>
      </w:r>
      <w:r w:rsidR="00502BDD" w:rsidRPr="003A3247">
        <w:rPr>
          <w:rFonts w:ascii="Garamond" w:hAnsi="Garamond"/>
          <w:sz w:val="24"/>
          <w:szCs w:val="24"/>
          <w:lang w:val="et-EE"/>
        </w:rPr>
        <w:t>e finantseerimine ministeeriumid</w:t>
      </w:r>
      <w:r w:rsidR="008E7CE5" w:rsidRPr="003A3247">
        <w:rPr>
          <w:rFonts w:ascii="Garamond" w:hAnsi="Garamond"/>
          <w:sz w:val="24"/>
          <w:szCs w:val="24"/>
          <w:lang w:val="et-EE"/>
        </w:rPr>
        <w:t>e eelarvelistest vahenditest seotakse</w:t>
      </w:r>
      <w:r w:rsidR="00EA2D61" w:rsidRPr="003A3247">
        <w:rPr>
          <w:rFonts w:ascii="Garamond" w:hAnsi="Garamond"/>
          <w:sz w:val="24"/>
          <w:szCs w:val="24"/>
          <w:lang w:val="et-EE"/>
        </w:rPr>
        <w:t xml:space="preserve"> iga ministeeriumi haldusala</w:t>
      </w:r>
      <w:r w:rsidR="008E7CE5" w:rsidRPr="003A3247">
        <w:rPr>
          <w:rFonts w:ascii="Garamond" w:hAnsi="Garamond"/>
          <w:sz w:val="24"/>
          <w:szCs w:val="24"/>
          <w:lang w:val="et-EE"/>
        </w:rPr>
        <w:t>sse kuuluva vastutusvaldkonna</w:t>
      </w:r>
      <w:r w:rsidR="00F344AD" w:rsidRPr="003A3247">
        <w:rPr>
          <w:rFonts w:ascii="Garamond" w:hAnsi="Garamond"/>
          <w:sz w:val="24"/>
          <w:szCs w:val="24"/>
          <w:lang w:val="et-EE"/>
        </w:rPr>
        <w:t xml:space="preserve"> ja sellega seotud </w:t>
      </w:r>
      <w:r w:rsidR="00060303" w:rsidRPr="003A3247">
        <w:rPr>
          <w:rFonts w:ascii="Garamond" w:hAnsi="Garamond"/>
          <w:sz w:val="24"/>
          <w:szCs w:val="24"/>
          <w:lang w:val="et-EE"/>
        </w:rPr>
        <w:t>põhi</w:t>
      </w:r>
      <w:r w:rsidR="00F344AD" w:rsidRPr="003A3247">
        <w:rPr>
          <w:rFonts w:ascii="Garamond" w:hAnsi="Garamond"/>
          <w:sz w:val="24"/>
          <w:szCs w:val="24"/>
          <w:lang w:val="et-EE"/>
        </w:rPr>
        <w:t>tegevuste</w:t>
      </w:r>
      <w:r w:rsidR="008E7CE5" w:rsidRPr="003A3247">
        <w:rPr>
          <w:rFonts w:ascii="Garamond" w:hAnsi="Garamond"/>
          <w:sz w:val="24"/>
          <w:szCs w:val="24"/>
          <w:lang w:val="et-EE"/>
        </w:rPr>
        <w:t>ga.</w:t>
      </w:r>
      <w:r w:rsidR="00EA2D61" w:rsidRPr="003A3247">
        <w:rPr>
          <w:rFonts w:ascii="Garamond" w:hAnsi="Garamond"/>
          <w:sz w:val="24"/>
          <w:szCs w:val="24"/>
          <w:lang w:val="et-EE"/>
        </w:rPr>
        <w:t xml:space="preserve"> Näiteks Haridus- ja Teadusministeeriumi </w:t>
      </w:r>
      <w:r w:rsidR="001D0B56" w:rsidRPr="003A3247">
        <w:rPr>
          <w:rFonts w:ascii="Garamond" w:hAnsi="Garamond"/>
          <w:sz w:val="24"/>
          <w:szCs w:val="24"/>
          <w:lang w:val="et-EE"/>
        </w:rPr>
        <w:t>eelarvelised vahendid kaasatakse</w:t>
      </w:r>
      <w:r w:rsidR="00EA2D61" w:rsidRPr="003A3247">
        <w:rPr>
          <w:rFonts w:ascii="Garamond" w:hAnsi="Garamond"/>
          <w:sz w:val="24"/>
          <w:szCs w:val="24"/>
          <w:lang w:val="et-EE"/>
        </w:rPr>
        <w:t xml:space="preserve"> õppekavadega seotud õppematerjalide loomise </w:t>
      </w:r>
      <w:r w:rsidR="00E16336" w:rsidRPr="003A3247">
        <w:rPr>
          <w:rFonts w:ascii="Garamond" w:hAnsi="Garamond"/>
          <w:sz w:val="24"/>
          <w:szCs w:val="24"/>
          <w:lang w:val="et-EE"/>
        </w:rPr>
        <w:t>t</w:t>
      </w:r>
      <w:r w:rsidR="00EA2D61" w:rsidRPr="003A3247">
        <w:rPr>
          <w:rFonts w:ascii="Garamond" w:hAnsi="Garamond"/>
          <w:sz w:val="24"/>
          <w:szCs w:val="24"/>
          <w:lang w:val="et-EE"/>
        </w:rPr>
        <w:t>egevus</w:t>
      </w:r>
      <w:r w:rsidR="001D0B56" w:rsidRPr="003A3247">
        <w:rPr>
          <w:rFonts w:ascii="Garamond" w:hAnsi="Garamond"/>
          <w:sz w:val="24"/>
          <w:szCs w:val="24"/>
          <w:lang w:val="et-EE"/>
        </w:rPr>
        <w:t>tesse</w:t>
      </w:r>
      <w:r w:rsidR="00502BDD" w:rsidRPr="003A3247">
        <w:rPr>
          <w:rFonts w:ascii="Garamond" w:hAnsi="Garamond"/>
          <w:sz w:val="24"/>
          <w:szCs w:val="24"/>
          <w:lang w:val="et-EE"/>
        </w:rPr>
        <w:t>,</w:t>
      </w:r>
      <w:r w:rsidR="00B16D27" w:rsidRPr="003A3247">
        <w:rPr>
          <w:rFonts w:ascii="Garamond" w:hAnsi="Garamond"/>
          <w:sz w:val="24"/>
          <w:szCs w:val="24"/>
          <w:lang w:val="et-EE"/>
        </w:rPr>
        <w:t xml:space="preserve"> Majandus- ja Kommunikatsiooniministeeriumi eelarvelised vahendid kaasatakse tarbija õiguste ja kohustuste parema mõistmise edendamisega seotud teavitustegevustesse eelkõige Tarbijakaitseameti tegevuse ja vabatahtlike tarbijaorganisatsioonide tegevuste toetamise kaudu, jne.</w:t>
      </w:r>
      <w:r w:rsidR="001D0B56" w:rsidRPr="003A3247">
        <w:rPr>
          <w:rFonts w:ascii="Garamond" w:hAnsi="Garamond"/>
          <w:sz w:val="24"/>
          <w:szCs w:val="24"/>
          <w:lang w:val="et-EE"/>
        </w:rPr>
        <w:t xml:space="preserve"> </w:t>
      </w:r>
      <w:r w:rsidR="00C07D37" w:rsidRPr="003A3247">
        <w:rPr>
          <w:rFonts w:ascii="Garamond" w:hAnsi="Garamond"/>
          <w:sz w:val="24"/>
          <w:szCs w:val="24"/>
          <w:lang w:val="et-EE"/>
        </w:rPr>
        <w:t>Erasektor kaasatakse programmi rahastamisse projektipõhiselt</w:t>
      </w:r>
      <w:r w:rsidR="00477DD0">
        <w:rPr>
          <w:rFonts w:ascii="Garamond" w:hAnsi="Garamond"/>
          <w:sz w:val="24"/>
          <w:szCs w:val="24"/>
          <w:lang w:val="et-EE"/>
        </w:rPr>
        <w:t xml:space="preserve"> </w:t>
      </w:r>
      <w:r w:rsidR="00C07D37" w:rsidRPr="003A3247">
        <w:rPr>
          <w:rFonts w:ascii="Garamond" w:hAnsi="Garamond"/>
          <w:sz w:val="24"/>
          <w:szCs w:val="24"/>
          <w:lang w:val="et-EE"/>
        </w:rPr>
        <w:t>iga-aastase tegevuskava koostamise</w:t>
      </w:r>
      <w:r w:rsidR="00477DD0">
        <w:rPr>
          <w:rFonts w:ascii="Garamond" w:hAnsi="Garamond"/>
          <w:sz w:val="24"/>
          <w:szCs w:val="24"/>
          <w:lang w:val="et-EE"/>
        </w:rPr>
        <w:t xml:space="preserve"> raames</w:t>
      </w:r>
      <w:r w:rsidR="00C07D37" w:rsidRPr="003A3247">
        <w:rPr>
          <w:rFonts w:ascii="Garamond" w:hAnsi="Garamond"/>
          <w:sz w:val="24"/>
          <w:szCs w:val="24"/>
          <w:lang w:val="et-EE"/>
        </w:rPr>
        <w:t>.</w:t>
      </w:r>
    </w:p>
    <w:sectPr w:rsidR="0089041B" w:rsidRPr="003A3247" w:rsidSect="0023565D">
      <w:footerReference w:type="default" r:id="rId9"/>
      <w:pgSz w:w="12240" w:h="15840"/>
      <w:pgMar w:top="1417" w:right="1325" w:bottom="1134" w:left="1417" w:header="709"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F01" w:rsidRDefault="007A5F01" w:rsidP="000527FC">
      <w:pPr>
        <w:spacing w:before="0" w:after="0" w:line="240" w:lineRule="auto"/>
      </w:pPr>
      <w:r>
        <w:separator/>
      </w:r>
    </w:p>
  </w:endnote>
  <w:endnote w:type="continuationSeparator" w:id="0">
    <w:p w:rsidR="007A5F01" w:rsidRDefault="007A5F01" w:rsidP="000527F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BA"/>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BA"/>
    <w:family w:val="modern"/>
    <w:pitch w:val="fixed"/>
    <w:sig w:usb0="E0002AFF" w:usb1="C0007843" w:usb2="00000009" w:usb3="00000000" w:csb0="000001FF" w:csb1="00000000"/>
  </w:font>
  <w:font w:name="Wingdings">
    <w:altName w:val="Modern No. 20"/>
    <w:panose1 w:val="05000000000000000000"/>
    <w:charset w:val="02"/>
    <w:family w:val="auto"/>
    <w:pitch w:val="variable"/>
    <w:sig w:usb0="00000000" w:usb1="10000000" w:usb2="00000000" w:usb3="00000000" w:csb0="80000000" w:csb1="00000000"/>
  </w:font>
  <w:font w:name="Calibri">
    <w:altName w:val="Times New Roman"/>
    <w:panose1 w:val="020F0502020204030204"/>
    <w:charset w:val="BA"/>
    <w:family w:val="swiss"/>
    <w:pitch w:val="variable"/>
    <w:sig w:usb0="E10002FF" w:usb1="4000ACFF" w:usb2="00000009" w:usb3="00000000" w:csb0="0000019F" w:csb1="00000000"/>
  </w:font>
  <w:font w:name="Garamond">
    <w:altName w:val="Times New Roman"/>
    <w:panose1 w:val="02020404030301010803"/>
    <w:charset w:val="BA"/>
    <w:family w:val="roman"/>
    <w:pitch w:val="variable"/>
    <w:sig w:usb0="00000287" w:usb1="00000000" w:usb2="00000000" w:usb3="00000000" w:csb0="0000009F" w:csb1="00000000"/>
  </w:font>
  <w:font w:name="Tahoma">
    <w:altName w:val="Lucidasans"/>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10002FF" w:usb1="4000FCFF" w:usb2="00000009" w:usb3="00000000" w:csb0="0000019F" w:csb1="00000000"/>
  </w:font>
  <w:font w:name="Cambria">
    <w:altName w:val="Device Font 10cpi"/>
    <w:panose1 w:val="02040503050406030204"/>
    <w:charset w:val="BA"/>
    <w:family w:val="roman"/>
    <w:pitch w:val="variable"/>
    <w:sig w:usb0="E00002FF" w:usb1="400004FF" w:usb2="00000000" w:usb3="00000000" w:csb0="0000019F" w:csb1="00000000"/>
  </w:font>
  <w:font w:name="Arial">
    <w:altName w:val="Times New Roman"/>
    <w:panose1 w:val="020B0604020202020204"/>
    <w:charset w:val="BA"/>
    <w:family w:val="swiss"/>
    <w:pitch w:val="variable"/>
    <w:sig w:usb0="E0002AFF" w:usb1="C0007843" w:usb2="00000009" w:usb3="00000000" w:csb0="000001FF" w:csb1="00000000"/>
  </w:font>
  <w:font w:name="Georgia">
    <w:panose1 w:val="02040502050405020303"/>
    <w:charset w:val="BA"/>
    <w:family w:val="roman"/>
    <w:pitch w:val="variable"/>
    <w:sig w:usb0="00000287" w:usb1="00000000" w:usb2="00000000" w:usb3="00000000" w:csb0="0000009F" w:csb1="00000000"/>
  </w:font>
  <w:font w:name="Frutiger LT Std 55 Roman">
    <w:altName w:val="Frutiger LT Std 55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E89" w:rsidRDefault="00617E89">
    <w:pPr>
      <w:pStyle w:val="Jalus"/>
      <w:jc w:val="center"/>
    </w:pPr>
  </w:p>
  <w:p w:rsidR="00617E89" w:rsidRDefault="00617E89">
    <w:pPr>
      <w:pStyle w:val="Jalus"/>
      <w:jc w:val="center"/>
    </w:pPr>
    <w:r>
      <w:t xml:space="preserve"> </w:t>
    </w:r>
    <w:r>
      <w:rPr>
        <w:b/>
      </w:rPr>
      <w:fldChar w:fldCharType="begin"/>
    </w:r>
    <w:r>
      <w:rPr>
        <w:b/>
      </w:rPr>
      <w:instrText xml:space="preserve"> PAGE </w:instrText>
    </w:r>
    <w:r>
      <w:rPr>
        <w:b/>
      </w:rPr>
      <w:fldChar w:fldCharType="separate"/>
    </w:r>
    <w:r w:rsidR="007B6C23">
      <w:rPr>
        <w:b/>
        <w:noProof/>
      </w:rPr>
      <w:t>2</w:t>
    </w:r>
    <w:r>
      <w:rPr>
        <w:b/>
      </w:rPr>
      <w:fldChar w:fldCharType="end"/>
    </w:r>
    <w:r>
      <w:t xml:space="preserve"> </w:t>
    </w:r>
  </w:p>
  <w:p w:rsidR="00617E89" w:rsidRDefault="00617E89">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F01" w:rsidRDefault="007A5F01" w:rsidP="000527FC">
      <w:pPr>
        <w:spacing w:before="0" w:after="0" w:line="240" w:lineRule="auto"/>
      </w:pPr>
      <w:r>
        <w:separator/>
      </w:r>
    </w:p>
  </w:footnote>
  <w:footnote w:type="continuationSeparator" w:id="0">
    <w:p w:rsidR="007A5F01" w:rsidRDefault="007A5F01" w:rsidP="000527FC">
      <w:pPr>
        <w:spacing w:before="0" w:after="0" w:line="240" w:lineRule="auto"/>
      </w:pPr>
      <w:r>
        <w:continuationSeparator/>
      </w:r>
    </w:p>
  </w:footnote>
  <w:footnote w:id="1">
    <w:p w:rsidR="00000000" w:rsidRDefault="00617E89" w:rsidP="00076499">
      <w:pPr>
        <w:pStyle w:val="Default"/>
        <w:jc w:val="both"/>
      </w:pPr>
      <w:r w:rsidRPr="00AB03EA">
        <w:rPr>
          <w:rStyle w:val="Allmrkuseviide"/>
          <w:rFonts w:ascii="Garamond" w:hAnsi="Garamond" w:cs="Calibri"/>
          <w:sz w:val="20"/>
          <w:szCs w:val="20"/>
        </w:rPr>
        <w:footnoteRef/>
      </w:r>
      <w:r w:rsidRPr="00AB03EA">
        <w:rPr>
          <w:rFonts w:ascii="Garamond" w:hAnsi="Garamond" w:cs="Calibri"/>
          <w:sz w:val="20"/>
          <w:szCs w:val="20"/>
        </w:rPr>
        <w:t>Finantskirjaoskuse mõiste tõlge inglise keelest - Finantskirjaoskus on „teadmised ja arusaamine finantsteenustest, oskused, motivatsioon ja enesekindlus selliste teadmiste rakendamisel ja arusaamine nendest, et langetada mõistlikke otsuseid finantsvaldkonnas ning et seeläbi parandada enda ja ühiskonna majanduslikku heaolu ning olla kaasatud majanduselus“ (Atkinson and Messy, 2011).</w:t>
      </w:r>
    </w:p>
  </w:footnote>
  <w:footnote w:id="2">
    <w:p w:rsidR="00000000" w:rsidRDefault="00617E89">
      <w:pPr>
        <w:pStyle w:val="Allmrkusetekst"/>
      </w:pPr>
      <w:r w:rsidRPr="00AB03EA">
        <w:rPr>
          <w:rStyle w:val="Allmrkuseviide"/>
          <w:rFonts w:ascii="Garamond" w:hAnsi="Garamond"/>
          <w:lang w:eastAsia="x-none"/>
        </w:rPr>
        <w:footnoteRef/>
      </w:r>
      <w:r w:rsidRPr="00AB03EA">
        <w:rPr>
          <w:rFonts w:ascii="Garamond" w:hAnsi="Garamond"/>
          <w:lang w:eastAsia="x-none"/>
        </w:rPr>
        <w:t xml:space="preserve"> OECD – Majandusliku Koostöö ja Arengu Organisatsioon (</w:t>
      </w:r>
      <w:r w:rsidRPr="00AB03EA">
        <w:rPr>
          <w:rFonts w:ascii="Garamond" w:hAnsi="Garamond" w:cs="Frutiger LT Std 55 Roman"/>
          <w:color w:val="000000"/>
          <w:lang w:eastAsia="x-none"/>
        </w:rPr>
        <w:t>Organisation for Economic Cooperation and Development). Peamised tegevusvaldkonnad on liikmesriikide majandusnäitajate kogumine ja analüüsi täiustamine, et tulemuslikumalt kujundada majanduspoliitilist tegevust.</w:t>
      </w:r>
    </w:p>
  </w:footnote>
  <w:footnote w:id="3">
    <w:p w:rsidR="00000000" w:rsidRDefault="00617E89" w:rsidP="00DD75A9">
      <w:pPr>
        <w:pStyle w:val="Allmrkusetekst"/>
        <w:jc w:val="both"/>
      </w:pPr>
      <w:r w:rsidRPr="00AB03EA">
        <w:rPr>
          <w:rStyle w:val="Allmrkuseviide"/>
          <w:rFonts w:ascii="Garamond" w:hAnsi="Garamond"/>
          <w:lang w:eastAsia="x-none"/>
        </w:rPr>
        <w:footnoteRef/>
      </w:r>
      <w:r w:rsidRPr="00AB03EA">
        <w:rPr>
          <w:rFonts w:ascii="Garamond" w:hAnsi="Garamond"/>
          <w:lang w:eastAsia="x-none"/>
        </w:rPr>
        <w:t xml:space="preserve"> OECD finantshariduse definitsiooni tõlge inglise keelest – Finantsharidus on “protsess, mille vältel finantsteenuste kasutajad ja investorid parandavad oma teadlikkust finantsteenustest, mõistetest ja riskidest ja võimalustest, kasutades selleks informatsiooni, juhendeid ja/või objektiivseid nõuandeid, arendavad oskusi ja kasvatavad enesekindlust, et kasvatada teadlikkust finantsriskidest ja võimalustest, mis aitavad langetada teadlikke otsuseid, leida vajadusel abi ja võtta ette teisi efektiivseid tegevusi, et suurendada oma majanduslikku heaolu”.</w:t>
      </w:r>
    </w:p>
  </w:footnote>
  <w:footnote w:id="4">
    <w:p w:rsidR="00000000" w:rsidRDefault="00617E89">
      <w:pPr>
        <w:pStyle w:val="Allmrkusetekst"/>
      </w:pPr>
      <w:r w:rsidRPr="00AB03EA">
        <w:rPr>
          <w:rStyle w:val="Allmrkuseviide"/>
          <w:rFonts w:ascii="Garamond" w:hAnsi="Garamond"/>
          <w:lang w:eastAsia="x-none"/>
        </w:rPr>
        <w:footnoteRef/>
      </w:r>
      <w:r w:rsidRPr="00AB03EA">
        <w:rPr>
          <w:rFonts w:ascii="Garamond" w:hAnsi="Garamond"/>
          <w:lang w:eastAsia="x-none"/>
        </w:rPr>
        <w:t xml:space="preserve"> INFE – Rahvusvaheline finantshariduse võrgustik (International Network of Financial Education).</w:t>
      </w:r>
    </w:p>
  </w:footnote>
  <w:footnote w:id="5">
    <w:p w:rsidR="00000000" w:rsidRDefault="00617E89">
      <w:pPr>
        <w:pStyle w:val="Allmrkusetekst"/>
      </w:pPr>
      <w:r w:rsidRPr="00AB03EA">
        <w:rPr>
          <w:rStyle w:val="Allmrkuseviide"/>
          <w:rFonts w:ascii="Garamond" w:hAnsi="Garamond"/>
        </w:rPr>
        <w:footnoteRef/>
      </w:r>
      <w:r w:rsidRPr="00AB03EA">
        <w:rPr>
          <w:rFonts w:ascii="Garamond" w:hAnsi="Garamond"/>
        </w:rPr>
        <w:t xml:space="preserve"> http://www.oecd.org/dataoecd/23/34/50641407.pdf ja http://www.oecd-ilibrary.org/finance-and-investment/current-status-of-national-strategies-for-financial-education_5k9bcwct7xmn-en</w:t>
      </w:r>
    </w:p>
  </w:footnote>
  <w:footnote w:id="6">
    <w:p w:rsidR="00000000" w:rsidRDefault="00617E89" w:rsidP="00534FAD">
      <w:pPr>
        <w:pStyle w:val="Allmrkusetekst"/>
      </w:pPr>
      <w:r w:rsidRPr="00AB03EA">
        <w:rPr>
          <w:rStyle w:val="Allmrkuseviide"/>
          <w:rFonts w:ascii="Garamond" w:hAnsi="Garamond"/>
        </w:rPr>
        <w:footnoteRef/>
      </w:r>
      <w:r w:rsidRPr="00AB03EA">
        <w:rPr>
          <w:rFonts w:ascii="Garamond" w:hAnsi="Garamond"/>
          <w:lang w:eastAsia="x-none"/>
        </w:rPr>
        <w:t xml:space="preserve"> http://www.oecd-ilibrary.org/docserver/download/fulltext/5k9csfs90fr4.pdf?expires=1334921042&amp;id=id&amp;accname=guest&amp;checks  um=66C76BD61AC23E17F1350A2D61040028</w:t>
      </w:r>
    </w:p>
  </w:footnote>
  <w:footnote w:id="7">
    <w:p w:rsidR="00617E89" w:rsidRPr="00AB03EA" w:rsidRDefault="00617E89" w:rsidP="00534FAD">
      <w:pPr>
        <w:pStyle w:val="Allmrkusetekst"/>
        <w:jc w:val="both"/>
        <w:rPr>
          <w:rFonts w:ascii="Garamond" w:hAnsi="Garamond"/>
          <w:lang w:eastAsia="x-none"/>
        </w:rPr>
      </w:pPr>
      <w:r w:rsidRPr="00AB03EA">
        <w:rPr>
          <w:rStyle w:val="Allmrkuseviide"/>
          <w:rFonts w:ascii="Garamond" w:hAnsi="Garamond"/>
        </w:rPr>
        <w:footnoteRef/>
      </w:r>
      <w:r w:rsidRPr="00AB03EA">
        <w:rPr>
          <w:rFonts w:ascii="Garamond" w:hAnsi="Garamond"/>
          <w:lang w:eastAsia="x-none"/>
        </w:rPr>
        <w:t xml:space="preserve"> http://www.fin.ee/finantskirjaoskus?id=107080</w:t>
      </w:r>
    </w:p>
    <w:p w:rsidR="00000000" w:rsidRDefault="007A5F01" w:rsidP="00534FAD">
      <w:pPr>
        <w:pStyle w:val="Allmrkusetekst"/>
        <w:jc w:val="both"/>
      </w:pPr>
    </w:p>
  </w:footnote>
  <w:footnote w:id="8">
    <w:p w:rsidR="00000000" w:rsidRDefault="00617E89" w:rsidP="00516C78">
      <w:pPr>
        <w:pStyle w:val="Allmrkusetekst"/>
        <w:jc w:val="both"/>
      </w:pPr>
      <w:r w:rsidRPr="00AB03EA">
        <w:rPr>
          <w:rStyle w:val="Allmrkuseviide"/>
          <w:rFonts w:ascii="Garamond" w:hAnsi="Garamond"/>
        </w:rPr>
        <w:footnoteRef/>
      </w:r>
      <w:r w:rsidRPr="00AB03EA">
        <w:rPr>
          <w:rFonts w:ascii="Garamond" w:hAnsi="Garamond"/>
          <w:lang w:eastAsia="x-none"/>
        </w:rPr>
        <w:t xml:space="preserve"> Ekspertgrupi liikmete esindatud organisatsioonid – Pangaliit, Eesti Pank, Rahandusministeerium, Majandus- ja kommunikatsiooniministeerium,  Tarbijakaitseamet, Eesti Ajaloo- ja Ühiskonnaõpetajate Selts, Haridusministeerium, Tartu Ülikool, NASDAQ OMX Tallinna Börs, Eesti Võlanõustajate Liit, Junior Achievement, Eesti Majandusõpetajate Selts.</w:t>
      </w:r>
    </w:p>
  </w:footnote>
  <w:footnote w:id="9">
    <w:p w:rsidR="00000000" w:rsidRDefault="00617E89" w:rsidP="00806039">
      <w:pPr>
        <w:pStyle w:val="Allmrkusetekst"/>
        <w:jc w:val="both"/>
      </w:pPr>
      <w:r w:rsidRPr="00AB03EA">
        <w:rPr>
          <w:rStyle w:val="Allmrkuseviide"/>
          <w:rFonts w:ascii="Garamond" w:hAnsi="Garamond"/>
        </w:rPr>
        <w:footnoteRef/>
      </w:r>
      <w:r w:rsidRPr="00AB03EA">
        <w:rPr>
          <w:rFonts w:ascii="Garamond" w:hAnsi="Garamond"/>
          <w:lang w:val="fi-FI" w:eastAsia="x-none"/>
        </w:rPr>
        <w:t xml:space="preserve"> </w:t>
      </w:r>
      <w:r w:rsidRPr="00AB03EA">
        <w:rPr>
          <w:rFonts w:ascii="Garamond" w:hAnsi="Garamond"/>
          <w:lang w:eastAsia="x-none"/>
        </w:rPr>
        <w:t>Ekspertgrupi liikmete esindatud organisatsioonid - Pangaliit, Majandus- ja Kommunikatsiooniministeerium, Tarbijakaitseamet, Eesti Kindlustusseltside Liit, Haridus- ja Teadusministeerium, Fondihaldurite Liit, Rahandusministeerium, Eesti Ajaloo- ja Ühiskonnaõpetajate Selts, Finantsinspektsioon, NASDAQ OMX Tallinna Börs, Tartu Kunstigümnaasium</w:t>
      </w:r>
    </w:p>
  </w:footnote>
  <w:footnote w:id="10">
    <w:p w:rsidR="00000000" w:rsidRDefault="00617E89" w:rsidP="00966EF3">
      <w:pPr>
        <w:pStyle w:val="Allmrkusetekst"/>
      </w:pPr>
      <w:r w:rsidRPr="00AB03EA">
        <w:rPr>
          <w:rStyle w:val="Allmrkuseviide"/>
          <w:rFonts w:ascii="Garamond" w:hAnsi="Garamond"/>
        </w:rPr>
        <w:footnoteRef/>
      </w:r>
      <w:r w:rsidRPr="00AB03EA">
        <w:rPr>
          <w:rFonts w:ascii="Garamond" w:hAnsi="Garamond"/>
          <w:lang w:eastAsia="x-none"/>
        </w:rPr>
        <w:t xml:space="preserve"> http://www.fin.ee/finantskirjaoskus?id=108853</w:t>
      </w:r>
    </w:p>
  </w:footnote>
  <w:footnote w:id="11">
    <w:p w:rsidR="00000000" w:rsidRDefault="00617E89" w:rsidP="00231AD4">
      <w:pPr>
        <w:spacing w:line="240" w:lineRule="auto"/>
        <w:jc w:val="both"/>
      </w:pPr>
      <w:r w:rsidRPr="00F57E48">
        <w:rPr>
          <w:rStyle w:val="Allmrkuseviide"/>
          <w:rFonts w:ascii="Garamond" w:hAnsi="Garamond" w:cs="Calibri"/>
        </w:rPr>
        <w:footnoteRef/>
      </w:r>
      <w:r w:rsidRPr="00F57E48">
        <w:rPr>
          <w:rFonts w:ascii="Garamond" w:hAnsi="Garamond" w:cs="Calibri"/>
          <w:lang w:val="fi-FI"/>
        </w:rPr>
        <w:t xml:space="preserve"> </w:t>
      </w:r>
      <w:r w:rsidRPr="00F57E48">
        <w:rPr>
          <w:rFonts w:ascii="Garamond" w:hAnsi="Garamond" w:cs="Calibri"/>
          <w:lang w:val="et-EE"/>
        </w:rPr>
        <w:t>Rahandusministeerium, Faktum &amp; Ariko 2010. Finantsalane kirjaoskus Eesti elanike seas.</w:t>
      </w:r>
    </w:p>
  </w:footnote>
  <w:footnote w:id="12">
    <w:p w:rsidR="00617E89" w:rsidRPr="00F57E48" w:rsidRDefault="00617E89" w:rsidP="00203C7F">
      <w:pPr>
        <w:autoSpaceDE w:val="0"/>
        <w:autoSpaceDN w:val="0"/>
        <w:adjustRightInd w:val="0"/>
        <w:spacing w:before="0" w:after="0" w:line="240" w:lineRule="auto"/>
        <w:rPr>
          <w:rFonts w:ascii="Garamond" w:hAnsi="Garamond" w:cs="Calibri"/>
          <w:lang w:val="et-EE" w:eastAsia="et-EE"/>
        </w:rPr>
      </w:pPr>
      <w:r w:rsidRPr="00F57E48">
        <w:rPr>
          <w:rStyle w:val="Allmrkuseviide"/>
          <w:rFonts w:ascii="Garamond" w:hAnsi="Garamond" w:cs="Calibri"/>
        </w:rPr>
        <w:footnoteRef/>
      </w:r>
      <w:r w:rsidRPr="00F57E48">
        <w:rPr>
          <w:rFonts w:ascii="Garamond" w:hAnsi="Garamond" w:cs="Calibri"/>
        </w:rPr>
        <w:t xml:space="preserve"> </w:t>
      </w:r>
      <w:r w:rsidRPr="00F57E48">
        <w:rPr>
          <w:rFonts w:ascii="Garamond" w:hAnsi="Garamond" w:cs="Calibri"/>
          <w:lang w:val="et-EE" w:eastAsia="et-EE"/>
        </w:rPr>
        <w:t>Armeenia, Tšehhi, Eesti, Saksamaa, Ungari, Iirimaa, Malaisia, Norra, Peruu, Poola, Lõuna-Aafrika, Suur-Britannia, Albaania, Neitsisaared (Briti).</w:t>
      </w:r>
    </w:p>
    <w:p w:rsidR="00000000" w:rsidRDefault="007A5F01" w:rsidP="00203C7F">
      <w:pPr>
        <w:autoSpaceDE w:val="0"/>
        <w:autoSpaceDN w:val="0"/>
        <w:adjustRightInd w:val="0"/>
        <w:spacing w:before="0" w:after="0" w:line="240" w:lineRule="auto"/>
      </w:pPr>
    </w:p>
  </w:footnote>
  <w:footnote w:id="13">
    <w:p w:rsidR="00000000" w:rsidRDefault="00617E89">
      <w:pPr>
        <w:pStyle w:val="Allmrkusetekst"/>
      </w:pPr>
      <w:r w:rsidRPr="00F57E48">
        <w:rPr>
          <w:rStyle w:val="Allmrkuseviide"/>
          <w:rFonts w:ascii="Garamond" w:hAnsi="Garamond"/>
        </w:rPr>
        <w:footnoteRef/>
      </w:r>
      <w:r w:rsidRPr="00F57E48">
        <w:rPr>
          <w:rFonts w:ascii="Garamond" w:hAnsi="Garamond"/>
        </w:rPr>
        <w:t xml:space="preserve"> http://www.fin.ee/uuringud, Finantskirjaoskuse ja – teenuste alase teadlikkuse uuring </w:t>
      </w:r>
      <w:r>
        <w:rPr>
          <w:rFonts w:ascii="Garamond" w:hAnsi="Garamond"/>
        </w:rPr>
        <w:t xml:space="preserve">Eesti elanike hulgas (Saar Poll, Tarkade otsuste fond, Rahandusministeerium, Finantsinspektsioon, Haridus- ja Teadusministeerium, 2012 </w:t>
      </w:r>
      <w:r w:rsidRPr="00F57E48">
        <w:rPr>
          <w:rFonts w:ascii="Garamond" w:hAnsi="Garamond"/>
        </w:rPr>
        <w:t>).</w:t>
      </w:r>
    </w:p>
  </w:footnote>
  <w:footnote w:id="14">
    <w:p w:rsidR="00000000" w:rsidRDefault="00617E89" w:rsidP="00A24D6A">
      <w:pPr>
        <w:pStyle w:val="Allmrkusetekst"/>
      </w:pPr>
      <w:r w:rsidRPr="0088662D">
        <w:rPr>
          <w:rStyle w:val="Allmrkuseviide"/>
          <w:sz w:val="16"/>
          <w:szCs w:val="16"/>
        </w:rPr>
        <w:footnoteRef/>
      </w:r>
      <w:r w:rsidRPr="0088662D">
        <w:rPr>
          <w:sz w:val="16"/>
          <w:szCs w:val="16"/>
        </w:rPr>
        <w:t xml:space="preserve"> </w:t>
      </w:r>
      <w:r w:rsidRPr="00E10C38">
        <w:rPr>
          <w:rFonts w:ascii="Garamond" w:hAnsi="Garamond"/>
        </w:rPr>
        <w:t>Finantskirjaoskuse ja finantsteenuste alase teadlikkuse uuring Eesti elanike hulgas: teadmised, oskused, käitumine ja hoiakud isiklike rahaasjade korraldamisel“, Saar Poll</w:t>
      </w:r>
      <w:r>
        <w:rPr>
          <w:rFonts w:ascii="Garamond" w:hAnsi="Garamond"/>
        </w:rPr>
        <w:t>, Rahandusministeerium, Finantsinspektsioon, Haridus- ja Teadusministeerium,</w:t>
      </w:r>
      <w:r w:rsidRPr="00E10C38">
        <w:rPr>
          <w:rFonts w:ascii="Garamond" w:hAnsi="Garamond"/>
        </w:rPr>
        <w:t xml:space="preserve"> </w:t>
      </w:r>
      <w:r>
        <w:rPr>
          <w:rFonts w:ascii="Garamond" w:hAnsi="Garamond"/>
        </w:rPr>
        <w:t xml:space="preserve">Tarkade otsuste fond, </w:t>
      </w:r>
      <w:r w:rsidRPr="00E10C38">
        <w:rPr>
          <w:rFonts w:ascii="Garamond" w:hAnsi="Garamond"/>
        </w:rPr>
        <w:t xml:space="preserve">2012, www.fin.ee/finantskirjaoskus </w:t>
      </w:r>
    </w:p>
  </w:footnote>
  <w:footnote w:id="15">
    <w:p w:rsidR="00000000" w:rsidRDefault="00617E89" w:rsidP="00627B7F">
      <w:pPr>
        <w:pStyle w:val="Allmrkusetekst"/>
        <w:jc w:val="both"/>
      </w:pPr>
      <w:r w:rsidRPr="00627B7F">
        <w:rPr>
          <w:rStyle w:val="Allmrkuseviide"/>
          <w:rFonts w:ascii="Garamond" w:hAnsi="Garamond"/>
        </w:rPr>
        <w:footnoteRef/>
      </w:r>
      <w:r w:rsidRPr="00627B7F">
        <w:rPr>
          <w:rFonts w:ascii="Garamond" w:hAnsi="Garamond"/>
        </w:rPr>
        <w:t xml:space="preserve"> Haridus- ja Teadusministeerium</w:t>
      </w:r>
    </w:p>
  </w:footnote>
  <w:footnote w:id="16">
    <w:p w:rsidR="00000000" w:rsidRDefault="00617E89" w:rsidP="00344FCB">
      <w:pPr>
        <w:pStyle w:val="Allmrkusetekst"/>
        <w:jc w:val="both"/>
      </w:pPr>
      <w:r w:rsidRPr="007A5F01">
        <w:rPr>
          <w:rStyle w:val="Allmrkuseviide"/>
          <w:rFonts w:ascii="Garamond" w:hAnsi="Garamond"/>
          <w:color w:val="000000"/>
        </w:rPr>
        <w:footnoteRef/>
      </w:r>
      <w:r w:rsidRPr="007A5F01">
        <w:rPr>
          <w:rFonts w:ascii="Garamond" w:hAnsi="Garamond"/>
          <w:color w:val="000000"/>
        </w:rPr>
        <w:t xml:space="preserve"> Finantsalase kirjaoskuse uuring Eesti elanike seas. 2010</w:t>
      </w:r>
      <w:r w:rsidRPr="007A5F01">
        <w:rPr>
          <w:rFonts w:ascii="Garamond" w:hAnsi="Garamond" w:cs="Calibri"/>
          <w:color w:val="000000"/>
        </w:rPr>
        <w:t>. http://minuraha.ee/public/Finantskirjaoskuse_uuring.pdf</w:t>
      </w:r>
    </w:p>
  </w:footnote>
  <w:footnote w:id="17">
    <w:p w:rsidR="00000000" w:rsidRDefault="00617E89" w:rsidP="00344FCB">
      <w:pPr>
        <w:pStyle w:val="Allmrkusetekst"/>
      </w:pPr>
      <w:r w:rsidRPr="00F438B0">
        <w:rPr>
          <w:rStyle w:val="Allmrkuseviide"/>
          <w:rFonts w:ascii="Garamond" w:hAnsi="Garamond"/>
          <w:b/>
          <w:bCs/>
        </w:rPr>
        <w:footnoteRef/>
      </w:r>
      <w:r w:rsidRPr="00F438B0">
        <w:rPr>
          <w:rFonts w:ascii="Garamond" w:hAnsi="Garamond"/>
        </w:rPr>
        <w:t xml:space="preserve"> Pikaajalisi plaane tegevaks ja investeerivaks inimeseks loetakse inimene, kel on hetkel olemas kas elukindlustus, lastekindlustus, investeerimisriskiga hoius, investeerimisriskiga elukindlustus, aktsiad, võlakirjad, investeerimisfondi osakud, tuletisinstrumendid, vabatahtliku pensionfondi osakud (III sammas) või kogumispensioni kindlustusleping (III sammas).</w:t>
      </w:r>
    </w:p>
  </w:footnote>
  <w:footnote w:id="18">
    <w:p w:rsidR="00000000" w:rsidRDefault="00617E89" w:rsidP="00344FCB">
      <w:pPr>
        <w:pStyle w:val="Allmrkusetekst"/>
        <w:jc w:val="both"/>
      </w:pPr>
      <w:r w:rsidRPr="00F438B0">
        <w:rPr>
          <w:rStyle w:val="Allmrkuseviide"/>
          <w:rFonts w:ascii="Garamond" w:hAnsi="Garamond"/>
        </w:rPr>
        <w:footnoteRef/>
      </w:r>
      <w:r w:rsidRPr="00F438B0">
        <w:rPr>
          <w:rFonts w:ascii="Garamond" w:hAnsi="Garamond"/>
        </w:rPr>
        <w:t xml:space="preserve"> Finantskirjaoskuse ja finantsteenuste alase teadlikkuse uuring Eesti elanike hulgas: teadmised, oskused, käitumine ja hoiakud isiklike rahaasjade korraldamisel“, </w:t>
      </w:r>
      <w:r>
        <w:rPr>
          <w:rFonts w:ascii="Garamond" w:hAnsi="Garamond"/>
        </w:rPr>
        <w:t xml:space="preserve">Rahandusministeerium, Finantsinspektsioon, Haridus- ja Teadusministeerium, Tarkade otsuste fond, </w:t>
      </w:r>
      <w:r w:rsidRPr="00F438B0">
        <w:rPr>
          <w:rFonts w:ascii="Garamond" w:hAnsi="Garamond"/>
        </w:rPr>
        <w:t>Saar Poll 2012, www.fin.ee/finantskirjaoskus</w:t>
      </w:r>
    </w:p>
  </w:footnote>
  <w:footnote w:id="19">
    <w:p w:rsidR="00000000" w:rsidRDefault="00617E89" w:rsidP="00197F29">
      <w:pPr>
        <w:pStyle w:val="Allmrkusetekst"/>
        <w:jc w:val="both"/>
      </w:pPr>
      <w:r w:rsidRPr="00F438B0">
        <w:rPr>
          <w:rStyle w:val="Allmrkuseviide"/>
          <w:rFonts w:ascii="Garamond" w:hAnsi="Garamond"/>
        </w:rPr>
        <w:footnoteRef/>
      </w:r>
      <w:r w:rsidRPr="00F438B0">
        <w:rPr>
          <w:rFonts w:ascii="Garamond" w:hAnsi="Garamond"/>
        </w:rPr>
        <w:t xml:space="preserve"> Rahandusministeeriumi valitsemisala arengukava.</w:t>
      </w:r>
    </w:p>
  </w:footnote>
  <w:footnote w:id="20">
    <w:p w:rsidR="00000000" w:rsidRDefault="00617E89">
      <w:pPr>
        <w:pStyle w:val="Allmrkusetekst"/>
      </w:pPr>
      <w:r w:rsidRPr="008767A3">
        <w:rPr>
          <w:rStyle w:val="Allmrkuseviide"/>
          <w:rFonts w:ascii="Garamond" w:hAnsi="Garamond"/>
        </w:rPr>
        <w:footnoteRef/>
      </w:r>
      <w:r w:rsidRPr="008767A3">
        <w:rPr>
          <w:rFonts w:ascii="Garamond" w:hAnsi="Garamond"/>
        </w:rPr>
        <w:t xml:space="preserve"> http://www.fin.ee/index.php?id=14763</w:t>
      </w:r>
    </w:p>
  </w:footnote>
  <w:footnote w:id="21">
    <w:p w:rsidR="00000000" w:rsidRDefault="00617E89" w:rsidP="00197F29">
      <w:pPr>
        <w:pStyle w:val="Allmrkusetekst"/>
        <w:jc w:val="both"/>
      </w:pPr>
      <w:r w:rsidRPr="00F438B0">
        <w:rPr>
          <w:rStyle w:val="Allmrkuseviide"/>
          <w:rFonts w:ascii="Garamond" w:hAnsi="Garamond"/>
        </w:rPr>
        <w:footnoteRef/>
      </w:r>
      <w:r w:rsidRPr="00F438B0">
        <w:rPr>
          <w:rFonts w:ascii="Garamond" w:hAnsi="Garamond"/>
        </w:rPr>
        <w:t xml:space="preserve"> </w:t>
      </w:r>
      <w:r w:rsidRPr="00F438B0">
        <w:rPr>
          <w:rFonts w:ascii="Garamond" w:hAnsi="Garamond" w:cs="Calibri"/>
        </w:rPr>
        <w:t>Finantsturu koondülevaated</w:t>
      </w:r>
      <w:r w:rsidRPr="00F438B0">
        <w:rPr>
          <w:rFonts w:ascii="Garamond" w:hAnsi="Garamond"/>
        </w:rPr>
        <w:t xml:space="preserve">, </w:t>
      </w:r>
      <w:r w:rsidRPr="00350BAE">
        <w:rPr>
          <w:rFonts w:ascii="Garamond" w:hAnsi="Garamond"/>
        </w:rPr>
        <w:t>http://www.fi.ee/public/turg_seisuga_2011_12_eesti.pdf</w:t>
      </w:r>
      <w:r w:rsidRPr="00F438B0">
        <w:rPr>
          <w:rFonts w:ascii="Garamond" w:hAnsi="Garamond"/>
        </w:rPr>
        <w:t>, (ei sisalda nõudmiseni ja üleööhoiuseid)</w:t>
      </w:r>
    </w:p>
  </w:footnote>
  <w:footnote w:id="22">
    <w:p w:rsidR="00617E89" w:rsidRPr="007A5F01" w:rsidRDefault="00617E89" w:rsidP="00142EB3">
      <w:pPr>
        <w:pStyle w:val="Allmrkusetekst"/>
        <w:jc w:val="both"/>
        <w:rPr>
          <w:rFonts w:ascii="Garamond" w:hAnsi="Garamond"/>
          <w:color w:val="000000"/>
        </w:rPr>
      </w:pPr>
      <w:r w:rsidRPr="007A5F01">
        <w:rPr>
          <w:rStyle w:val="Allmrkuseviide"/>
          <w:rFonts w:ascii="Garamond" w:hAnsi="Garamond"/>
          <w:color w:val="000000"/>
        </w:rPr>
        <w:footnoteRef/>
      </w:r>
      <w:r w:rsidRPr="007A5F01">
        <w:rPr>
          <w:rFonts w:ascii="Garamond" w:hAnsi="Garamond"/>
          <w:color w:val="000000"/>
        </w:rPr>
        <w:t xml:space="preserve"> http://statistika.eestipank.ee/?lng=et#listMenu/989/treeMenu/FINANTSSEKTOR/147/650 - Tähtajaks tasumata laenude jääk (miljon eurot) (kodumajapidamised);</w:t>
      </w:r>
    </w:p>
    <w:p w:rsidR="00000000" w:rsidRDefault="00617E89" w:rsidP="00142EB3">
      <w:pPr>
        <w:pStyle w:val="Allmrkusetekst"/>
        <w:jc w:val="both"/>
      </w:pPr>
      <w:r w:rsidRPr="007A5F01">
        <w:rPr>
          <w:rFonts w:ascii="Garamond" w:hAnsi="Garamond"/>
          <w:color w:val="000000"/>
        </w:rPr>
        <w:t xml:space="preserve"> http://statistika.eestipank.ee/?lng=et#listMenu/1172/treeMenu/FINANTSSEKTOR/147/650 - Kodumajapidamistele antud laenude jääk (miljon eurot)</w:t>
      </w:r>
    </w:p>
  </w:footnote>
  <w:footnote w:id="23">
    <w:p w:rsidR="00617E89" w:rsidRPr="006B3493" w:rsidRDefault="00617E89" w:rsidP="00A26222">
      <w:pPr>
        <w:rPr>
          <w:rFonts w:ascii="Garamond" w:hAnsi="Garamond"/>
          <w:lang w:val="et-EE"/>
        </w:rPr>
      </w:pPr>
      <w:r w:rsidRPr="006B3493">
        <w:rPr>
          <w:rStyle w:val="Allmrkuseviide"/>
          <w:b/>
          <w:bCs/>
        </w:rPr>
        <w:footnoteRef/>
      </w:r>
      <w:r w:rsidRPr="006B3493">
        <w:rPr>
          <w:lang w:val="et-EE"/>
        </w:rPr>
        <w:t xml:space="preserve"> </w:t>
      </w:r>
      <w:r w:rsidRPr="006B3493">
        <w:rPr>
          <w:rFonts w:ascii="Garamond" w:hAnsi="Garamond"/>
          <w:lang w:val="et-EE"/>
        </w:rPr>
        <w:t>Täiendavalt mõõdetakse kooliealiste finantskirjaoskuse taset PISA testi tulemustega, milles sisalduv finantskirjaoskuse taset mõõtva küsimustiku osa tulemused avaldatakse esmakordselt 2013. aastal.</w:t>
      </w:r>
    </w:p>
    <w:p w:rsidR="00000000" w:rsidRDefault="007A5F01" w:rsidP="00A26222"/>
  </w:footnote>
  <w:footnote w:id="24">
    <w:p w:rsidR="00000000" w:rsidRDefault="00617E89">
      <w:pPr>
        <w:pStyle w:val="Allmrkusetekst"/>
      </w:pPr>
      <w:r>
        <w:rPr>
          <w:rStyle w:val="Allmrkuseviide"/>
        </w:rPr>
        <w:footnoteRef/>
      </w:r>
      <w:r>
        <w:t xml:space="preserve"> </w:t>
      </w:r>
      <w:r w:rsidRPr="00F438B0">
        <w:rPr>
          <w:rFonts w:ascii="Garamond" w:hAnsi="Garamond"/>
        </w:rPr>
        <w:t xml:space="preserve">Finantskirjaoskuse ja finantsteenuste alase teadlikkuse uuring Eesti elanike hulgas: teadmised, oskused, käitumine ja hoiakud isiklike rahaasjade korraldamisel“, </w:t>
      </w:r>
      <w:r w:rsidRPr="003127A1">
        <w:rPr>
          <w:rFonts w:ascii="Garamond" w:hAnsi="Garamond"/>
          <w:color w:val="000000"/>
        </w:rPr>
        <w:t>Rahandusministeerium, Finantsinspektsioon, Haridus- ja Teadusministeerium, Tarkade otsuste fond,</w:t>
      </w:r>
      <w:r w:rsidRPr="00DB64B1">
        <w:rPr>
          <w:rFonts w:ascii="Garamond" w:hAnsi="Garamond"/>
          <w:i/>
          <w:color w:val="000000"/>
          <w:sz w:val="24"/>
          <w:szCs w:val="24"/>
        </w:rPr>
        <w:t xml:space="preserve"> </w:t>
      </w:r>
      <w:r w:rsidRPr="003127A1">
        <w:rPr>
          <w:rFonts w:ascii="Garamond" w:hAnsi="Garamond"/>
        </w:rPr>
        <w:t xml:space="preserve">Saar Poll </w:t>
      </w:r>
      <w:r>
        <w:rPr>
          <w:rFonts w:ascii="Garamond" w:hAnsi="Garamond"/>
        </w:rPr>
        <w:t xml:space="preserve">, </w:t>
      </w:r>
      <w:r w:rsidRPr="00F438B0">
        <w:rPr>
          <w:rFonts w:ascii="Garamond" w:hAnsi="Garamond"/>
        </w:rPr>
        <w:t>2012, www.fin.ee/finantskirjaoskus</w:t>
      </w:r>
    </w:p>
  </w:footnote>
  <w:footnote w:id="25">
    <w:p w:rsidR="00000000" w:rsidRDefault="00617E89">
      <w:pPr>
        <w:pStyle w:val="Allmrkusetekst"/>
      </w:pPr>
      <w:r w:rsidRPr="003127A1">
        <w:rPr>
          <w:rStyle w:val="Allmrkuseviide"/>
        </w:rPr>
        <w:footnoteRef/>
      </w:r>
      <w:r w:rsidRPr="003127A1">
        <w:t xml:space="preserve"> </w:t>
      </w:r>
      <w:r w:rsidRPr="003127A1">
        <w:rPr>
          <w:rFonts w:ascii="Garamond" w:hAnsi="Garamond"/>
        </w:rPr>
        <w:t xml:space="preserve">Finantskirjaoskuse ja finantsteenuste alase teadlikkuse uuring Eesti elanike hulgas: teadmised, oskused, käitumine ja hoiakud isiklike rahaasjade korraldamisel“, </w:t>
      </w:r>
      <w:r w:rsidRPr="003127A1">
        <w:rPr>
          <w:rFonts w:ascii="Garamond" w:hAnsi="Garamond"/>
          <w:color w:val="000000"/>
        </w:rPr>
        <w:t>Rahandusministeerium, Finantsinspektsioon, Haridus- ja Teadusministeerium, Tarkade otsuste fond,</w:t>
      </w:r>
      <w:r w:rsidRPr="00DB64B1">
        <w:rPr>
          <w:rFonts w:ascii="Garamond" w:hAnsi="Garamond"/>
          <w:i/>
          <w:color w:val="000000"/>
          <w:sz w:val="24"/>
          <w:szCs w:val="24"/>
        </w:rPr>
        <w:t xml:space="preserve"> </w:t>
      </w:r>
      <w:r w:rsidRPr="003127A1">
        <w:rPr>
          <w:rFonts w:ascii="Garamond" w:hAnsi="Garamond"/>
        </w:rPr>
        <w:t>Saar Poll 2012, www.fin.ee/finantskirjaoskus</w:t>
      </w:r>
    </w:p>
  </w:footnote>
  <w:footnote w:id="26">
    <w:p w:rsidR="00000000" w:rsidRDefault="00305057" w:rsidP="00305057">
      <w:pPr>
        <w:pStyle w:val="Allmrkusetekst"/>
      </w:pPr>
      <w:r w:rsidRPr="005E3FBB">
        <w:rPr>
          <w:rStyle w:val="Allmrkuseviide"/>
          <w:rFonts w:ascii="Garamond" w:hAnsi="Garamond"/>
        </w:rPr>
        <w:footnoteRef/>
      </w:r>
      <w:r w:rsidRPr="005E3FBB">
        <w:rPr>
          <w:rFonts w:ascii="Garamond" w:hAnsi="Garamond"/>
        </w:rPr>
        <w:t xml:space="preserve"> Vastutaja </w:t>
      </w:r>
      <w:r w:rsidR="00AF2218">
        <w:rPr>
          <w:rFonts w:ascii="Garamond" w:hAnsi="Garamond"/>
        </w:rPr>
        <w:t>ja rahastamine lepitakse kokku</w:t>
      </w:r>
      <w:r w:rsidRPr="005E3FBB">
        <w:rPr>
          <w:rFonts w:ascii="Garamond" w:hAnsi="Garamond"/>
        </w:rPr>
        <w:t xml:space="preserve"> sõltuvalt sellest, milline veebileht otsustatakse keskseks infokanaliks välja arendada.</w:t>
      </w:r>
    </w:p>
  </w:footnote>
  <w:footnote w:id="27">
    <w:p w:rsidR="00000000" w:rsidRDefault="00617E89">
      <w:pPr>
        <w:pStyle w:val="Allmrkusetekst"/>
      </w:pPr>
      <w:r w:rsidRPr="00D15B9E">
        <w:rPr>
          <w:rStyle w:val="Allmrkuseviide"/>
        </w:rPr>
        <w:footnoteRef/>
      </w:r>
      <w:r w:rsidRPr="00D15B9E">
        <w:t xml:space="preserve"> </w:t>
      </w:r>
      <w:r w:rsidRPr="00D15B9E">
        <w:rPr>
          <w:rFonts w:ascii="Garamond" w:hAnsi="Garamond"/>
        </w:rPr>
        <w:t xml:space="preserve">Finantskirjaoskuse ja finantsteenuste alase teadlikkuse uuring Eesti elanike hulgas: teadmised, oskused, käitumine ja hoiakud isiklike rahaasjade korraldamisel“, </w:t>
      </w:r>
      <w:r w:rsidRPr="003127A1">
        <w:rPr>
          <w:rFonts w:ascii="Garamond" w:hAnsi="Garamond"/>
          <w:color w:val="000000"/>
        </w:rPr>
        <w:t>Rahandusministeerium, Finantsinspektsioon, Haridus- ja Teadusministeerium, Tarkade otsuste fond,</w:t>
      </w:r>
      <w:r w:rsidRPr="00DB64B1">
        <w:rPr>
          <w:rFonts w:ascii="Garamond" w:hAnsi="Garamond"/>
          <w:i/>
          <w:color w:val="000000"/>
          <w:sz w:val="24"/>
          <w:szCs w:val="24"/>
        </w:rPr>
        <w:t xml:space="preserve"> </w:t>
      </w:r>
      <w:r w:rsidRPr="003127A1">
        <w:rPr>
          <w:rFonts w:ascii="Garamond" w:hAnsi="Garamond"/>
        </w:rPr>
        <w:t>Saar Poll</w:t>
      </w:r>
      <w:r>
        <w:rPr>
          <w:rFonts w:ascii="Garamond" w:hAnsi="Garamond"/>
        </w:rPr>
        <w:t>,</w:t>
      </w:r>
      <w:r w:rsidRPr="003127A1">
        <w:rPr>
          <w:rFonts w:ascii="Garamond" w:hAnsi="Garamond"/>
        </w:rPr>
        <w:t xml:space="preserve"> </w:t>
      </w:r>
      <w:r w:rsidRPr="00D15B9E">
        <w:rPr>
          <w:rFonts w:ascii="Garamond" w:hAnsi="Garamond"/>
        </w:rPr>
        <w:t xml:space="preserve"> 2012, www.fin.ee/finantskirjaoskus</w:t>
      </w:r>
    </w:p>
  </w:footnote>
  <w:footnote w:id="28">
    <w:p w:rsidR="00617E89" w:rsidRPr="00E10C38" w:rsidRDefault="00617E89" w:rsidP="003127A1">
      <w:pPr>
        <w:pStyle w:val="Allmrkusetekst"/>
        <w:rPr>
          <w:rFonts w:ascii="Garamond" w:hAnsi="Garamond"/>
        </w:rPr>
      </w:pPr>
      <w:r>
        <w:rPr>
          <w:rStyle w:val="Allmrkuseviide"/>
        </w:rPr>
        <w:footnoteRef/>
      </w:r>
      <w:r>
        <w:t xml:space="preserve"> </w:t>
      </w:r>
      <w:r w:rsidRPr="00E10C38">
        <w:rPr>
          <w:rFonts w:ascii="Garamond" w:hAnsi="Garamond"/>
        </w:rPr>
        <w:t xml:space="preserve">Finantskirjaoskuse ja finantsteenuste alase teadlikkuse uuring Eesti elanike hulgas: teadmised, oskused, käitumine ja hoiakud isiklike rahaasjade korraldamisel“, </w:t>
      </w:r>
      <w:r w:rsidRPr="003127A1">
        <w:rPr>
          <w:rFonts w:ascii="Garamond" w:hAnsi="Garamond"/>
          <w:color w:val="000000"/>
        </w:rPr>
        <w:t>Rahandusministeerium, Finantsinspektsioon, Haridus- ja Teadusministeerium, Tarkade otsuste fond,</w:t>
      </w:r>
      <w:r w:rsidRPr="00DB64B1">
        <w:rPr>
          <w:rFonts w:ascii="Garamond" w:hAnsi="Garamond"/>
          <w:i/>
          <w:color w:val="000000"/>
          <w:sz w:val="24"/>
          <w:szCs w:val="24"/>
        </w:rPr>
        <w:t xml:space="preserve"> </w:t>
      </w:r>
      <w:r w:rsidRPr="003127A1">
        <w:rPr>
          <w:rFonts w:ascii="Garamond" w:hAnsi="Garamond"/>
        </w:rPr>
        <w:t xml:space="preserve">Saar Poll </w:t>
      </w:r>
      <w:r w:rsidRPr="00E10C38">
        <w:rPr>
          <w:rFonts w:ascii="Garamond" w:hAnsi="Garamond"/>
        </w:rPr>
        <w:t xml:space="preserve">2012, www.fin.ee/finantskirjaoskus </w:t>
      </w:r>
    </w:p>
    <w:p w:rsidR="00000000" w:rsidRDefault="007A5F01" w:rsidP="003127A1">
      <w:pPr>
        <w:pStyle w:val="Allmrkusetekst"/>
      </w:pPr>
    </w:p>
  </w:footnote>
  <w:footnote w:id="29">
    <w:p w:rsidR="00000000" w:rsidRDefault="00617E89" w:rsidP="002C460E">
      <w:pPr>
        <w:pStyle w:val="Allmrkusetekst"/>
        <w:jc w:val="both"/>
      </w:pPr>
      <w:r w:rsidRPr="002C460E">
        <w:rPr>
          <w:rStyle w:val="Allmrkuseviide"/>
          <w:rFonts w:ascii="Garamond" w:hAnsi="Garamond"/>
        </w:rPr>
        <w:footnoteRef/>
      </w:r>
      <w:r w:rsidRPr="002C460E">
        <w:rPr>
          <w:rFonts w:ascii="Garamond" w:hAnsi="Garamond"/>
        </w:rPr>
        <w:t xml:space="preserve"> Majandus- ja Kommunikatsiooniministeerium</w:t>
      </w:r>
    </w:p>
  </w:footnote>
  <w:footnote w:id="30">
    <w:p w:rsidR="00000000" w:rsidRDefault="00617E89" w:rsidP="002C460E">
      <w:pPr>
        <w:pStyle w:val="Allmrkusetekst"/>
        <w:jc w:val="both"/>
      </w:pPr>
      <w:r w:rsidRPr="002C460E">
        <w:rPr>
          <w:rStyle w:val="Allmrkuseviide"/>
          <w:rFonts w:ascii="Garamond" w:hAnsi="Garamond"/>
        </w:rPr>
        <w:footnoteRef/>
      </w:r>
      <w:r w:rsidRPr="002C460E">
        <w:rPr>
          <w:rFonts w:ascii="Garamond" w:hAnsi="Garamond"/>
        </w:rPr>
        <w:t xml:space="preserve"> </w:t>
      </w:r>
      <w:r w:rsidRPr="002C460E">
        <w:rPr>
          <w:rFonts w:ascii="Garamond" w:hAnsi="Garamond" w:cs="Calibri"/>
        </w:rPr>
        <w:t>Eeldab kaebuste sisulist analüüsi. Kaebuste arvu muutus (suureneb) peab väljendama Eesti elanike teadlikkus kasvu oma õigustest ja kohustustest seoses finantsteenustest tõusetuvate vaidlustega. Arvu vähenemine peab aga väljendama finantsteenuste pakkujate poolset finantsteenuste läbipaistvamaks muutmist.</w:t>
      </w:r>
    </w:p>
  </w:footnote>
  <w:footnote w:id="31">
    <w:p w:rsidR="00000000" w:rsidRDefault="00617E89" w:rsidP="005E6439">
      <w:pPr>
        <w:pStyle w:val="Allmrkusetekst"/>
        <w:jc w:val="both"/>
      </w:pPr>
      <w:r w:rsidRPr="005E6439">
        <w:rPr>
          <w:rStyle w:val="Allmrkuseviide"/>
          <w:rFonts w:ascii="Garamond" w:hAnsi="Garamond"/>
        </w:rPr>
        <w:footnoteRef/>
      </w:r>
      <w:r>
        <w:rPr>
          <w:rFonts w:ascii="Garamond" w:hAnsi="Garamond"/>
        </w:rPr>
        <w:t xml:space="preserve"> Kordusuuringute </w:t>
      </w:r>
      <w:r w:rsidRPr="00E26353">
        <w:rPr>
          <w:rFonts w:ascii="Garamond" w:hAnsi="Garamond"/>
        </w:rPr>
        <w:t>sagedus vastavalt Tarbijakaitseameti turujärelevalve osakonna tööplaanile</w:t>
      </w:r>
      <w:r w:rsidRPr="005E6439">
        <w:rPr>
          <w:rFonts w:ascii="Garamond" w:hAnsi="Garamond"/>
        </w:rPr>
        <w:t>. Uuringud hõlmavad tulevikus lisaks tarbijakrediidile ka teisi finantsteenuseid (näiteks kindlustusteenus jms)</w:t>
      </w:r>
      <w:r>
        <w:rPr>
          <w:rFonts w:ascii="Garamond" w:hAnsi="Garamond"/>
        </w:rPr>
        <w:t>.</w:t>
      </w:r>
    </w:p>
  </w:footnote>
  <w:footnote w:id="32">
    <w:p w:rsidR="00000000" w:rsidRDefault="00617E89" w:rsidP="00534FAD">
      <w:pPr>
        <w:pStyle w:val="Allmrkusetekst"/>
        <w:jc w:val="both"/>
      </w:pPr>
      <w:r w:rsidRPr="00350BAE">
        <w:rPr>
          <w:rStyle w:val="Allmrkuseviide"/>
          <w:rFonts w:ascii="Garamond" w:hAnsi="Garamond"/>
        </w:rPr>
        <w:footnoteRef/>
      </w:r>
      <w:r w:rsidRPr="00350BAE">
        <w:rPr>
          <w:rFonts w:ascii="Garamond" w:hAnsi="Garamond"/>
        </w:rPr>
        <w:t xml:space="preserve"> </w:t>
      </w:r>
      <w:r w:rsidRPr="00350BAE">
        <w:rPr>
          <w:rFonts w:ascii="Garamond" w:hAnsi="Garamond"/>
          <w:lang w:eastAsia="x-none"/>
        </w:rPr>
        <w:t>http://www.tka.riik.ee/public/PMD_02.03.11.pdf  ja „Consumer Education: Policy Recommendations of the OECD’S Committee on Consumer Policy“ (http://www.oecd.org/dataoecd/32/61/44110333.pdf)</w:t>
      </w:r>
      <w:r w:rsidRPr="00350BAE">
        <w:rPr>
          <w:rStyle w:val="Kommentaariviide"/>
          <w:rFonts w:ascii="Garamond" w:hAnsi="Garamond"/>
          <w:sz w:val="20"/>
        </w:rPr>
        <w:t/>
      </w:r>
    </w:p>
  </w:footnote>
  <w:footnote w:id="33">
    <w:p w:rsidR="00000000" w:rsidRDefault="00617E89" w:rsidP="00534FAD">
      <w:pPr>
        <w:pStyle w:val="Allmrkusetekst"/>
        <w:jc w:val="both"/>
      </w:pPr>
      <w:r w:rsidRPr="00350BAE">
        <w:rPr>
          <w:rStyle w:val="Allmrkuseviide"/>
          <w:rFonts w:ascii="Garamond" w:hAnsi="Garamond"/>
        </w:rPr>
        <w:footnoteRef/>
      </w:r>
      <w:r w:rsidRPr="00350BAE">
        <w:rPr>
          <w:rFonts w:ascii="Garamond" w:hAnsi="Garamond"/>
        </w:rPr>
        <w:t>http://www.google.ee/url?sa=t&amp;rct=j&amp;q=&amp;esrc=s&amp;frm=1&amp;source=web&amp;cd=1&amp;ved=0CF4QFjAA&amp;url=http%3A%2F%2Fwww.tka.riik.ee%2Fdoc.php%3F15714&amp;ei=HuKjT8SwLPH04QTs5qyLCQ&amp;usg=AFQjCNETmDeSWlejU2mEWaUxoQua2xLc9A&amp;sig2=K7tzsEkNRvnoclM3w4OapQ</w:t>
      </w:r>
    </w:p>
  </w:footnote>
  <w:footnote w:id="34">
    <w:p w:rsidR="00000000" w:rsidRDefault="00617E89" w:rsidP="00534FAD">
      <w:pPr>
        <w:pStyle w:val="Allmrkusetekst"/>
        <w:jc w:val="both"/>
      </w:pPr>
      <w:r w:rsidRPr="00350BAE">
        <w:rPr>
          <w:rStyle w:val="Allmrkuseviide"/>
          <w:rFonts w:ascii="Garamond" w:hAnsi="Garamond"/>
        </w:rPr>
        <w:footnoteRef/>
      </w:r>
      <w:r w:rsidRPr="00350BAE">
        <w:rPr>
          <w:rFonts w:ascii="Garamond" w:hAnsi="Garamond"/>
        </w:rPr>
        <w:t xml:space="preserve"> http://www.fi.ee/?id=13481</w:t>
      </w:r>
    </w:p>
  </w:footnote>
  <w:footnote w:id="35">
    <w:p w:rsidR="00000000" w:rsidRDefault="00617E89" w:rsidP="00534FAD">
      <w:pPr>
        <w:pStyle w:val="Allmrkusetekst"/>
        <w:jc w:val="both"/>
      </w:pPr>
      <w:r w:rsidRPr="00350BAE">
        <w:rPr>
          <w:rStyle w:val="Allmrkuseviide"/>
          <w:rFonts w:ascii="Garamond" w:hAnsi="Garamond"/>
        </w:rPr>
        <w:footnoteRef/>
      </w:r>
      <w:r w:rsidRPr="00350BAE">
        <w:rPr>
          <w:rFonts w:ascii="Garamond" w:hAnsi="Garamond"/>
        </w:rPr>
        <w:t xml:space="preserve"> </w:t>
      </w:r>
      <w:r w:rsidRPr="00350BAE">
        <w:rPr>
          <w:rFonts w:ascii="Garamond" w:hAnsi="Garamond"/>
          <w:lang w:eastAsia="x-none"/>
        </w:rPr>
        <w:t xml:space="preserve">http://www.fi.ee/index.php?id=1889 </w:t>
      </w:r>
      <w:r w:rsidRPr="00350BAE">
        <w:rPr>
          <w:rStyle w:val="Kommentaariviide"/>
          <w:rFonts w:ascii="Garamond" w:hAnsi="Garamond"/>
          <w:sz w:val="20"/>
        </w:rPr>
        <w:t/>
      </w:r>
    </w:p>
  </w:footnote>
  <w:footnote w:id="36">
    <w:p w:rsidR="00000000" w:rsidRDefault="00617E89" w:rsidP="00534FAD">
      <w:pPr>
        <w:pStyle w:val="Allmrkusetekst"/>
        <w:jc w:val="both"/>
      </w:pPr>
      <w:r w:rsidRPr="00350BAE">
        <w:rPr>
          <w:rStyle w:val="Allmrkuseviide"/>
          <w:rFonts w:ascii="Garamond" w:hAnsi="Garamond"/>
        </w:rPr>
        <w:footnoteRef/>
      </w:r>
      <w:r w:rsidRPr="00350BAE">
        <w:rPr>
          <w:rFonts w:ascii="Garamond" w:hAnsi="Garamond"/>
        </w:rPr>
        <w:t xml:space="preserve"> http://www.kogu.ee/osalised/eesti-hariduse-5-valjakutset/</w:t>
      </w:r>
    </w:p>
  </w:footnote>
  <w:footnote w:id="37">
    <w:p w:rsidR="00000000" w:rsidRDefault="00617E89" w:rsidP="00534FAD">
      <w:pPr>
        <w:pStyle w:val="Allmrkusetekst"/>
        <w:jc w:val="both"/>
      </w:pPr>
      <w:r w:rsidRPr="00350BAE">
        <w:rPr>
          <w:rStyle w:val="Allmrkuseviide"/>
          <w:rFonts w:ascii="Garamond" w:hAnsi="Garamond"/>
        </w:rPr>
        <w:footnoteRef/>
      </w:r>
      <w:r w:rsidRPr="00350BAE">
        <w:rPr>
          <w:rFonts w:ascii="Garamond" w:hAnsi="Garamond"/>
        </w:rPr>
        <w:t xml:space="preserve"> Ettevõtlikkuspädevus uutes riiklikes õppekavades väljendab oskusi näha probleeme ja neis peituvaid võimalusi,  reageerida paindlikult muutustele ning võtta arukaid riske.</w:t>
      </w:r>
    </w:p>
  </w:footnote>
  <w:footnote w:id="38">
    <w:p w:rsidR="00000000" w:rsidRDefault="00617E89" w:rsidP="00534FAD">
      <w:pPr>
        <w:pStyle w:val="Allmrkusetekst"/>
        <w:jc w:val="both"/>
      </w:pPr>
      <w:r w:rsidRPr="00350BAE">
        <w:rPr>
          <w:rStyle w:val="Allmrkuseviide"/>
          <w:rFonts w:ascii="Garamond" w:hAnsi="Garamond"/>
        </w:rPr>
        <w:footnoteRef/>
      </w:r>
      <w:r w:rsidRPr="00350BAE">
        <w:rPr>
          <w:rFonts w:ascii="Garamond" w:hAnsi="Garamond"/>
        </w:rPr>
        <w:t xml:space="preserve"> http://www.hm.ee/index.php?0511305</w:t>
      </w:r>
    </w:p>
  </w:footnote>
  <w:footnote w:id="39">
    <w:p w:rsidR="00000000" w:rsidRDefault="00617E89" w:rsidP="00534FAD">
      <w:pPr>
        <w:pStyle w:val="Allmrkusetekst"/>
        <w:jc w:val="both"/>
      </w:pPr>
      <w:r w:rsidRPr="00350BAE">
        <w:rPr>
          <w:rStyle w:val="Allmrkuseviide"/>
          <w:rFonts w:ascii="Garamond" w:hAnsi="Garamond"/>
        </w:rPr>
        <w:footnoteRef/>
      </w:r>
      <w:r w:rsidRPr="00350BAE">
        <w:rPr>
          <w:rFonts w:ascii="Garamond" w:hAnsi="Garamond"/>
        </w:rPr>
        <w:t xml:space="preserve"> Selleks, et valitsuse tegevus Euroopa Liidus (EL) põhineks ühtsetel alustel, on alates liitumisest koostatud raamdokumente – Eesti EL-i poliitikat, milles määratakse kindlaks peamised põhimõtted, millest lähtudes valitsus oma tegevuseesmärke EL-is ellu viib. </w:t>
      </w:r>
      <w:r w:rsidRPr="00350BAE">
        <w:rPr>
          <w:rFonts w:ascii="Garamond" w:hAnsi="Garamond" w:cs="Calibri"/>
          <w:lang w:eastAsia="x-none"/>
        </w:rPr>
        <w:t>http://valitsus.ee/UserFiles/valitsus/et/riigikantselei/euroopa/Eesti%20EL%20poliitika_EST.pdf</w:t>
      </w:r>
    </w:p>
  </w:footnote>
  <w:footnote w:id="40">
    <w:p w:rsidR="00000000" w:rsidRDefault="00617E89" w:rsidP="00534FAD">
      <w:pPr>
        <w:pStyle w:val="Allmrkusetekst"/>
        <w:jc w:val="both"/>
      </w:pPr>
      <w:r w:rsidRPr="00350BAE">
        <w:rPr>
          <w:rStyle w:val="Allmrkuseviide"/>
          <w:rFonts w:ascii="Garamond" w:hAnsi="Garamond"/>
        </w:rPr>
        <w:footnoteRef/>
      </w:r>
      <w:r w:rsidRPr="00350BAE">
        <w:rPr>
          <w:rFonts w:ascii="Garamond" w:hAnsi="Garamond"/>
        </w:rPr>
        <w:t xml:space="preserve"> http://valitsus.ee/et/valitsus/tegevusprogramm</w:t>
      </w:r>
    </w:p>
  </w:footnote>
  <w:footnote w:id="41">
    <w:p w:rsidR="00000000" w:rsidRDefault="00617E89" w:rsidP="00CD2215">
      <w:pPr>
        <w:pStyle w:val="Allmrkusetekst"/>
      </w:pPr>
      <w:r w:rsidRPr="00350BAE">
        <w:rPr>
          <w:rStyle w:val="Allmrkuseviide"/>
          <w:rFonts w:ascii="Garamond" w:hAnsi="Garamond"/>
        </w:rPr>
        <w:footnoteRef/>
      </w:r>
      <w:r w:rsidRPr="00350BAE">
        <w:rPr>
          <w:rFonts w:ascii="Garamond" w:hAnsi="Garamond"/>
        </w:rPr>
        <w:t xml:space="preserve"> http://ec.europa.eu/internal_market/finservices-retail/docs/capability/egfe_1report_en.pdf </w:t>
      </w:r>
      <w:r w:rsidRPr="00350BAE">
        <w:rPr>
          <w:rFonts w:ascii="Garamond" w:hAnsi="Garamond"/>
          <w:lang w:eastAsia="x-none"/>
        </w:rPr>
        <w:t xml:space="preserve">  ja </w:t>
      </w:r>
      <w:r w:rsidRPr="00350BAE">
        <w:rPr>
          <w:rFonts w:ascii="Garamond" w:hAnsi="Garamond"/>
        </w:rPr>
        <w:t>http://europa.eu/rapid/pressReleasesAction.do?reference=IP/12/491</w:t>
      </w:r>
    </w:p>
  </w:footnote>
  <w:footnote w:id="42">
    <w:p w:rsidR="00000000" w:rsidRDefault="00617E89" w:rsidP="00CD2215">
      <w:pPr>
        <w:pStyle w:val="Allmrkusetekst"/>
      </w:pPr>
      <w:r w:rsidRPr="00350BAE">
        <w:rPr>
          <w:rStyle w:val="Allmrkuseviide"/>
          <w:rFonts w:ascii="Garamond" w:hAnsi="Garamond"/>
        </w:rPr>
        <w:footnoteRef/>
      </w:r>
      <w:r w:rsidRPr="00350BAE">
        <w:rPr>
          <w:rStyle w:val="Allmrkuseviide"/>
          <w:rFonts w:ascii="Garamond" w:hAnsi="Garamond"/>
        </w:rPr>
        <w:t xml:space="preserve"> </w:t>
      </w:r>
      <w:r w:rsidRPr="00350BAE">
        <w:rPr>
          <w:rStyle w:val="Allmrkuseviide"/>
          <w:rFonts w:ascii="Garamond" w:hAnsi="Garamond"/>
          <w:vertAlign w:val="baseline"/>
        </w:rPr>
        <w:t>http://www.esma.europa.eu/popup2.php?id=7331</w:t>
      </w:r>
    </w:p>
  </w:footnote>
  <w:footnote w:id="43">
    <w:p w:rsidR="00000000" w:rsidRDefault="00617E89" w:rsidP="006165D1">
      <w:pPr>
        <w:pStyle w:val="Allmrkusetekst"/>
      </w:pPr>
      <w:r w:rsidRPr="00350BAE">
        <w:rPr>
          <w:rStyle w:val="Allmrkuseviide"/>
          <w:rFonts w:ascii="Garamond" w:hAnsi="Garamond"/>
        </w:rPr>
        <w:footnoteRef/>
      </w:r>
      <w:r w:rsidRPr="00350BAE">
        <w:rPr>
          <w:rStyle w:val="Allmrkuseviide"/>
          <w:rFonts w:ascii="Garamond" w:hAnsi="Garamond"/>
        </w:rPr>
        <w:t xml:space="preserve"> </w:t>
      </w:r>
      <w:r w:rsidRPr="00350BAE">
        <w:rPr>
          <w:rStyle w:val="Allmrkuseviide"/>
          <w:rFonts w:ascii="Garamond" w:hAnsi="Garamond"/>
          <w:vertAlign w:val="baseline"/>
        </w:rPr>
        <w:t>http://www.europarl.europa.eu/sides/getDoc.do?type=TA&amp;reference=P6-TA-2008-0261&amp;language=ET&amp;ring=A6-2008-0187</w:t>
      </w:r>
    </w:p>
  </w:footnote>
  <w:footnote w:id="44">
    <w:p w:rsidR="00617E89" w:rsidRPr="00350BAE" w:rsidRDefault="00617E89" w:rsidP="00CD2215">
      <w:pPr>
        <w:pStyle w:val="Allmrkusetekst"/>
        <w:rPr>
          <w:rStyle w:val="Allmrkuseviide"/>
          <w:rFonts w:ascii="Garamond" w:hAnsi="Garamond"/>
          <w:vertAlign w:val="baseline"/>
        </w:rPr>
      </w:pPr>
      <w:r w:rsidRPr="00350BAE">
        <w:rPr>
          <w:rStyle w:val="Allmrkuseviide"/>
          <w:rFonts w:ascii="Garamond" w:hAnsi="Garamond"/>
        </w:rPr>
        <w:footnoteRef/>
      </w:r>
      <w:r w:rsidRPr="00350BAE">
        <w:rPr>
          <w:rStyle w:val="Allmrkuseviide"/>
          <w:rFonts w:ascii="Garamond" w:hAnsi="Garamond"/>
        </w:rPr>
        <w:t xml:space="preserve"> </w:t>
      </w:r>
      <w:r w:rsidRPr="00350BAE">
        <w:rPr>
          <w:rStyle w:val="Allmrkuseviide"/>
          <w:rFonts w:ascii="Garamond" w:hAnsi="Garamond"/>
          <w:vertAlign w:val="baseline"/>
        </w:rPr>
        <w:t>www.financial-education.org</w:t>
      </w:r>
    </w:p>
    <w:p w:rsidR="00000000" w:rsidRDefault="007A5F01" w:rsidP="00CD2215">
      <w:pPr>
        <w:pStyle w:val="Allmrkuseteks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75FA4"/>
    <w:multiLevelType w:val="multilevel"/>
    <w:tmpl w:val="0425001F"/>
    <w:styleLink w:val="Style1"/>
    <w:lvl w:ilvl="0">
      <w:start w:val="3"/>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086E126E"/>
    <w:multiLevelType w:val="hybridMultilevel"/>
    <w:tmpl w:val="9D343F80"/>
    <w:lvl w:ilvl="0" w:tplc="04250011">
      <w:start w:val="1"/>
      <w:numFmt w:val="decimal"/>
      <w:lvlText w:val="%1)"/>
      <w:lvlJc w:val="left"/>
      <w:pPr>
        <w:ind w:left="360" w:hanging="360"/>
      </w:pPr>
      <w:rPr>
        <w:rFonts w:cs="Times New Roman" w:hint="default"/>
      </w:rPr>
    </w:lvl>
    <w:lvl w:ilvl="1" w:tplc="04250019" w:tentative="1">
      <w:start w:val="1"/>
      <w:numFmt w:val="lowerLetter"/>
      <w:lvlText w:val="%2."/>
      <w:lvlJc w:val="left"/>
      <w:pPr>
        <w:ind w:left="1080" w:hanging="360"/>
      </w:pPr>
      <w:rPr>
        <w:rFonts w:cs="Times New Roman"/>
      </w:rPr>
    </w:lvl>
    <w:lvl w:ilvl="2" w:tplc="0425001B" w:tentative="1">
      <w:start w:val="1"/>
      <w:numFmt w:val="lowerRoman"/>
      <w:lvlText w:val="%3."/>
      <w:lvlJc w:val="right"/>
      <w:pPr>
        <w:ind w:left="1800" w:hanging="180"/>
      </w:pPr>
      <w:rPr>
        <w:rFonts w:cs="Times New Roman"/>
      </w:rPr>
    </w:lvl>
    <w:lvl w:ilvl="3" w:tplc="0425000F" w:tentative="1">
      <w:start w:val="1"/>
      <w:numFmt w:val="decimal"/>
      <w:lvlText w:val="%4."/>
      <w:lvlJc w:val="left"/>
      <w:pPr>
        <w:ind w:left="2520" w:hanging="360"/>
      </w:pPr>
      <w:rPr>
        <w:rFonts w:cs="Times New Roman"/>
      </w:rPr>
    </w:lvl>
    <w:lvl w:ilvl="4" w:tplc="04250019" w:tentative="1">
      <w:start w:val="1"/>
      <w:numFmt w:val="lowerLetter"/>
      <w:lvlText w:val="%5."/>
      <w:lvlJc w:val="left"/>
      <w:pPr>
        <w:ind w:left="3240" w:hanging="360"/>
      </w:pPr>
      <w:rPr>
        <w:rFonts w:cs="Times New Roman"/>
      </w:rPr>
    </w:lvl>
    <w:lvl w:ilvl="5" w:tplc="0425001B" w:tentative="1">
      <w:start w:val="1"/>
      <w:numFmt w:val="lowerRoman"/>
      <w:lvlText w:val="%6."/>
      <w:lvlJc w:val="right"/>
      <w:pPr>
        <w:ind w:left="3960" w:hanging="180"/>
      </w:pPr>
      <w:rPr>
        <w:rFonts w:cs="Times New Roman"/>
      </w:rPr>
    </w:lvl>
    <w:lvl w:ilvl="6" w:tplc="0425000F" w:tentative="1">
      <w:start w:val="1"/>
      <w:numFmt w:val="decimal"/>
      <w:lvlText w:val="%7."/>
      <w:lvlJc w:val="left"/>
      <w:pPr>
        <w:ind w:left="4680" w:hanging="360"/>
      </w:pPr>
      <w:rPr>
        <w:rFonts w:cs="Times New Roman"/>
      </w:rPr>
    </w:lvl>
    <w:lvl w:ilvl="7" w:tplc="04250019" w:tentative="1">
      <w:start w:val="1"/>
      <w:numFmt w:val="lowerLetter"/>
      <w:lvlText w:val="%8."/>
      <w:lvlJc w:val="left"/>
      <w:pPr>
        <w:ind w:left="5400" w:hanging="360"/>
      </w:pPr>
      <w:rPr>
        <w:rFonts w:cs="Times New Roman"/>
      </w:rPr>
    </w:lvl>
    <w:lvl w:ilvl="8" w:tplc="0425001B" w:tentative="1">
      <w:start w:val="1"/>
      <w:numFmt w:val="lowerRoman"/>
      <w:lvlText w:val="%9."/>
      <w:lvlJc w:val="right"/>
      <w:pPr>
        <w:ind w:left="6120" w:hanging="180"/>
      </w:pPr>
      <w:rPr>
        <w:rFonts w:cs="Times New Roman"/>
      </w:rPr>
    </w:lvl>
  </w:abstractNum>
  <w:abstractNum w:abstractNumId="2">
    <w:nsid w:val="0C832E88"/>
    <w:multiLevelType w:val="hybridMultilevel"/>
    <w:tmpl w:val="BEFA2DD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nsid w:val="11F46650"/>
    <w:multiLevelType w:val="hybridMultilevel"/>
    <w:tmpl w:val="2C760818"/>
    <w:lvl w:ilvl="0" w:tplc="C500447E">
      <w:start w:val="1"/>
      <w:numFmt w:val="decimal"/>
      <w:lvlText w:val="%1."/>
      <w:lvlJc w:val="left"/>
      <w:pPr>
        <w:ind w:left="360" w:hanging="360"/>
      </w:pPr>
      <w:rPr>
        <w:rFonts w:cs="Times New Roman" w:hint="default"/>
      </w:rPr>
    </w:lvl>
    <w:lvl w:ilvl="1" w:tplc="04250019" w:tentative="1">
      <w:start w:val="1"/>
      <w:numFmt w:val="lowerLetter"/>
      <w:lvlText w:val="%2."/>
      <w:lvlJc w:val="left"/>
      <w:pPr>
        <w:ind w:left="1080" w:hanging="360"/>
      </w:pPr>
      <w:rPr>
        <w:rFonts w:cs="Times New Roman"/>
      </w:rPr>
    </w:lvl>
    <w:lvl w:ilvl="2" w:tplc="0425001B" w:tentative="1">
      <w:start w:val="1"/>
      <w:numFmt w:val="lowerRoman"/>
      <w:lvlText w:val="%3."/>
      <w:lvlJc w:val="right"/>
      <w:pPr>
        <w:ind w:left="1800" w:hanging="180"/>
      </w:pPr>
      <w:rPr>
        <w:rFonts w:cs="Times New Roman"/>
      </w:rPr>
    </w:lvl>
    <w:lvl w:ilvl="3" w:tplc="0425000F" w:tentative="1">
      <w:start w:val="1"/>
      <w:numFmt w:val="decimal"/>
      <w:lvlText w:val="%4."/>
      <w:lvlJc w:val="left"/>
      <w:pPr>
        <w:ind w:left="2520" w:hanging="360"/>
      </w:pPr>
      <w:rPr>
        <w:rFonts w:cs="Times New Roman"/>
      </w:rPr>
    </w:lvl>
    <w:lvl w:ilvl="4" w:tplc="04250019" w:tentative="1">
      <w:start w:val="1"/>
      <w:numFmt w:val="lowerLetter"/>
      <w:lvlText w:val="%5."/>
      <w:lvlJc w:val="left"/>
      <w:pPr>
        <w:ind w:left="3240" w:hanging="360"/>
      </w:pPr>
      <w:rPr>
        <w:rFonts w:cs="Times New Roman"/>
      </w:rPr>
    </w:lvl>
    <w:lvl w:ilvl="5" w:tplc="0425001B" w:tentative="1">
      <w:start w:val="1"/>
      <w:numFmt w:val="lowerRoman"/>
      <w:lvlText w:val="%6."/>
      <w:lvlJc w:val="right"/>
      <w:pPr>
        <w:ind w:left="3960" w:hanging="180"/>
      </w:pPr>
      <w:rPr>
        <w:rFonts w:cs="Times New Roman"/>
      </w:rPr>
    </w:lvl>
    <w:lvl w:ilvl="6" w:tplc="0425000F" w:tentative="1">
      <w:start w:val="1"/>
      <w:numFmt w:val="decimal"/>
      <w:lvlText w:val="%7."/>
      <w:lvlJc w:val="left"/>
      <w:pPr>
        <w:ind w:left="4680" w:hanging="360"/>
      </w:pPr>
      <w:rPr>
        <w:rFonts w:cs="Times New Roman"/>
      </w:rPr>
    </w:lvl>
    <w:lvl w:ilvl="7" w:tplc="04250019" w:tentative="1">
      <w:start w:val="1"/>
      <w:numFmt w:val="lowerLetter"/>
      <w:lvlText w:val="%8."/>
      <w:lvlJc w:val="left"/>
      <w:pPr>
        <w:ind w:left="5400" w:hanging="360"/>
      </w:pPr>
      <w:rPr>
        <w:rFonts w:cs="Times New Roman"/>
      </w:rPr>
    </w:lvl>
    <w:lvl w:ilvl="8" w:tplc="0425001B" w:tentative="1">
      <w:start w:val="1"/>
      <w:numFmt w:val="lowerRoman"/>
      <w:lvlText w:val="%9."/>
      <w:lvlJc w:val="right"/>
      <w:pPr>
        <w:ind w:left="6120" w:hanging="180"/>
      </w:pPr>
      <w:rPr>
        <w:rFonts w:cs="Times New Roman"/>
      </w:rPr>
    </w:lvl>
  </w:abstractNum>
  <w:abstractNum w:abstractNumId="4">
    <w:nsid w:val="12E92168"/>
    <w:multiLevelType w:val="hybridMultilevel"/>
    <w:tmpl w:val="A210F25E"/>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5">
    <w:nsid w:val="15E40588"/>
    <w:multiLevelType w:val="hybridMultilevel"/>
    <w:tmpl w:val="5310EE4A"/>
    <w:lvl w:ilvl="0" w:tplc="D7E051EC">
      <w:start w:val="2"/>
      <w:numFmt w:val="bullet"/>
      <w:lvlText w:val="-"/>
      <w:lvlJc w:val="left"/>
      <w:pPr>
        <w:ind w:left="720" w:hanging="360"/>
      </w:pPr>
      <w:rPr>
        <w:rFonts w:ascii="Calibri" w:eastAsia="Times New Roman" w:hAnsi="Calibri" w:hint="default"/>
        <w:b w:val="0"/>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nsid w:val="1CA5230D"/>
    <w:multiLevelType w:val="hybridMultilevel"/>
    <w:tmpl w:val="8500FB86"/>
    <w:lvl w:ilvl="0" w:tplc="04250011">
      <w:start w:val="1"/>
      <w:numFmt w:val="decimal"/>
      <w:lvlText w:val="%1)"/>
      <w:lvlJc w:val="left"/>
      <w:pPr>
        <w:ind w:left="360" w:hanging="360"/>
      </w:pPr>
      <w:rPr>
        <w:rFonts w:cs="Times New Roman" w:hint="default"/>
        <w:b w:val="0"/>
      </w:rPr>
    </w:lvl>
    <w:lvl w:ilvl="1" w:tplc="04250019" w:tentative="1">
      <w:start w:val="1"/>
      <w:numFmt w:val="lowerLetter"/>
      <w:lvlText w:val="%2."/>
      <w:lvlJc w:val="left"/>
      <w:pPr>
        <w:ind w:left="1080" w:hanging="360"/>
      </w:pPr>
      <w:rPr>
        <w:rFonts w:cs="Times New Roman"/>
      </w:rPr>
    </w:lvl>
    <w:lvl w:ilvl="2" w:tplc="0425001B" w:tentative="1">
      <w:start w:val="1"/>
      <w:numFmt w:val="lowerRoman"/>
      <w:lvlText w:val="%3."/>
      <w:lvlJc w:val="right"/>
      <w:pPr>
        <w:ind w:left="1800" w:hanging="180"/>
      </w:pPr>
      <w:rPr>
        <w:rFonts w:cs="Times New Roman"/>
      </w:rPr>
    </w:lvl>
    <w:lvl w:ilvl="3" w:tplc="0425000F" w:tentative="1">
      <w:start w:val="1"/>
      <w:numFmt w:val="decimal"/>
      <w:lvlText w:val="%4."/>
      <w:lvlJc w:val="left"/>
      <w:pPr>
        <w:ind w:left="2520" w:hanging="360"/>
      </w:pPr>
      <w:rPr>
        <w:rFonts w:cs="Times New Roman"/>
      </w:rPr>
    </w:lvl>
    <w:lvl w:ilvl="4" w:tplc="04250019" w:tentative="1">
      <w:start w:val="1"/>
      <w:numFmt w:val="lowerLetter"/>
      <w:lvlText w:val="%5."/>
      <w:lvlJc w:val="left"/>
      <w:pPr>
        <w:ind w:left="3240" w:hanging="360"/>
      </w:pPr>
      <w:rPr>
        <w:rFonts w:cs="Times New Roman"/>
      </w:rPr>
    </w:lvl>
    <w:lvl w:ilvl="5" w:tplc="0425001B" w:tentative="1">
      <w:start w:val="1"/>
      <w:numFmt w:val="lowerRoman"/>
      <w:lvlText w:val="%6."/>
      <w:lvlJc w:val="right"/>
      <w:pPr>
        <w:ind w:left="3960" w:hanging="180"/>
      </w:pPr>
      <w:rPr>
        <w:rFonts w:cs="Times New Roman"/>
      </w:rPr>
    </w:lvl>
    <w:lvl w:ilvl="6" w:tplc="0425000F" w:tentative="1">
      <w:start w:val="1"/>
      <w:numFmt w:val="decimal"/>
      <w:lvlText w:val="%7."/>
      <w:lvlJc w:val="left"/>
      <w:pPr>
        <w:ind w:left="4680" w:hanging="360"/>
      </w:pPr>
      <w:rPr>
        <w:rFonts w:cs="Times New Roman"/>
      </w:rPr>
    </w:lvl>
    <w:lvl w:ilvl="7" w:tplc="04250019" w:tentative="1">
      <w:start w:val="1"/>
      <w:numFmt w:val="lowerLetter"/>
      <w:lvlText w:val="%8."/>
      <w:lvlJc w:val="left"/>
      <w:pPr>
        <w:ind w:left="5400" w:hanging="360"/>
      </w:pPr>
      <w:rPr>
        <w:rFonts w:cs="Times New Roman"/>
      </w:rPr>
    </w:lvl>
    <w:lvl w:ilvl="8" w:tplc="0425001B" w:tentative="1">
      <w:start w:val="1"/>
      <w:numFmt w:val="lowerRoman"/>
      <w:lvlText w:val="%9."/>
      <w:lvlJc w:val="right"/>
      <w:pPr>
        <w:ind w:left="6120" w:hanging="180"/>
      </w:pPr>
      <w:rPr>
        <w:rFonts w:cs="Times New Roman"/>
      </w:rPr>
    </w:lvl>
  </w:abstractNum>
  <w:abstractNum w:abstractNumId="7">
    <w:nsid w:val="1E013CA2"/>
    <w:multiLevelType w:val="hybridMultilevel"/>
    <w:tmpl w:val="7BC0E80C"/>
    <w:lvl w:ilvl="0" w:tplc="21CCF728">
      <w:start w:val="1"/>
      <w:numFmt w:val="decimal"/>
      <w:lvlText w:val="%1)"/>
      <w:lvlJc w:val="left"/>
      <w:pPr>
        <w:ind w:left="360" w:hanging="360"/>
      </w:pPr>
      <w:rPr>
        <w:rFonts w:ascii="Calibri" w:hAnsi="Calibri" w:cs="Times New Roman" w:hint="default"/>
        <w:b w:val="0"/>
        <w:i w:val="0"/>
        <w:sz w:val="20"/>
      </w:rPr>
    </w:lvl>
    <w:lvl w:ilvl="1" w:tplc="04250019" w:tentative="1">
      <w:start w:val="1"/>
      <w:numFmt w:val="lowerLetter"/>
      <w:lvlText w:val="%2."/>
      <w:lvlJc w:val="left"/>
      <w:pPr>
        <w:ind w:left="1080" w:hanging="360"/>
      </w:pPr>
      <w:rPr>
        <w:rFonts w:cs="Times New Roman"/>
      </w:rPr>
    </w:lvl>
    <w:lvl w:ilvl="2" w:tplc="0425001B" w:tentative="1">
      <w:start w:val="1"/>
      <w:numFmt w:val="lowerRoman"/>
      <w:lvlText w:val="%3."/>
      <w:lvlJc w:val="right"/>
      <w:pPr>
        <w:ind w:left="1800" w:hanging="180"/>
      </w:pPr>
      <w:rPr>
        <w:rFonts w:cs="Times New Roman"/>
      </w:rPr>
    </w:lvl>
    <w:lvl w:ilvl="3" w:tplc="0425000F" w:tentative="1">
      <w:start w:val="1"/>
      <w:numFmt w:val="decimal"/>
      <w:lvlText w:val="%4."/>
      <w:lvlJc w:val="left"/>
      <w:pPr>
        <w:ind w:left="2520" w:hanging="360"/>
      </w:pPr>
      <w:rPr>
        <w:rFonts w:cs="Times New Roman"/>
      </w:rPr>
    </w:lvl>
    <w:lvl w:ilvl="4" w:tplc="04250019" w:tentative="1">
      <w:start w:val="1"/>
      <w:numFmt w:val="lowerLetter"/>
      <w:lvlText w:val="%5."/>
      <w:lvlJc w:val="left"/>
      <w:pPr>
        <w:ind w:left="3240" w:hanging="360"/>
      </w:pPr>
      <w:rPr>
        <w:rFonts w:cs="Times New Roman"/>
      </w:rPr>
    </w:lvl>
    <w:lvl w:ilvl="5" w:tplc="0425001B" w:tentative="1">
      <w:start w:val="1"/>
      <w:numFmt w:val="lowerRoman"/>
      <w:lvlText w:val="%6."/>
      <w:lvlJc w:val="right"/>
      <w:pPr>
        <w:ind w:left="3960" w:hanging="180"/>
      </w:pPr>
      <w:rPr>
        <w:rFonts w:cs="Times New Roman"/>
      </w:rPr>
    </w:lvl>
    <w:lvl w:ilvl="6" w:tplc="0425000F" w:tentative="1">
      <w:start w:val="1"/>
      <w:numFmt w:val="decimal"/>
      <w:lvlText w:val="%7."/>
      <w:lvlJc w:val="left"/>
      <w:pPr>
        <w:ind w:left="4680" w:hanging="360"/>
      </w:pPr>
      <w:rPr>
        <w:rFonts w:cs="Times New Roman"/>
      </w:rPr>
    </w:lvl>
    <w:lvl w:ilvl="7" w:tplc="04250019" w:tentative="1">
      <w:start w:val="1"/>
      <w:numFmt w:val="lowerLetter"/>
      <w:lvlText w:val="%8."/>
      <w:lvlJc w:val="left"/>
      <w:pPr>
        <w:ind w:left="5400" w:hanging="360"/>
      </w:pPr>
      <w:rPr>
        <w:rFonts w:cs="Times New Roman"/>
      </w:rPr>
    </w:lvl>
    <w:lvl w:ilvl="8" w:tplc="0425001B" w:tentative="1">
      <w:start w:val="1"/>
      <w:numFmt w:val="lowerRoman"/>
      <w:lvlText w:val="%9."/>
      <w:lvlJc w:val="right"/>
      <w:pPr>
        <w:ind w:left="6120" w:hanging="180"/>
      </w:pPr>
      <w:rPr>
        <w:rFonts w:cs="Times New Roman"/>
      </w:rPr>
    </w:lvl>
  </w:abstractNum>
  <w:abstractNum w:abstractNumId="8">
    <w:nsid w:val="219F111E"/>
    <w:multiLevelType w:val="hybridMultilevel"/>
    <w:tmpl w:val="2F8A316A"/>
    <w:lvl w:ilvl="0" w:tplc="5192AF58">
      <w:start w:val="1"/>
      <w:numFmt w:val="decimal"/>
      <w:lvlText w:val="%1."/>
      <w:lvlJc w:val="left"/>
      <w:pPr>
        <w:ind w:left="360" w:hanging="360"/>
      </w:pPr>
      <w:rPr>
        <w:rFonts w:cs="Times New Roman" w:hint="default"/>
        <w:u w:val="single"/>
      </w:rPr>
    </w:lvl>
    <w:lvl w:ilvl="1" w:tplc="04250019" w:tentative="1">
      <w:start w:val="1"/>
      <w:numFmt w:val="lowerLetter"/>
      <w:lvlText w:val="%2."/>
      <w:lvlJc w:val="left"/>
      <w:pPr>
        <w:ind w:left="1080" w:hanging="360"/>
      </w:pPr>
      <w:rPr>
        <w:rFonts w:cs="Times New Roman"/>
      </w:rPr>
    </w:lvl>
    <w:lvl w:ilvl="2" w:tplc="0425001B" w:tentative="1">
      <w:start w:val="1"/>
      <w:numFmt w:val="lowerRoman"/>
      <w:lvlText w:val="%3."/>
      <w:lvlJc w:val="right"/>
      <w:pPr>
        <w:ind w:left="1800" w:hanging="180"/>
      </w:pPr>
      <w:rPr>
        <w:rFonts w:cs="Times New Roman"/>
      </w:rPr>
    </w:lvl>
    <w:lvl w:ilvl="3" w:tplc="0425000F" w:tentative="1">
      <w:start w:val="1"/>
      <w:numFmt w:val="decimal"/>
      <w:lvlText w:val="%4."/>
      <w:lvlJc w:val="left"/>
      <w:pPr>
        <w:ind w:left="2520" w:hanging="360"/>
      </w:pPr>
      <w:rPr>
        <w:rFonts w:cs="Times New Roman"/>
      </w:rPr>
    </w:lvl>
    <w:lvl w:ilvl="4" w:tplc="04250019" w:tentative="1">
      <w:start w:val="1"/>
      <w:numFmt w:val="lowerLetter"/>
      <w:lvlText w:val="%5."/>
      <w:lvlJc w:val="left"/>
      <w:pPr>
        <w:ind w:left="3240" w:hanging="360"/>
      </w:pPr>
      <w:rPr>
        <w:rFonts w:cs="Times New Roman"/>
      </w:rPr>
    </w:lvl>
    <w:lvl w:ilvl="5" w:tplc="0425001B" w:tentative="1">
      <w:start w:val="1"/>
      <w:numFmt w:val="lowerRoman"/>
      <w:lvlText w:val="%6."/>
      <w:lvlJc w:val="right"/>
      <w:pPr>
        <w:ind w:left="3960" w:hanging="180"/>
      </w:pPr>
      <w:rPr>
        <w:rFonts w:cs="Times New Roman"/>
      </w:rPr>
    </w:lvl>
    <w:lvl w:ilvl="6" w:tplc="0425000F" w:tentative="1">
      <w:start w:val="1"/>
      <w:numFmt w:val="decimal"/>
      <w:lvlText w:val="%7."/>
      <w:lvlJc w:val="left"/>
      <w:pPr>
        <w:ind w:left="4680" w:hanging="360"/>
      </w:pPr>
      <w:rPr>
        <w:rFonts w:cs="Times New Roman"/>
      </w:rPr>
    </w:lvl>
    <w:lvl w:ilvl="7" w:tplc="04250019" w:tentative="1">
      <w:start w:val="1"/>
      <w:numFmt w:val="lowerLetter"/>
      <w:lvlText w:val="%8."/>
      <w:lvlJc w:val="left"/>
      <w:pPr>
        <w:ind w:left="5400" w:hanging="360"/>
      </w:pPr>
      <w:rPr>
        <w:rFonts w:cs="Times New Roman"/>
      </w:rPr>
    </w:lvl>
    <w:lvl w:ilvl="8" w:tplc="0425001B" w:tentative="1">
      <w:start w:val="1"/>
      <w:numFmt w:val="lowerRoman"/>
      <w:lvlText w:val="%9."/>
      <w:lvlJc w:val="right"/>
      <w:pPr>
        <w:ind w:left="6120" w:hanging="180"/>
      </w:pPr>
      <w:rPr>
        <w:rFonts w:cs="Times New Roman"/>
      </w:rPr>
    </w:lvl>
  </w:abstractNum>
  <w:abstractNum w:abstractNumId="9">
    <w:nsid w:val="237A2CEA"/>
    <w:multiLevelType w:val="multilevel"/>
    <w:tmpl w:val="81BEFE4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24976366"/>
    <w:multiLevelType w:val="hybridMultilevel"/>
    <w:tmpl w:val="5DB202F0"/>
    <w:lvl w:ilvl="0" w:tplc="04250011">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11">
    <w:nsid w:val="24D82A24"/>
    <w:multiLevelType w:val="multilevel"/>
    <w:tmpl w:val="81BEFE4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2B447A3A"/>
    <w:multiLevelType w:val="hybridMultilevel"/>
    <w:tmpl w:val="4EE0592A"/>
    <w:lvl w:ilvl="0" w:tplc="0425000F">
      <w:start w:val="1"/>
      <w:numFmt w:val="decimal"/>
      <w:lvlText w:val="%1."/>
      <w:lvlJc w:val="left"/>
      <w:pPr>
        <w:ind w:left="360" w:hanging="360"/>
      </w:pPr>
      <w:rPr>
        <w:rFonts w:cs="Times New Roman" w:hint="default"/>
      </w:rPr>
    </w:lvl>
    <w:lvl w:ilvl="1" w:tplc="04250019" w:tentative="1">
      <w:start w:val="1"/>
      <w:numFmt w:val="lowerLetter"/>
      <w:lvlText w:val="%2."/>
      <w:lvlJc w:val="left"/>
      <w:pPr>
        <w:ind w:left="1080" w:hanging="360"/>
      </w:pPr>
      <w:rPr>
        <w:rFonts w:cs="Times New Roman"/>
      </w:rPr>
    </w:lvl>
    <w:lvl w:ilvl="2" w:tplc="0425001B" w:tentative="1">
      <w:start w:val="1"/>
      <w:numFmt w:val="lowerRoman"/>
      <w:lvlText w:val="%3."/>
      <w:lvlJc w:val="right"/>
      <w:pPr>
        <w:ind w:left="1800" w:hanging="180"/>
      </w:pPr>
      <w:rPr>
        <w:rFonts w:cs="Times New Roman"/>
      </w:rPr>
    </w:lvl>
    <w:lvl w:ilvl="3" w:tplc="0425000F" w:tentative="1">
      <w:start w:val="1"/>
      <w:numFmt w:val="decimal"/>
      <w:lvlText w:val="%4."/>
      <w:lvlJc w:val="left"/>
      <w:pPr>
        <w:ind w:left="2520" w:hanging="360"/>
      </w:pPr>
      <w:rPr>
        <w:rFonts w:cs="Times New Roman"/>
      </w:rPr>
    </w:lvl>
    <w:lvl w:ilvl="4" w:tplc="04250019" w:tentative="1">
      <w:start w:val="1"/>
      <w:numFmt w:val="lowerLetter"/>
      <w:lvlText w:val="%5."/>
      <w:lvlJc w:val="left"/>
      <w:pPr>
        <w:ind w:left="3240" w:hanging="360"/>
      </w:pPr>
      <w:rPr>
        <w:rFonts w:cs="Times New Roman"/>
      </w:rPr>
    </w:lvl>
    <w:lvl w:ilvl="5" w:tplc="0425001B" w:tentative="1">
      <w:start w:val="1"/>
      <w:numFmt w:val="lowerRoman"/>
      <w:lvlText w:val="%6."/>
      <w:lvlJc w:val="right"/>
      <w:pPr>
        <w:ind w:left="3960" w:hanging="180"/>
      </w:pPr>
      <w:rPr>
        <w:rFonts w:cs="Times New Roman"/>
      </w:rPr>
    </w:lvl>
    <w:lvl w:ilvl="6" w:tplc="0425000F" w:tentative="1">
      <w:start w:val="1"/>
      <w:numFmt w:val="decimal"/>
      <w:lvlText w:val="%7."/>
      <w:lvlJc w:val="left"/>
      <w:pPr>
        <w:ind w:left="4680" w:hanging="360"/>
      </w:pPr>
      <w:rPr>
        <w:rFonts w:cs="Times New Roman"/>
      </w:rPr>
    </w:lvl>
    <w:lvl w:ilvl="7" w:tplc="04250019" w:tentative="1">
      <w:start w:val="1"/>
      <w:numFmt w:val="lowerLetter"/>
      <w:lvlText w:val="%8."/>
      <w:lvlJc w:val="left"/>
      <w:pPr>
        <w:ind w:left="5400" w:hanging="360"/>
      </w:pPr>
      <w:rPr>
        <w:rFonts w:cs="Times New Roman"/>
      </w:rPr>
    </w:lvl>
    <w:lvl w:ilvl="8" w:tplc="0425001B" w:tentative="1">
      <w:start w:val="1"/>
      <w:numFmt w:val="lowerRoman"/>
      <w:lvlText w:val="%9."/>
      <w:lvlJc w:val="right"/>
      <w:pPr>
        <w:ind w:left="6120" w:hanging="180"/>
      </w:pPr>
      <w:rPr>
        <w:rFonts w:cs="Times New Roman"/>
      </w:rPr>
    </w:lvl>
  </w:abstractNum>
  <w:abstractNum w:abstractNumId="13">
    <w:nsid w:val="2EBB07BF"/>
    <w:multiLevelType w:val="multilevel"/>
    <w:tmpl w:val="96E0ABCC"/>
    <w:lvl w:ilvl="0">
      <w:start w:val="1"/>
      <w:numFmt w:val="decimal"/>
      <w:lvlText w:val="%1."/>
      <w:lvlJc w:val="left"/>
      <w:pPr>
        <w:ind w:left="36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14">
    <w:nsid w:val="2EDD19B4"/>
    <w:multiLevelType w:val="hybridMultilevel"/>
    <w:tmpl w:val="F2A66514"/>
    <w:lvl w:ilvl="0" w:tplc="0425000F">
      <w:start w:val="1"/>
      <w:numFmt w:val="decimal"/>
      <w:lvlText w:val="%1."/>
      <w:lvlJc w:val="left"/>
      <w:pPr>
        <w:ind w:left="360" w:hanging="360"/>
      </w:pPr>
      <w:rPr>
        <w:rFonts w:cs="Times New Roman" w:hint="default"/>
      </w:rPr>
    </w:lvl>
    <w:lvl w:ilvl="1" w:tplc="04250019" w:tentative="1">
      <w:start w:val="1"/>
      <w:numFmt w:val="lowerLetter"/>
      <w:lvlText w:val="%2."/>
      <w:lvlJc w:val="left"/>
      <w:pPr>
        <w:ind w:left="1080" w:hanging="360"/>
      </w:pPr>
      <w:rPr>
        <w:rFonts w:cs="Times New Roman"/>
      </w:rPr>
    </w:lvl>
    <w:lvl w:ilvl="2" w:tplc="0425001B" w:tentative="1">
      <w:start w:val="1"/>
      <w:numFmt w:val="lowerRoman"/>
      <w:lvlText w:val="%3."/>
      <w:lvlJc w:val="right"/>
      <w:pPr>
        <w:ind w:left="1800" w:hanging="180"/>
      </w:pPr>
      <w:rPr>
        <w:rFonts w:cs="Times New Roman"/>
      </w:rPr>
    </w:lvl>
    <w:lvl w:ilvl="3" w:tplc="0425000F" w:tentative="1">
      <w:start w:val="1"/>
      <w:numFmt w:val="decimal"/>
      <w:lvlText w:val="%4."/>
      <w:lvlJc w:val="left"/>
      <w:pPr>
        <w:ind w:left="2520" w:hanging="360"/>
      </w:pPr>
      <w:rPr>
        <w:rFonts w:cs="Times New Roman"/>
      </w:rPr>
    </w:lvl>
    <w:lvl w:ilvl="4" w:tplc="04250019" w:tentative="1">
      <w:start w:val="1"/>
      <w:numFmt w:val="lowerLetter"/>
      <w:lvlText w:val="%5."/>
      <w:lvlJc w:val="left"/>
      <w:pPr>
        <w:ind w:left="3240" w:hanging="360"/>
      </w:pPr>
      <w:rPr>
        <w:rFonts w:cs="Times New Roman"/>
      </w:rPr>
    </w:lvl>
    <w:lvl w:ilvl="5" w:tplc="0425001B" w:tentative="1">
      <w:start w:val="1"/>
      <w:numFmt w:val="lowerRoman"/>
      <w:lvlText w:val="%6."/>
      <w:lvlJc w:val="right"/>
      <w:pPr>
        <w:ind w:left="3960" w:hanging="180"/>
      </w:pPr>
      <w:rPr>
        <w:rFonts w:cs="Times New Roman"/>
      </w:rPr>
    </w:lvl>
    <w:lvl w:ilvl="6" w:tplc="0425000F" w:tentative="1">
      <w:start w:val="1"/>
      <w:numFmt w:val="decimal"/>
      <w:lvlText w:val="%7."/>
      <w:lvlJc w:val="left"/>
      <w:pPr>
        <w:ind w:left="4680" w:hanging="360"/>
      </w:pPr>
      <w:rPr>
        <w:rFonts w:cs="Times New Roman"/>
      </w:rPr>
    </w:lvl>
    <w:lvl w:ilvl="7" w:tplc="04250019" w:tentative="1">
      <w:start w:val="1"/>
      <w:numFmt w:val="lowerLetter"/>
      <w:lvlText w:val="%8."/>
      <w:lvlJc w:val="left"/>
      <w:pPr>
        <w:ind w:left="5400" w:hanging="360"/>
      </w:pPr>
      <w:rPr>
        <w:rFonts w:cs="Times New Roman"/>
      </w:rPr>
    </w:lvl>
    <w:lvl w:ilvl="8" w:tplc="0425001B" w:tentative="1">
      <w:start w:val="1"/>
      <w:numFmt w:val="lowerRoman"/>
      <w:lvlText w:val="%9."/>
      <w:lvlJc w:val="right"/>
      <w:pPr>
        <w:ind w:left="6120" w:hanging="180"/>
      </w:pPr>
      <w:rPr>
        <w:rFonts w:cs="Times New Roman"/>
      </w:rPr>
    </w:lvl>
  </w:abstractNum>
  <w:abstractNum w:abstractNumId="15">
    <w:nsid w:val="32110488"/>
    <w:multiLevelType w:val="hybridMultilevel"/>
    <w:tmpl w:val="2A0423A0"/>
    <w:lvl w:ilvl="0" w:tplc="0425000B">
      <w:start w:val="1"/>
      <w:numFmt w:val="bullet"/>
      <w:lvlText w:val=""/>
      <w:lvlJc w:val="left"/>
      <w:pPr>
        <w:ind w:left="360" w:hanging="360"/>
      </w:pPr>
      <w:rPr>
        <w:rFonts w:ascii="Wingdings" w:hAnsi="Wingdings" w:hint="default"/>
      </w:rPr>
    </w:lvl>
    <w:lvl w:ilvl="1" w:tplc="04250003" w:tentative="1">
      <w:start w:val="1"/>
      <w:numFmt w:val="bullet"/>
      <w:lvlText w:val="o"/>
      <w:lvlJc w:val="left"/>
      <w:pPr>
        <w:ind w:left="1080" w:hanging="360"/>
      </w:pPr>
      <w:rPr>
        <w:rFonts w:ascii="Courier New" w:hAnsi="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6">
    <w:nsid w:val="32662A44"/>
    <w:multiLevelType w:val="hybridMultilevel"/>
    <w:tmpl w:val="05A2639C"/>
    <w:lvl w:ilvl="0" w:tplc="04250017">
      <w:start w:val="1"/>
      <w:numFmt w:val="lowerLetter"/>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17">
    <w:nsid w:val="374D55E8"/>
    <w:multiLevelType w:val="multilevel"/>
    <w:tmpl w:val="DFEC14A2"/>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8">
    <w:nsid w:val="39C164DA"/>
    <w:multiLevelType w:val="multilevel"/>
    <w:tmpl w:val="0C0699D8"/>
    <w:lvl w:ilvl="0">
      <w:start w:val="1"/>
      <w:numFmt w:val="decimal"/>
      <w:lvlText w:val="%1."/>
      <w:lvlJc w:val="left"/>
      <w:pPr>
        <w:ind w:left="360" w:hanging="360"/>
      </w:pPr>
      <w:rPr>
        <w:rFonts w:cs="Times New Roman" w:hint="default"/>
      </w:rPr>
    </w:lvl>
    <w:lvl w:ilvl="1">
      <w:start w:val="1"/>
      <w:numFmt w:val="decimal"/>
      <w:isLgl/>
      <w:lvlText w:val="%1.%2."/>
      <w:lvlJc w:val="left"/>
      <w:pPr>
        <w:ind w:left="1446" w:hanging="720"/>
      </w:pPr>
      <w:rPr>
        <w:rFonts w:cs="Times New Roman" w:hint="default"/>
      </w:rPr>
    </w:lvl>
    <w:lvl w:ilvl="2">
      <w:start w:val="1"/>
      <w:numFmt w:val="decimal"/>
      <w:isLgl/>
      <w:lvlText w:val="%1.%2.%3."/>
      <w:lvlJc w:val="left"/>
      <w:pPr>
        <w:ind w:left="2172" w:hanging="720"/>
      </w:pPr>
      <w:rPr>
        <w:rFonts w:cs="Times New Roman" w:hint="default"/>
      </w:rPr>
    </w:lvl>
    <w:lvl w:ilvl="3">
      <w:start w:val="1"/>
      <w:numFmt w:val="decimal"/>
      <w:isLgl/>
      <w:lvlText w:val="%1.%2.%3.%4."/>
      <w:lvlJc w:val="left"/>
      <w:pPr>
        <w:ind w:left="3258" w:hanging="1080"/>
      </w:pPr>
      <w:rPr>
        <w:rFonts w:cs="Times New Roman" w:hint="default"/>
      </w:rPr>
    </w:lvl>
    <w:lvl w:ilvl="4">
      <w:start w:val="1"/>
      <w:numFmt w:val="decimal"/>
      <w:isLgl/>
      <w:lvlText w:val="%1.%2.%3.%4.%5."/>
      <w:lvlJc w:val="left"/>
      <w:pPr>
        <w:ind w:left="3984" w:hanging="1080"/>
      </w:pPr>
      <w:rPr>
        <w:rFonts w:cs="Times New Roman" w:hint="default"/>
      </w:rPr>
    </w:lvl>
    <w:lvl w:ilvl="5">
      <w:start w:val="1"/>
      <w:numFmt w:val="decimal"/>
      <w:isLgl/>
      <w:lvlText w:val="%1.%2.%3.%4.%5.%6."/>
      <w:lvlJc w:val="left"/>
      <w:pPr>
        <w:ind w:left="5070" w:hanging="1440"/>
      </w:pPr>
      <w:rPr>
        <w:rFonts w:cs="Times New Roman" w:hint="default"/>
      </w:rPr>
    </w:lvl>
    <w:lvl w:ilvl="6">
      <w:start w:val="1"/>
      <w:numFmt w:val="decimal"/>
      <w:isLgl/>
      <w:lvlText w:val="%1.%2.%3.%4.%5.%6.%7."/>
      <w:lvlJc w:val="left"/>
      <w:pPr>
        <w:ind w:left="6156" w:hanging="1800"/>
      </w:pPr>
      <w:rPr>
        <w:rFonts w:cs="Times New Roman" w:hint="default"/>
      </w:rPr>
    </w:lvl>
    <w:lvl w:ilvl="7">
      <w:start w:val="1"/>
      <w:numFmt w:val="decimal"/>
      <w:isLgl/>
      <w:lvlText w:val="%1.%2.%3.%4.%5.%6.%7.%8."/>
      <w:lvlJc w:val="left"/>
      <w:pPr>
        <w:ind w:left="6882" w:hanging="1800"/>
      </w:pPr>
      <w:rPr>
        <w:rFonts w:cs="Times New Roman" w:hint="default"/>
      </w:rPr>
    </w:lvl>
    <w:lvl w:ilvl="8">
      <w:start w:val="1"/>
      <w:numFmt w:val="decimal"/>
      <w:isLgl/>
      <w:lvlText w:val="%1.%2.%3.%4.%5.%6.%7.%8.%9."/>
      <w:lvlJc w:val="left"/>
      <w:pPr>
        <w:ind w:left="7968" w:hanging="2160"/>
      </w:pPr>
      <w:rPr>
        <w:rFonts w:cs="Times New Roman" w:hint="default"/>
      </w:rPr>
    </w:lvl>
  </w:abstractNum>
  <w:abstractNum w:abstractNumId="19">
    <w:nsid w:val="3B671BC8"/>
    <w:multiLevelType w:val="hybridMultilevel"/>
    <w:tmpl w:val="C9241CAA"/>
    <w:lvl w:ilvl="0" w:tplc="04250011">
      <w:start w:val="1"/>
      <w:numFmt w:val="decimal"/>
      <w:lvlText w:val="%1)"/>
      <w:lvlJc w:val="left"/>
      <w:pPr>
        <w:ind w:left="360" w:hanging="360"/>
      </w:pPr>
      <w:rPr>
        <w:rFonts w:cs="Times New Roman" w:hint="default"/>
      </w:rPr>
    </w:lvl>
    <w:lvl w:ilvl="1" w:tplc="04250019" w:tentative="1">
      <w:start w:val="1"/>
      <w:numFmt w:val="lowerLetter"/>
      <w:lvlText w:val="%2."/>
      <w:lvlJc w:val="left"/>
      <w:pPr>
        <w:ind w:left="1080" w:hanging="360"/>
      </w:pPr>
      <w:rPr>
        <w:rFonts w:cs="Times New Roman"/>
      </w:rPr>
    </w:lvl>
    <w:lvl w:ilvl="2" w:tplc="0425001B" w:tentative="1">
      <w:start w:val="1"/>
      <w:numFmt w:val="lowerRoman"/>
      <w:lvlText w:val="%3."/>
      <w:lvlJc w:val="right"/>
      <w:pPr>
        <w:ind w:left="1800" w:hanging="180"/>
      </w:pPr>
      <w:rPr>
        <w:rFonts w:cs="Times New Roman"/>
      </w:rPr>
    </w:lvl>
    <w:lvl w:ilvl="3" w:tplc="0425000F" w:tentative="1">
      <w:start w:val="1"/>
      <w:numFmt w:val="decimal"/>
      <w:lvlText w:val="%4."/>
      <w:lvlJc w:val="left"/>
      <w:pPr>
        <w:ind w:left="2520" w:hanging="360"/>
      </w:pPr>
      <w:rPr>
        <w:rFonts w:cs="Times New Roman"/>
      </w:rPr>
    </w:lvl>
    <w:lvl w:ilvl="4" w:tplc="04250019" w:tentative="1">
      <w:start w:val="1"/>
      <w:numFmt w:val="lowerLetter"/>
      <w:lvlText w:val="%5."/>
      <w:lvlJc w:val="left"/>
      <w:pPr>
        <w:ind w:left="3240" w:hanging="360"/>
      </w:pPr>
      <w:rPr>
        <w:rFonts w:cs="Times New Roman"/>
      </w:rPr>
    </w:lvl>
    <w:lvl w:ilvl="5" w:tplc="0425001B" w:tentative="1">
      <w:start w:val="1"/>
      <w:numFmt w:val="lowerRoman"/>
      <w:lvlText w:val="%6."/>
      <w:lvlJc w:val="right"/>
      <w:pPr>
        <w:ind w:left="3960" w:hanging="180"/>
      </w:pPr>
      <w:rPr>
        <w:rFonts w:cs="Times New Roman"/>
      </w:rPr>
    </w:lvl>
    <w:lvl w:ilvl="6" w:tplc="0425000F" w:tentative="1">
      <w:start w:val="1"/>
      <w:numFmt w:val="decimal"/>
      <w:lvlText w:val="%7."/>
      <w:lvlJc w:val="left"/>
      <w:pPr>
        <w:ind w:left="4680" w:hanging="360"/>
      </w:pPr>
      <w:rPr>
        <w:rFonts w:cs="Times New Roman"/>
      </w:rPr>
    </w:lvl>
    <w:lvl w:ilvl="7" w:tplc="04250019" w:tentative="1">
      <w:start w:val="1"/>
      <w:numFmt w:val="lowerLetter"/>
      <w:lvlText w:val="%8."/>
      <w:lvlJc w:val="left"/>
      <w:pPr>
        <w:ind w:left="5400" w:hanging="360"/>
      </w:pPr>
      <w:rPr>
        <w:rFonts w:cs="Times New Roman"/>
      </w:rPr>
    </w:lvl>
    <w:lvl w:ilvl="8" w:tplc="0425001B" w:tentative="1">
      <w:start w:val="1"/>
      <w:numFmt w:val="lowerRoman"/>
      <w:lvlText w:val="%9."/>
      <w:lvlJc w:val="right"/>
      <w:pPr>
        <w:ind w:left="6120" w:hanging="180"/>
      </w:pPr>
      <w:rPr>
        <w:rFonts w:cs="Times New Roman"/>
      </w:rPr>
    </w:lvl>
  </w:abstractNum>
  <w:abstractNum w:abstractNumId="20">
    <w:nsid w:val="3BB841CB"/>
    <w:multiLevelType w:val="hybridMultilevel"/>
    <w:tmpl w:val="62327140"/>
    <w:lvl w:ilvl="0" w:tplc="04250011">
      <w:start w:val="1"/>
      <w:numFmt w:val="decimal"/>
      <w:lvlText w:val="%1)"/>
      <w:lvlJc w:val="left"/>
      <w:pPr>
        <w:ind w:left="360" w:hanging="360"/>
      </w:pPr>
      <w:rPr>
        <w:rFonts w:cs="Times New Roman" w:hint="default"/>
      </w:rPr>
    </w:lvl>
    <w:lvl w:ilvl="1" w:tplc="04250019" w:tentative="1">
      <w:start w:val="1"/>
      <w:numFmt w:val="lowerLetter"/>
      <w:lvlText w:val="%2."/>
      <w:lvlJc w:val="left"/>
      <w:pPr>
        <w:ind w:left="1080" w:hanging="360"/>
      </w:pPr>
      <w:rPr>
        <w:rFonts w:cs="Times New Roman"/>
      </w:rPr>
    </w:lvl>
    <w:lvl w:ilvl="2" w:tplc="0425001B" w:tentative="1">
      <w:start w:val="1"/>
      <w:numFmt w:val="lowerRoman"/>
      <w:lvlText w:val="%3."/>
      <w:lvlJc w:val="right"/>
      <w:pPr>
        <w:ind w:left="1800" w:hanging="180"/>
      </w:pPr>
      <w:rPr>
        <w:rFonts w:cs="Times New Roman"/>
      </w:rPr>
    </w:lvl>
    <w:lvl w:ilvl="3" w:tplc="0425000F" w:tentative="1">
      <w:start w:val="1"/>
      <w:numFmt w:val="decimal"/>
      <w:lvlText w:val="%4."/>
      <w:lvlJc w:val="left"/>
      <w:pPr>
        <w:ind w:left="2520" w:hanging="360"/>
      </w:pPr>
      <w:rPr>
        <w:rFonts w:cs="Times New Roman"/>
      </w:rPr>
    </w:lvl>
    <w:lvl w:ilvl="4" w:tplc="04250019" w:tentative="1">
      <w:start w:val="1"/>
      <w:numFmt w:val="lowerLetter"/>
      <w:lvlText w:val="%5."/>
      <w:lvlJc w:val="left"/>
      <w:pPr>
        <w:ind w:left="3240" w:hanging="360"/>
      </w:pPr>
      <w:rPr>
        <w:rFonts w:cs="Times New Roman"/>
      </w:rPr>
    </w:lvl>
    <w:lvl w:ilvl="5" w:tplc="0425001B" w:tentative="1">
      <w:start w:val="1"/>
      <w:numFmt w:val="lowerRoman"/>
      <w:lvlText w:val="%6."/>
      <w:lvlJc w:val="right"/>
      <w:pPr>
        <w:ind w:left="3960" w:hanging="180"/>
      </w:pPr>
      <w:rPr>
        <w:rFonts w:cs="Times New Roman"/>
      </w:rPr>
    </w:lvl>
    <w:lvl w:ilvl="6" w:tplc="0425000F" w:tentative="1">
      <w:start w:val="1"/>
      <w:numFmt w:val="decimal"/>
      <w:lvlText w:val="%7."/>
      <w:lvlJc w:val="left"/>
      <w:pPr>
        <w:ind w:left="4680" w:hanging="360"/>
      </w:pPr>
      <w:rPr>
        <w:rFonts w:cs="Times New Roman"/>
      </w:rPr>
    </w:lvl>
    <w:lvl w:ilvl="7" w:tplc="04250019" w:tentative="1">
      <w:start w:val="1"/>
      <w:numFmt w:val="lowerLetter"/>
      <w:lvlText w:val="%8."/>
      <w:lvlJc w:val="left"/>
      <w:pPr>
        <w:ind w:left="5400" w:hanging="360"/>
      </w:pPr>
      <w:rPr>
        <w:rFonts w:cs="Times New Roman"/>
      </w:rPr>
    </w:lvl>
    <w:lvl w:ilvl="8" w:tplc="0425001B" w:tentative="1">
      <w:start w:val="1"/>
      <w:numFmt w:val="lowerRoman"/>
      <w:lvlText w:val="%9."/>
      <w:lvlJc w:val="right"/>
      <w:pPr>
        <w:ind w:left="6120" w:hanging="180"/>
      </w:pPr>
      <w:rPr>
        <w:rFonts w:cs="Times New Roman"/>
      </w:rPr>
    </w:lvl>
  </w:abstractNum>
  <w:abstractNum w:abstractNumId="21">
    <w:nsid w:val="404F4C90"/>
    <w:multiLevelType w:val="hybridMultilevel"/>
    <w:tmpl w:val="E63C1F4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nsid w:val="42E75101"/>
    <w:multiLevelType w:val="hybridMultilevel"/>
    <w:tmpl w:val="EA58F1A0"/>
    <w:lvl w:ilvl="0" w:tplc="09820D42">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3">
    <w:nsid w:val="4446048D"/>
    <w:multiLevelType w:val="hybridMultilevel"/>
    <w:tmpl w:val="62EC8CC0"/>
    <w:lvl w:ilvl="0" w:tplc="0425000F">
      <w:start w:val="1"/>
      <w:numFmt w:val="decimal"/>
      <w:lvlText w:val="%1."/>
      <w:lvlJc w:val="left"/>
      <w:pPr>
        <w:ind w:left="360" w:hanging="360"/>
      </w:pPr>
      <w:rPr>
        <w:rFonts w:cs="Times New Roman" w:hint="default"/>
      </w:rPr>
    </w:lvl>
    <w:lvl w:ilvl="1" w:tplc="04250019" w:tentative="1">
      <w:start w:val="1"/>
      <w:numFmt w:val="lowerLetter"/>
      <w:lvlText w:val="%2."/>
      <w:lvlJc w:val="left"/>
      <w:pPr>
        <w:ind w:left="1080" w:hanging="360"/>
      </w:pPr>
      <w:rPr>
        <w:rFonts w:cs="Times New Roman"/>
      </w:rPr>
    </w:lvl>
    <w:lvl w:ilvl="2" w:tplc="0425001B" w:tentative="1">
      <w:start w:val="1"/>
      <w:numFmt w:val="lowerRoman"/>
      <w:lvlText w:val="%3."/>
      <w:lvlJc w:val="right"/>
      <w:pPr>
        <w:ind w:left="1800" w:hanging="180"/>
      </w:pPr>
      <w:rPr>
        <w:rFonts w:cs="Times New Roman"/>
      </w:rPr>
    </w:lvl>
    <w:lvl w:ilvl="3" w:tplc="0425000F" w:tentative="1">
      <w:start w:val="1"/>
      <w:numFmt w:val="decimal"/>
      <w:lvlText w:val="%4."/>
      <w:lvlJc w:val="left"/>
      <w:pPr>
        <w:ind w:left="2520" w:hanging="360"/>
      </w:pPr>
      <w:rPr>
        <w:rFonts w:cs="Times New Roman"/>
      </w:rPr>
    </w:lvl>
    <w:lvl w:ilvl="4" w:tplc="04250019" w:tentative="1">
      <w:start w:val="1"/>
      <w:numFmt w:val="lowerLetter"/>
      <w:lvlText w:val="%5."/>
      <w:lvlJc w:val="left"/>
      <w:pPr>
        <w:ind w:left="3240" w:hanging="360"/>
      </w:pPr>
      <w:rPr>
        <w:rFonts w:cs="Times New Roman"/>
      </w:rPr>
    </w:lvl>
    <w:lvl w:ilvl="5" w:tplc="0425001B" w:tentative="1">
      <w:start w:val="1"/>
      <w:numFmt w:val="lowerRoman"/>
      <w:lvlText w:val="%6."/>
      <w:lvlJc w:val="right"/>
      <w:pPr>
        <w:ind w:left="3960" w:hanging="180"/>
      </w:pPr>
      <w:rPr>
        <w:rFonts w:cs="Times New Roman"/>
      </w:rPr>
    </w:lvl>
    <w:lvl w:ilvl="6" w:tplc="0425000F" w:tentative="1">
      <w:start w:val="1"/>
      <w:numFmt w:val="decimal"/>
      <w:lvlText w:val="%7."/>
      <w:lvlJc w:val="left"/>
      <w:pPr>
        <w:ind w:left="4680" w:hanging="360"/>
      </w:pPr>
      <w:rPr>
        <w:rFonts w:cs="Times New Roman"/>
      </w:rPr>
    </w:lvl>
    <w:lvl w:ilvl="7" w:tplc="04250019" w:tentative="1">
      <w:start w:val="1"/>
      <w:numFmt w:val="lowerLetter"/>
      <w:lvlText w:val="%8."/>
      <w:lvlJc w:val="left"/>
      <w:pPr>
        <w:ind w:left="5400" w:hanging="360"/>
      </w:pPr>
      <w:rPr>
        <w:rFonts w:cs="Times New Roman"/>
      </w:rPr>
    </w:lvl>
    <w:lvl w:ilvl="8" w:tplc="0425001B" w:tentative="1">
      <w:start w:val="1"/>
      <w:numFmt w:val="lowerRoman"/>
      <w:lvlText w:val="%9."/>
      <w:lvlJc w:val="right"/>
      <w:pPr>
        <w:ind w:left="6120" w:hanging="180"/>
      </w:pPr>
      <w:rPr>
        <w:rFonts w:cs="Times New Roman"/>
      </w:rPr>
    </w:lvl>
  </w:abstractNum>
  <w:abstractNum w:abstractNumId="24">
    <w:nsid w:val="46236E30"/>
    <w:multiLevelType w:val="hybridMultilevel"/>
    <w:tmpl w:val="EC749D10"/>
    <w:lvl w:ilvl="0" w:tplc="3A4A88C0">
      <w:numFmt w:val="bullet"/>
      <w:lvlText w:val="-"/>
      <w:lvlJc w:val="left"/>
      <w:pPr>
        <w:tabs>
          <w:tab w:val="num" w:pos="360"/>
        </w:tabs>
        <w:ind w:left="360" w:hanging="360"/>
      </w:pPr>
      <w:rPr>
        <w:rFonts w:ascii="Times New Roman" w:eastAsia="Times New Roman" w:hAnsi="Times New Roman" w:hint="default"/>
      </w:rPr>
    </w:lvl>
    <w:lvl w:ilvl="1" w:tplc="04250001">
      <w:start w:val="1"/>
      <w:numFmt w:val="bullet"/>
      <w:lvlText w:val=""/>
      <w:lvlJc w:val="left"/>
      <w:pPr>
        <w:tabs>
          <w:tab w:val="num" w:pos="1080"/>
        </w:tabs>
        <w:ind w:left="1080" w:hanging="360"/>
      </w:pPr>
      <w:rPr>
        <w:rFonts w:ascii="Symbol" w:hAnsi="Symbol" w:hint="default"/>
      </w:rPr>
    </w:lvl>
    <w:lvl w:ilvl="2" w:tplc="04250005">
      <w:start w:val="1"/>
      <w:numFmt w:val="decimal"/>
      <w:lvlText w:val="%3."/>
      <w:lvlJc w:val="left"/>
      <w:pPr>
        <w:tabs>
          <w:tab w:val="num" w:pos="1800"/>
        </w:tabs>
        <w:ind w:left="1800" w:hanging="360"/>
      </w:pPr>
      <w:rPr>
        <w:rFonts w:cs="Times New Roman"/>
      </w:rPr>
    </w:lvl>
    <w:lvl w:ilvl="3" w:tplc="04250001">
      <w:start w:val="1"/>
      <w:numFmt w:val="decimal"/>
      <w:lvlText w:val="%4."/>
      <w:lvlJc w:val="left"/>
      <w:pPr>
        <w:tabs>
          <w:tab w:val="num" w:pos="2520"/>
        </w:tabs>
        <w:ind w:left="2520" w:hanging="360"/>
      </w:pPr>
      <w:rPr>
        <w:rFonts w:cs="Times New Roman"/>
      </w:rPr>
    </w:lvl>
    <w:lvl w:ilvl="4" w:tplc="04250003">
      <w:start w:val="1"/>
      <w:numFmt w:val="decimal"/>
      <w:lvlText w:val="%5."/>
      <w:lvlJc w:val="left"/>
      <w:pPr>
        <w:tabs>
          <w:tab w:val="num" w:pos="3240"/>
        </w:tabs>
        <w:ind w:left="3240" w:hanging="360"/>
      </w:pPr>
      <w:rPr>
        <w:rFonts w:cs="Times New Roman"/>
      </w:rPr>
    </w:lvl>
    <w:lvl w:ilvl="5" w:tplc="04250005">
      <w:start w:val="1"/>
      <w:numFmt w:val="decimal"/>
      <w:lvlText w:val="%6."/>
      <w:lvlJc w:val="left"/>
      <w:pPr>
        <w:tabs>
          <w:tab w:val="num" w:pos="3960"/>
        </w:tabs>
        <w:ind w:left="3960" w:hanging="360"/>
      </w:pPr>
      <w:rPr>
        <w:rFonts w:cs="Times New Roman"/>
      </w:rPr>
    </w:lvl>
    <w:lvl w:ilvl="6" w:tplc="04250001">
      <w:start w:val="1"/>
      <w:numFmt w:val="decimal"/>
      <w:lvlText w:val="%7."/>
      <w:lvlJc w:val="left"/>
      <w:pPr>
        <w:tabs>
          <w:tab w:val="num" w:pos="4680"/>
        </w:tabs>
        <w:ind w:left="4680" w:hanging="360"/>
      </w:pPr>
      <w:rPr>
        <w:rFonts w:cs="Times New Roman"/>
      </w:rPr>
    </w:lvl>
    <w:lvl w:ilvl="7" w:tplc="04250003">
      <w:start w:val="1"/>
      <w:numFmt w:val="decimal"/>
      <w:lvlText w:val="%8."/>
      <w:lvlJc w:val="left"/>
      <w:pPr>
        <w:tabs>
          <w:tab w:val="num" w:pos="5400"/>
        </w:tabs>
        <w:ind w:left="5400" w:hanging="360"/>
      </w:pPr>
      <w:rPr>
        <w:rFonts w:cs="Times New Roman"/>
      </w:rPr>
    </w:lvl>
    <w:lvl w:ilvl="8" w:tplc="04250005">
      <w:start w:val="1"/>
      <w:numFmt w:val="decimal"/>
      <w:lvlText w:val="%9."/>
      <w:lvlJc w:val="left"/>
      <w:pPr>
        <w:tabs>
          <w:tab w:val="num" w:pos="6120"/>
        </w:tabs>
        <w:ind w:left="6120" w:hanging="360"/>
      </w:pPr>
      <w:rPr>
        <w:rFonts w:cs="Times New Roman"/>
      </w:rPr>
    </w:lvl>
  </w:abstractNum>
  <w:abstractNum w:abstractNumId="25">
    <w:nsid w:val="47850CDC"/>
    <w:multiLevelType w:val="hybridMultilevel"/>
    <w:tmpl w:val="C862E190"/>
    <w:lvl w:ilvl="0" w:tplc="0425000F">
      <w:start w:val="1"/>
      <w:numFmt w:val="decimal"/>
      <w:lvlText w:val="%1."/>
      <w:lvlJc w:val="left"/>
      <w:pPr>
        <w:ind w:left="360" w:hanging="360"/>
      </w:pPr>
      <w:rPr>
        <w:rFonts w:cs="Times New Roman" w:hint="default"/>
      </w:rPr>
    </w:lvl>
    <w:lvl w:ilvl="1" w:tplc="04250019" w:tentative="1">
      <w:start w:val="1"/>
      <w:numFmt w:val="lowerLetter"/>
      <w:lvlText w:val="%2."/>
      <w:lvlJc w:val="left"/>
      <w:pPr>
        <w:ind w:left="1080" w:hanging="360"/>
      </w:pPr>
      <w:rPr>
        <w:rFonts w:cs="Times New Roman"/>
      </w:rPr>
    </w:lvl>
    <w:lvl w:ilvl="2" w:tplc="0425001B" w:tentative="1">
      <w:start w:val="1"/>
      <w:numFmt w:val="lowerRoman"/>
      <w:lvlText w:val="%3."/>
      <w:lvlJc w:val="right"/>
      <w:pPr>
        <w:ind w:left="1800" w:hanging="180"/>
      </w:pPr>
      <w:rPr>
        <w:rFonts w:cs="Times New Roman"/>
      </w:rPr>
    </w:lvl>
    <w:lvl w:ilvl="3" w:tplc="0425000F" w:tentative="1">
      <w:start w:val="1"/>
      <w:numFmt w:val="decimal"/>
      <w:lvlText w:val="%4."/>
      <w:lvlJc w:val="left"/>
      <w:pPr>
        <w:ind w:left="2520" w:hanging="360"/>
      </w:pPr>
      <w:rPr>
        <w:rFonts w:cs="Times New Roman"/>
      </w:rPr>
    </w:lvl>
    <w:lvl w:ilvl="4" w:tplc="04250019" w:tentative="1">
      <w:start w:val="1"/>
      <w:numFmt w:val="lowerLetter"/>
      <w:lvlText w:val="%5."/>
      <w:lvlJc w:val="left"/>
      <w:pPr>
        <w:ind w:left="3240" w:hanging="360"/>
      </w:pPr>
      <w:rPr>
        <w:rFonts w:cs="Times New Roman"/>
      </w:rPr>
    </w:lvl>
    <w:lvl w:ilvl="5" w:tplc="0425001B" w:tentative="1">
      <w:start w:val="1"/>
      <w:numFmt w:val="lowerRoman"/>
      <w:lvlText w:val="%6."/>
      <w:lvlJc w:val="right"/>
      <w:pPr>
        <w:ind w:left="3960" w:hanging="180"/>
      </w:pPr>
      <w:rPr>
        <w:rFonts w:cs="Times New Roman"/>
      </w:rPr>
    </w:lvl>
    <w:lvl w:ilvl="6" w:tplc="0425000F" w:tentative="1">
      <w:start w:val="1"/>
      <w:numFmt w:val="decimal"/>
      <w:lvlText w:val="%7."/>
      <w:lvlJc w:val="left"/>
      <w:pPr>
        <w:ind w:left="4680" w:hanging="360"/>
      </w:pPr>
      <w:rPr>
        <w:rFonts w:cs="Times New Roman"/>
      </w:rPr>
    </w:lvl>
    <w:lvl w:ilvl="7" w:tplc="04250019" w:tentative="1">
      <w:start w:val="1"/>
      <w:numFmt w:val="lowerLetter"/>
      <w:lvlText w:val="%8."/>
      <w:lvlJc w:val="left"/>
      <w:pPr>
        <w:ind w:left="5400" w:hanging="360"/>
      </w:pPr>
      <w:rPr>
        <w:rFonts w:cs="Times New Roman"/>
      </w:rPr>
    </w:lvl>
    <w:lvl w:ilvl="8" w:tplc="0425001B" w:tentative="1">
      <w:start w:val="1"/>
      <w:numFmt w:val="lowerRoman"/>
      <w:lvlText w:val="%9."/>
      <w:lvlJc w:val="right"/>
      <w:pPr>
        <w:ind w:left="6120" w:hanging="180"/>
      </w:pPr>
      <w:rPr>
        <w:rFonts w:cs="Times New Roman"/>
      </w:rPr>
    </w:lvl>
  </w:abstractNum>
  <w:abstractNum w:abstractNumId="26">
    <w:nsid w:val="4FF65347"/>
    <w:multiLevelType w:val="hybridMultilevel"/>
    <w:tmpl w:val="C778C596"/>
    <w:lvl w:ilvl="0" w:tplc="04250011">
      <w:start w:val="1"/>
      <w:numFmt w:val="decimal"/>
      <w:lvlText w:val="%1)"/>
      <w:lvlJc w:val="left"/>
      <w:pPr>
        <w:ind w:left="360" w:hanging="360"/>
      </w:pPr>
      <w:rPr>
        <w:rFonts w:cs="Times New Roman" w:hint="default"/>
      </w:rPr>
    </w:lvl>
    <w:lvl w:ilvl="1" w:tplc="04250019" w:tentative="1">
      <w:start w:val="1"/>
      <w:numFmt w:val="lowerLetter"/>
      <w:lvlText w:val="%2."/>
      <w:lvlJc w:val="left"/>
      <w:pPr>
        <w:ind w:left="1080" w:hanging="360"/>
      </w:pPr>
      <w:rPr>
        <w:rFonts w:cs="Times New Roman"/>
      </w:rPr>
    </w:lvl>
    <w:lvl w:ilvl="2" w:tplc="0425001B" w:tentative="1">
      <w:start w:val="1"/>
      <w:numFmt w:val="lowerRoman"/>
      <w:lvlText w:val="%3."/>
      <w:lvlJc w:val="right"/>
      <w:pPr>
        <w:ind w:left="1800" w:hanging="180"/>
      </w:pPr>
      <w:rPr>
        <w:rFonts w:cs="Times New Roman"/>
      </w:rPr>
    </w:lvl>
    <w:lvl w:ilvl="3" w:tplc="0425000F" w:tentative="1">
      <w:start w:val="1"/>
      <w:numFmt w:val="decimal"/>
      <w:lvlText w:val="%4."/>
      <w:lvlJc w:val="left"/>
      <w:pPr>
        <w:ind w:left="2520" w:hanging="360"/>
      </w:pPr>
      <w:rPr>
        <w:rFonts w:cs="Times New Roman"/>
      </w:rPr>
    </w:lvl>
    <w:lvl w:ilvl="4" w:tplc="04250019" w:tentative="1">
      <w:start w:val="1"/>
      <w:numFmt w:val="lowerLetter"/>
      <w:lvlText w:val="%5."/>
      <w:lvlJc w:val="left"/>
      <w:pPr>
        <w:ind w:left="3240" w:hanging="360"/>
      </w:pPr>
      <w:rPr>
        <w:rFonts w:cs="Times New Roman"/>
      </w:rPr>
    </w:lvl>
    <w:lvl w:ilvl="5" w:tplc="0425001B" w:tentative="1">
      <w:start w:val="1"/>
      <w:numFmt w:val="lowerRoman"/>
      <w:lvlText w:val="%6."/>
      <w:lvlJc w:val="right"/>
      <w:pPr>
        <w:ind w:left="3960" w:hanging="180"/>
      </w:pPr>
      <w:rPr>
        <w:rFonts w:cs="Times New Roman"/>
      </w:rPr>
    </w:lvl>
    <w:lvl w:ilvl="6" w:tplc="0425000F" w:tentative="1">
      <w:start w:val="1"/>
      <w:numFmt w:val="decimal"/>
      <w:lvlText w:val="%7."/>
      <w:lvlJc w:val="left"/>
      <w:pPr>
        <w:ind w:left="4680" w:hanging="360"/>
      </w:pPr>
      <w:rPr>
        <w:rFonts w:cs="Times New Roman"/>
      </w:rPr>
    </w:lvl>
    <w:lvl w:ilvl="7" w:tplc="04250019" w:tentative="1">
      <w:start w:val="1"/>
      <w:numFmt w:val="lowerLetter"/>
      <w:lvlText w:val="%8."/>
      <w:lvlJc w:val="left"/>
      <w:pPr>
        <w:ind w:left="5400" w:hanging="360"/>
      </w:pPr>
      <w:rPr>
        <w:rFonts w:cs="Times New Roman"/>
      </w:rPr>
    </w:lvl>
    <w:lvl w:ilvl="8" w:tplc="0425001B" w:tentative="1">
      <w:start w:val="1"/>
      <w:numFmt w:val="lowerRoman"/>
      <w:lvlText w:val="%9."/>
      <w:lvlJc w:val="right"/>
      <w:pPr>
        <w:ind w:left="6120" w:hanging="180"/>
      </w:pPr>
      <w:rPr>
        <w:rFonts w:cs="Times New Roman"/>
      </w:rPr>
    </w:lvl>
  </w:abstractNum>
  <w:abstractNum w:abstractNumId="27">
    <w:nsid w:val="4FF77722"/>
    <w:multiLevelType w:val="hybridMultilevel"/>
    <w:tmpl w:val="5DF26852"/>
    <w:lvl w:ilvl="0" w:tplc="57908EE4">
      <w:start w:val="1"/>
      <w:numFmt w:val="decimal"/>
      <w:lvlText w:val="%1."/>
      <w:lvlJc w:val="left"/>
      <w:pPr>
        <w:ind w:left="420" w:hanging="360"/>
      </w:pPr>
      <w:rPr>
        <w:rFonts w:cs="Times New Roman" w:hint="default"/>
      </w:rPr>
    </w:lvl>
    <w:lvl w:ilvl="1" w:tplc="04250019" w:tentative="1">
      <w:start w:val="1"/>
      <w:numFmt w:val="lowerLetter"/>
      <w:lvlText w:val="%2."/>
      <w:lvlJc w:val="left"/>
      <w:pPr>
        <w:ind w:left="1140" w:hanging="360"/>
      </w:pPr>
      <w:rPr>
        <w:rFonts w:cs="Times New Roman"/>
      </w:rPr>
    </w:lvl>
    <w:lvl w:ilvl="2" w:tplc="0425001B" w:tentative="1">
      <w:start w:val="1"/>
      <w:numFmt w:val="lowerRoman"/>
      <w:lvlText w:val="%3."/>
      <w:lvlJc w:val="right"/>
      <w:pPr>
        <w:ind w:left="1860" w:hanging="180"/>
      </w:pPr>
      <w:rPr>
        <w:rFonts w:cs="Times New Roman"/>
      </w:rPr>
    </w:lvl>
    <w:lvl w:ilvl="3" w:tplc="0425000F" w:tentative="1">
      <w:start w:val="1"/>
      <w:numFmt w:val="decimal"/>
      <w:lvlText w:val="%4."/>
      <w:lvlJc w:val="left"/>
      <w:pPr>
        <w:ind w:left="2580" w:hanging="360"/>
      </w:pPr>
      <w:rPr>
        <w:rFonts w:cs="Times New Roman"/>
      </w:rPr>
    </w:lvl>
    <w:lvl w:ilvl="4" w:tplc="04250019" w:tentative="1">
      <w:start w:val="1"/>
      <w:numFmt w:val="lowerLetter"/>
      <w:lvlText w:val="%5."/>
      <w:lvlJc w:val="left"/>
      <w:pPr>
        <w:ind w:left="3300" w:hanging="360"/>
      </w:pPr>
      <w:rPr>
        <w:rFonts w:cs="Times New Roman"/>
      </w:rPr>
    </w:lvl>
    <w:lvl w:ilvl="5" w:tplc="0425001B" w:tentative="1">
      <w:start w:val="1"/>
      <w:numFmt w:val="lowerRoman"/>
      <w:lvlText w:val="%6."/>
      <w:lvlJc w:val="right"/>
      <w:pPr>
        <w:ind w:left="4020" w:hanging="180"/>
      </w:pPr>
      <w:rPr>
        <w:rFonts w:cs="Times New Roman"/>
      </w:rPr>
    </w:lvl>
    <w:lvl w:ilvl="6" w:tplc="0425000F" w:tentative="1">
      <w:start w:val="1"/>
      <w:numFmt w:val="decimal"/>
      <w:lvlText w:val="%7."/>
      <w:lvlJc w:val="left"/>
      <w:pPr>
        <w:ind w:left="4740" w:hanging="360"/>
      </w:pPr>
      <w:rPr>
        <w:rFonts w:cs="Times New Roman"/>
      </w:rPr>
    </w:lvl>
    <w:lvl w:ilvl="7" w:tplc="04250019" w:tentative="1">
      <w:start w:val="1"/>
      <w:numFmt w:val="lowerLetter"/>
      <w:lvlText w:val="%8."/>
      <w:lvlJc w:val="left"/>
      <w:pPr>
        <w:ind w:left="5460" w:hanging="360"/>
      </w:pPr>
      <w:rPr>
        <w:rFonts w:cs="Times New Roman"/>
      </w:rPr>
    </w:lvl>
    <w:lvl w:ilvl="8" w:tplc="0425001B" w:tentative="1">
      <w:start w:val="1"/>
      <w:numFmt w:val="lowerRoman"/>
      <w:lvlText w:val="%9."/>
      <w:lvlJc w:val="right"/>
      <w:pPr>
        <w:ind w:left="6180" w:hanging="180"/>
      </w:pPr>
      <w:rPr>
        <w:rFonts w:cs="Times New Roman"/>
      </w:rPr>
    </w:lvl>
  </w:abstractNum>
  <w:abstractNum w:abstractNumId="28">
    <w:nsid w:val="55A02847"/>
    <w:multiLevelType w:val="hybridMultilevel"/>
    <w:tmpl w:val="619C12EA"/>
    <w:lvl w:ilvl="0" w:tplc="A2F2BB8C">
      <w:start w:val="1"/>
      <w:numFmt w:val="decimal"/>
      <w:lvlText w:val="%1."/>
      <w:lvlJc w:val="left"/>
      <w:pPr>
        <w:ind w:left="360" w:hanging="360"/>
      </w:pPr>
      <w:rPr>
        <w:rFonts w:ascii="Calibri" w:hAnsi="Calibri" w:cs="Times New Roman" w:hint="default"/>
        <w:b w:val="0"/>
        <w:i w:val="0"/>
        <w:sz w:val="20"/>
        <w:u w:val="none"/>
      </w:rPr>
    </w:lvl>
    <w:lvl w:ilvl="1" w:tplc="04250003" w:tentative="1">
      <w:start w:val="1"/>
      <w:numFmt w:val="bullet"/>
      <w:lvlText w:val="o"/>
      <w:lvlJc w:val="left"/>
      <w:pPr>
        <w:ind w:left="1080" w:hanging="360"/>
      </w:pPr>
      <w:rPr>
        <w:rFonts w:ascii="Courier New" w:hAnsi="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9">
    <w:nsid w:val="587C47E4"/>
    <w:multiLevelType w:val="hybridMultilevel"/>
    <w:tmpl w:val="1A7A3B3A"/>
    <w:lvl w:ilvl="0" w:tplc="BCA23B80">
      <w:numFmt w:val="bullet"/>
      <w:lvlText w:val=""/>
      <w:lvlJc w:val="left"/>
      <w:pPr>
        <w:ind w:left="720" w:hanging="360"/>
      </w:pPr>
      <w:rPr>
        <w:rFonts w:ascii="Symbol" w:eastAsia="Times New Roman" w:hAnsi="Symbol" w:hint="default"/>
      </w:rPr>
    </w:lvl>
    <w:lvl w:ilvl="1" w:tplc="04250003">
      <w:start w:val="1"/>
      <w:numFmt w:val="bullet"/>
      <w:lvlText w:val="o"/>
      <w:lvlJc w:val="left"/>
      <w:pPr>
        <w:ind w:left="1440" w:hanging="360"/>
      </w:pPr>
      <w:rPr>
        <w:rFonts w:ascii="Courier New" w:hAnsi="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hint="default"/>
      </w:rPr>
    </w:lvl>
    <w:lvl w:ilvl="8" w:tplc="04250005">
      <w:start w:val="1"/>
      <w:numFmt w:val="bullet"/>
      <w:lvlText w:val=""/>
      <w:lvlJc w:val="left"/>
      <w:pPr>
        <w:ind w:left="6480" w:hanging="360"/>
      </w:pPr>
      <w:rPr>
        <w:rFonts w:ascii="Wingdings" w:hAnsi="Wingdings" w:hint="default"/>
      </w:rPr>
    </w:lvl>
  </w:abstractNum>
  <w:abstractNum w:abstractNumId="30">
    <w:nsid w:val="5AC16E62"/>
    <w:multiLevelType w:val="hybridMultilevel"/>
    <w:tmpl w:val="60645C9A"/>
    <w:lvl w:ilvl="0" w:tplc="04250011">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31">
    <w:nsid w:val="5FD52DB1"/>
    <w:multiLevelType w:val="hybridMultilevel"/>
    <w:tmpl w:val="F69C4E66"/>
    <w:lvl w:ilvl="0" w:tplc="75166D42">
      <w:numFmt w:val="bullet"/>
      <w:lvlText w:val="-"/>
      <w:lvlJc w:val="left"/>
      <w:pPr>
        <w:ind w:left="360" w:hanging="360"/>
      </w:pPr>
      <w:rPr>
        <w:rFonts w:ascii="Calibri" w:eastAsia="Times New Roman" w:hAnsi="Calibri" w:hint="default"/>
      </w:rPr>
    </w:lvl>
    <w:lvl w:ilvl="1" w:tplc="04250003" w:tentative="1">
      <w:start w:val="1"/>
      <w:numFmt w:val="bullet"/>
      <w:lvlText w:val="o"/>
      <w:lvlJc w:val="left"/>
      <w:pPr>
        <w:ind w:left="1080" w:hanging="360"/>
      </w:pPr>
      <w:rPr>
        <w:rFonts w:ascii="Courier New" w:hAnsi="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2">
    <w:nsid w:val="61886B91"/>
    <w:multiLevelType w:val="hybridMultilevel"/>
    <w:tmpl w:val="30C44184"/>
    <w:lvl w:ilvl="0" w:tplc="35601814">
      <w:start w:val="10"/>
      <w:numFmt w:val="bullet"/>
      <w:lvlText w:val="-"/>
      <w:lvlJc w:val="left"/>
      <w:pPr>
        <w:ind w:left="720" w:hanging="360"/>
      </w:pPr>
      <w:rPr>
        <w:rFonts w:ascii="Calibri" w:eastAsia="Times New Roman" w:hAnsi="Calibri" w:hint="default"/>
      </w:rPr>
    </w:lvl>
    <w:lvl w:ilvl="1" w:tplc="04250003">
      <w:start w:val="1"/>
      <w:numFmt w:val="decimal"/>
      <w:lvlText w:val="%2."/>
      <w:lvlJc w:val="left"/>
      <w:pPr>
        <w:tabs>
          <w:tab w:val="num" w:pos="1440"/>
        </w:tabs>
        <w:ind w:left="1440" w:hanging="360"/>
      </w:pPr>
      <w:rPr>
        <w:rFonts w:cs="Times New Roman"/>
      </w:rPr>
    </w:lvl>
    <w:lvl w:ilvl="2" w:tplc="04250005">
      <w:start w:val="1"/>
      <w:numFmt w:val="decimal"/>
      <w:lvlText w:val="%3."/>
      <w:lvlJc w:val="left"/>
      <w:pPr>
        <w:tabs>
          <w:tab w:val="num" w:pos="2160"/>
        </w:tabs>
        <w:ind w:left="2160" w:hanging="360"/>
      </w:pPr>
      <w:rPr>
        <w:rFonts w:cs="Times New Roman"/>
      </w:rPr>
    </w:lvl>
    <w:lvl w:ilvl="3" w:tplc="04250001">
      <w:start w:val="1"/>
      <w:numFmt w:val="decimal"/>
      <w:lvlText w:val="%4."/>
      <w:lvlJc w:val="left"/>
      <w:pPr>
        <w:tabs>
          <w:tab w:val="num" w:pos="2880"/>
        </w:tabs>
        <w:ind w:left="2880" w:hanging="360"/>
      </w:pPr>
      <w:rPr>
        <w:rFonts w:cs="Times New Roman"/>
      </w:rPr>
    </w:lvl>
    <w:lvl w:ilvl="4" w:tplc="04250003">
      <w:start w:val="1"/>
      <w:numFmt w:val="decimal"/>
      <w:lvlText w:val="%5."/>
      <w:lvlJc w:val="left"/>
      <w:pPr>
        <w:tabs>
          <w:tab w:val="num" w:pos="3600"/>
        </w:tabs>
        <w:ind w:left="3600" w:hanging="360"/>
      </w:pPr>
      <w:rPr>
        <w:rFonts w:cs="Times New Roman"/>
      </w:rPr>
    </w:lvl>
    <w:lvl w:ilvl="5" w:tplc="04250005">
      <w:start w:val="1"/>
      <w:numFmt w:val="decimal"/>
      <w:lvlText w:val="%6."/>
      <w:lvlJc w:val="left"/>
      <w:pPr>
        <w:tabs>
          <w:tab w:val="num" w:pos="4320"/>
        </w:tabs>
        <w:ind w:left="4320" w:hanging="360"/>
      </w:pPr>
      <w:rPr>
        <w:rFonts w:cs="Times New Roman"/>
      </w:rPr>
    </w:lvl>
    <w:lvl w:ilvl="6" w:tplc="04250001">
      <w:start w:val="1"/>
      <w:numFmt w:val="decimal"/>
      <w:lvlText w:val="%7."/>
      <w:lvlJc w:val="left"/>
      <w:pPr>
        <w:tabs>
          <w:tab w:val="num" w:pos="5040"/>
        </w:tabs>
        <w:ind w:left="5040" w:hanging="360"/>
      </w:pPr>
      <w:rPr>
        <w:rFonts w:cs="Times New Roman"/>
      </w:rPr>
    </w:lvl>
    <w:lvl w:ilvl="7" w:tplc="04250003">
      <w:start w:val="1"/>
      <w:numFmt w:val="decimal"/>
      <w:lvlText w:val="%8."/>
      <w:lvlJc w:val="left"/>
      <w:pPr>
        <w:tabs>
          <w:tab w:val="num" w:pos="5760"/>
        </w:tabs>
        <w:ind w:left="5760" w:hanging="360"/>
      </w:pPr>
      <w:rPr>
        <w:rFonts w:cs="Times New Roman"/>
      </w:rPr>
    </w:lvl>
    <w:lvl w:ilvl="8" w:tplc="04250005">
      <w:start w:val="1"/>
      <w:numFmt w:val="decimal"/>
      <w:lvlText w:val="%9."/>
      <w:lvlJc w:val="left"/>
      <w:pPr>
        <w:tabs>
          <w:tab w:val="num" w:pos="6480"/>
        </w:tabs>
        <w:ind w:left="6480" w:hanging="360"/>
      </w:pPr>
      <w:rPr>
        <w:rFonts w:cs="Times New Roman"/>
      </w:rPr>
    </w:lvl>
  </w:abstractNum>
  <w:abstractNum w:abstractNumId="33">
    <w:nsid w:val="634A616F"/>
    <w:multiLevelType w:val="hybridMultilevel"/>
    <w:tmpl w:val="03E23BC6"/>
    <w:lvl w:ilvl="0" w:tplc="0004058C">
      <w:start w:val="2011"/>
      <w:numFmt w:val="bullet"/>
      <w:lvlText w:val="-"/>
      <w:lvlJc w:val="left"/>
      <w:pPr>
        <w:ind w:left="720" w:hanging="360"/>
      </w:pPr>
      <w:rPr>
        <w:rFonts w:ascii="Calibri" w:eastAsia="Times New Roman" w:hAnsi="Calibri"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nsid w:val="646D65E9"/>
    <w:multiLevelType w:val="hybridMultilevel"/>
    <w:tmpl w:val="B2F866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nsid w:val="68681DE5"/>
    <w:multiLevelType w:val="multilevel"/>
    <w:tmpl w:val="0425001F"/>
    <w:numStyleLink w:val="Style1"/>
  </w:abstractNum>
  <w:abstractNum w:abstractNumId="36">
    <w:nsid w:val="68FF53F5"/>
    <w:multiLevelType w:val="hybridMultilevel"/>
    <w:tmpl w:val="AF504036"/>
    <w:lvl w:ilvl="0" w:tplc="04250001">
      <w:start w:val="1"/>
      <w:numFmt w:val="bullet"/>
      <w:lvlText w:val=""/>
      <w:lvlJc w:val="left"/>
      <w:pPr>
        <w:ind w:left="360" w:hanging="360"/>
      </w:pPr>
      <w:rPr>
        <w:rFonts w:ascii="Symbol" w:hAnsi="Symbol" w:hint="default"/>
      </w:rPr>
    </w:lvl>
    <w:lvl w:ilvl="1" w:tplc="04250019" w:tentative="1">
      <w:start w:val="1"/>
      <w:numFmt w:val="lowerLetter"/>
      <w:lvlText w:val="%2."/>
      <w:lvlJc w:val="left"/>
      <w:pPr>
        <w:ind w:left="1080" w:hanging="360"/>
      </w:pPr>
      <w:rPr>
        <w:rFonts w:cs="Times New Roman"/>
      </w:rPr>
    </w:lvl>
    <w:lvl w:ilvl="2" w:tplc="0425001B" w:tentative="1">
      <w:start w:val="1"/>
      <w:numFmt w:val="lowerRoman"/>
      <w:lvlText w:val="%3."/>
      <w:lvlJc w:val="right"/>
      <w:pPr>
        <w:ind w:left="1800" w:hanging="180"/>
      </w:pPr>
      <w:rPr>
        <w:rFonts w:cs="Times New Roman"/>
      </w:rPr>
    </w:lvl>
    <w:lvl w:ilvl="3" w:tplc="0425000F" w:tentative="1">
      <w:start w:val="1"/>
      <w:numFmt w:val="decimal"/>
      <w:lvlText w:val="%4."/>
      <w:lvlJc w:val="left"/>
      <w:pPr>
        <w:ind w:left="2520" w:hanging="360"/>
      </w:pPr>
      <w:rPr>
        <w:rFonts w:cs="Times New Roman"/>
      </w:rPr>
    </w:lvl>
    <w:lvl w:ilvl="4" w:tplc="04250019" w:tentative="1">
      <w:start w:val="1"/>
      <w:numFmt w:val="lowerLetter"/>
      <w:lvlText w:val="%5."/>
      <w:lvlJc w:val="left"/>
      <w:pPr>
        <w:ind w:left="3240" w:hanging="360"/>
      </w:pPr>
      <w:rPr>
        <w:rFonts w:cs="Times New Roman"/>
      </w:rPr>
    </w:lvl>
    <w:lvl w:ilvl="5" w:tplc="0425001B" w:tentative="1">
      <w:start w:val="1"/>
      <w:numFmt w:val="lowerRoman"/>
      <w:lvlText w:val="%6."/>
      <w:lvlJc w:val="right"/>
      <w:pPr>
        <w:ind w:left="3960" w:hanging="180"/>
      </w:pPr>
      <w:rPr>
        <w:rFonts w:cs="Times New Roman"/>
      </w:rPr>
    </w:lvl>
    <w:lvl w:ilvl="6" w:tplc="0425000F" w:tentative="1">
      <w:start w:val="1"/>
      <w:numFmt w:val="decimal"/>
      <w:lvlText w:val="%7."/>
      <w:lvlJc w:val="left"/>
      <w:pPr>
        <w:ind w:left="4680" w:hanging="360"/>
      </w:pPr>
      <w:rPr>
        <w:rFonts w:cs="Times New Roman"/>
      </w:rPr>
    </w:lvl>
    <w:lvl w:ilvl="7" w:tplc="04250019" w:tentative="1">
      <w:start w:val="1"/>
      <w:numFmt w:val="lowerLetter"/>
      <w:lvlText w:val="%8."/>
      <w:lvlJc w:val="left"/>
      <w:pPr>
        <w:ind w:left="5400" w:hanging="360"/>
      </w:pPr>
      <w:rPr>
        <w:rFonts w:cs="Times New Roman"/>
      </w:rPr>
    </w:lvl>
    <w:lvl w:ilvl="8" w:tplc="0425001B" w:tentative="1">
      <w:start w:val="1"/>
      <w:numFmt w:val="lowerRoman"/>
      <w:lvlText w:val="%9."/>
      <w:lvlJc w:val="right"/>
      <w:pPr>
        <w:ind w:left="6120" w:hanging="180"/>
      </w:pPr>
      <w:rPr>
        <w:rFonts w:cs="Times New Roman"/>
      </w:rPr>
    </w:lvl>
  </w:abstractNum>
  <w:abstractNum w:abstractNumId="37">
    <w:nsid w:val="6A1F7730"/>
    <w:multiLevelType w:val="hybridMultilevel"/>
    <w:tmpl w:val="FEFCA94C"/>
    <w:lvl w:ilvl="0" w:tplc="04250011">
      <w:start w:val="1"/>
      <w:numFmt w:val="decimal"/>
      <w:lvlText w:val="%1)"/>
      <w:lvlJc w:val="left"/>
      <w:pPr>
        <w:ind w:left="360" w:hanging="360"/>
      </w:pPr>
      <w:rPr>
        <w:rFonts w:cs="Times New Roman" w:hint="default"/>
      </w:rPr>
    </w:lvl>
    <w:lvl w:ilvl="1" w:tplc="04250019" w:tentative="1">
      <w:start w:val="1"/>
      <w:numFmt w:val="lowerLetter"/>
      <w:lvlText w:val="%2."/>
      <w:lvlJc w:val="left"/>
      <w:pPr>
        <w:ind w:left="1080" w:hanging="360"/>
      </w:pPr>
      <w:rPr>
        <w:rFonts w:cs="Times New Roman"/>
      </w:rPr>
    </w:lvl>
    <w:lvl w:ilvl="2" w:tplc="0425001B" w:tentative="1">
      <w:start w:val="1"/>
      <w:numFmt w:val="lowerRoman"/>
      <w:lvlText w:val="%3."/>
      <w:lvlJc w:val="right"/>
      <w:pPr>
        <w:ind w:left="1800" w:hanging="180"/>
      </w:pPr>
      <w:rPr>
        <w:rFonts w:cs="Times New Roman"/>
      </w:rPr>
    </w:lvl>
    <w:lvl w:ilvl="3" w:tplc="0425000F" w:tentative="1">
      <w:start w:val="1"/>
      <w:numFmt w:val="decimal"/>
      <w:lvlText w:val="%4."/>
      <w:lvlJc w:val="left"/>
      <w:pPr>
        <w:ind w:left="2520" w:hanging="360"/>
      </w:pPr>
      <w:rPr>
        <w:rFonts w:cs="Times New Roman"/>
      </w:rPr>
    </w:lvl>
    <w:lvl w:ilvl="4" w:tplc="04250019" w:tentative="1">
      <w:start w:val="1"/>
      <w:numFmt w:val="lowerLetter"/>
      <w:lvlText w:val="%5."/>
      <w:lvlJc w:val="left"/>
      <w:pPr>
        <w:ind w:left="3240" w:hanging="360"/>
      </w:pPr>
      <w:rPr>
        <w:rFonts w:cs="Times New Roman"/>
      </w:rPr>
    </w:lvl>
    <w:lvl w:ilvl="5" w:tplc="0425001B" w:tentative="1">
      <w:start w:val="1"/>
      <w:numFmt w:val="lowerRoman"/>
      <w:lvlText w:val="%6."/>
      <w:lvlJc w:val="right"/>
      <w:pPr>
        <w:ind w:left="3960" w:hanging="180"/>
      </w:pPr>
      <w:rPr>
        <w:rFonts w:cs="Times New Roman"/>
      </w:rPr>
    </w:lvl>
    <w:lvl w:ilvl="6" w:tplc="0425000F" w:tentative="1">
      <w:start w:val="1"/>
      <w:numFmt w:val="decimal"/>
      <w:lvlText w:val="%7."/>
      <w:lvlJc w:val="left"/>
      <w:pPr>
        <w:ind w:left="4680" w:hanging="360"/>
      </w:pPr>
      <w:rPr>
        <w:rFonts w:cs="Times New Roman"/>
      </w:rPr>
    </w:lvl>
    <w:lvl w:ilvl="7" w:tplc="04250019" w:tentative="1">
      <w:start w:val="1"/>
      <w:numFmt w:val="lowerLetter"/>
      <w:lvlText w:val="%8."/>
      <w:lvlJc w:val="left"/>
      <w:pPr>
        <w:ind w:left="5400" w:hanging="360"/>
      </w:pPr>
      <w:rPr>
        <w:rFonts w:cs="Times New Roman"/>
      </w:rPr>
    </w:lvl>
    <w:lvl w:ilvl="8" w:tplc="0425001B" w:tentative="1">
      <w:start w:val="1"/>
      <w:numFmt w:val="lowerRoman"/>
      <w:lvlText w:val="%9."/>
      <w:lvlJc w:val="right"/>
      <w:pPr>
        <w:ind w:left="6120" w:hanging="180"/>
      </w:pPr>
      <w:rPr>
        <w:rFonts w:cs="Times New Roman"/>
      </w:rPr>
    </w:lvl>
  </w:abstractNum>
  <w:abstractNum w:abstractNumId="38">
    <w:nsid w:val="6C02541E"/>
    <w:multiLevelType w:val="hybridMultilevel"/>
    <w:tmpl w:val="97B0C5D6"/>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39">
    <w:nsid w:val="6E75511F"/>
    <w:multiLevelType w:val="hybridMultilevel"/>
    <w:tmpl w:val="5564697A"/>
    <w:lvl w:ilvl="0" w:tplc="04250011">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40">
    <w:nsid w:val="709D173C"/>
    <w:multiLevelType w:val="hybridMultilevel"/>
    <w:tmpl w:val="BF40AAF8"/>
    <w:lvl w:ilvl="0" w:tplc="04250011">
      <w:start w:val="1"/>
      <w:numFmt w:val="decimal"/>
      <w:lvlText w:val="%1)"/>
      <w:lvlJc w:val="left"/>
      <w:pPr>
        <w:ind w:left="360" w:hanging="360"/>
      </w:pPr>
      <w:rPr>
        <w:rFonts w:cs="Times New Roman" w:hint="default"/>
      </w:rPr>
    </w:lvl>
    <w:lvl w:ilvl="1" w:tplc="04250019" w:tentative="1">
      <w:start w:val="1"/>
      <w:numFmt w:val="lowerLetter"/>
      <w:lvlText w:val="%2."/>
      <w:lvlJc w:val="left"/>
      <w:pPr>
        <w:ind w:left="1080" w:hanging="360"/>
      </w:pPr>
      <w:rPr>
        <w:rFonts w:cs="Times New Roman"/>
      </w:rPr>
    </w:lvl>
    <w:lvl w:ilvl="2" w:tplc="0425001B" w:tentative="1">
      <w:start w:val="1"/>
      <w:numFmt w:val="lowerRoman"/>
      <w:lvlText w:val="%3."/>
      <w:lvlJc w:val="right"/>
      <w:pPr>
        <w:ind w:left="1800" w:hanging="180"/>
      </w:pPr>
      <w:rPr>
        <w:rFonts w:cs="Times New Roman"/>
      </w:rPr>
    </w:lvl>
    <w:lvl w:ilvl="3" w:tplc="0425000F" w:tentative="1">
      <w:start w:val="1"/>
      <w:numFmt w:val="decimal"/>
      <w:lvlText w:val="%4."/>
      <w:lvlJc w:val="left"/>
      <w:pPr>
        <w:ind w:left="2520" w:hanging="360"/>
      </w:pPr>
      <w:rPr>
        <w:rFonts w:cs="Times New Roman"/>
      </w:rPr>
    </w:lvl>
    <w:lvl w:ilvl="4" w:tplc="04250019" w:tentative="1">
      <w:start w:val="1"/>
      <w:numFmt w:val="lowerLetter"/>
      <w:lvlText w:val="%5."/>
      <w:lvlJc w:val="left"/>
      <w:pPr>
        <w:ind w:left="3240" w:hanging="360"/>
      </w:pPr>
      <w:rPr>
        <w:rFonts w:cs="Times New Roman"/>
      </w:rPr>
    </w:lvl>
    <w:lvl w:ilvl="5" w:tplc="0425001B" w:tentative="1">
      <w:start w:val="1"/>
      <w:numFmt w:val="lowerRoman"/>
      <w:lvlText w:val="%6."/>
      <w:lvlJc w:val="right"/>
      <w:pPr>
        <w:ind w:left="3960" w:hanging="180"/>
      </w:pPr>
      <w:rPr>
        <w:rFonts w:cs="Times New Roman"/>
      </w:rPr>
    </w:lvl>
    <w:lvl w:ilvl="6" w:tplc="0425000F" w:tentative="1">
      <w:start w:val="1"/>
      <w:numFmt w:val="decimal"/>
      <w:lvlText w:val="%7."/>
      <w:lvlJc w:val="left"/>
      <w:pPr>
        <w:ind w:left="4680" w:hanging="360"/>
      </w:pPr>
      <w:rPr>
        <w:rFonts w:cs="Times New Roman"/>
      </w:rPr>
    </w:lvl>
    <w:lvl w:ilvl="7" w:tplc="04250019" w:tentative="1">
      <w:start w:val="1"/>
      <w:numFmt w:val="lowerLetter"/>
      <w:lvlText w:val="%8."/>
      <w:lvlJc w:val="left"/>
      <w:pPr>
        <w:ind w:left="5400" w:hanging="360"/>
      </w:pPr>
      <w:rPr>
        <w:rFonts w:cs="Times New Roman"/>
      </w:rPr>
    </w:lvl>
    <w:lvl w:ilvl="8" w:tplc="0425001B" w:tentative="1">
      <w:start w:val="1"/>
      <w:numFmt w:val="lowerRoman"/>
      <w:lvlText w:val="%9."/>
      <w:lvlJc w:val="right"/>
      <w:pPr>
        <w:ind w:left="6120" w:hanging="180"/>
      </w:pPr>
      <w:rPr>
        <w:rFonts w:cs="Times New Roman"/>
      </w:rPr>
    </w:lvl>
  </w:abstractNum>
  <w:abstractNum w:abstractNumId="41">
    <w:nsid w:val="76D759CC"/>
    <w:multiLevelType w:val="hybridMultilevel"/>
    <w:tmpl w:val="9BE8B37C"/>
    <w:lvl w:ilvl="0" w:tplc="1F123662">
      <w:start w:val="1"/>
      <w:numFmt w:val="decimal"/>
      <w:lvlText w:val="%1."/>
      <w:lvlJc w:val="left"/>
      <w:pPr>
        <w:ind w:left="360" w:hanging="360"/>
      </w:pPr>
      <w:rPr>
        <w:rFonts w:ascii="Garamond" w:eastAsia="Times New Roman" w:hAnsi="Garamond" w:cs="Times New Roman"/>
      </w:rPr>
    </w:lvl>
    <w:lvl w:ilvl="1" w:tplc="04250003">
      <w:start w:val="1"/>
      <w:numFmt w:val="bullet"/>
      <w:lvlText w:val="o"/>
      <w:lvlJc w:val="left"/>
      <w:pPr>
        <w:ind w:left="1080" w:hanging="360"/>
      </w:pPr>
      <w:rPr>
        <w:rFonts w:ascii="Courier New" w:hAnsi="Courier New" w:hint="default"/>
      </w:rPr>
    </w:lvl>
    <w:lvl w:ilvl="2" w:tplc="04250005">
      <w:start w:val="1"/>
      <w:numFmt w:val="bullet"/>
      <w:lvlText w:val=""/>
      <w:lvlJc w:val="left"/>
      <w:pPr>
        <w:ind w:left="1800" w:hanging="360"/>
      </w:pPr>
      <w:rPr>
        <w:rFonts w:ascii="Wingdings" w:hAnsi="Wingdings" w:hint="default"/>
      </w:rPr>
    </w:lvl>
    <w:lvl w:ilvl="3" w:tplc="04250001">
      <w:start w:val="1"/>
      <w:numFmt w:val="bullet"/>
      <w:lvlText w:val=""/>
      <w:lvlJc w:val="left"/>
      <w:pPr>
        <w:ind w:left="2520" w:hanging="360"/>
      </w:pPr>
      <w:rPr>
        <w:rFonts w:ascii="Symbol" w:hAnsi="Symbol" w:hint="default"/>
      </w:rPr>
    </w:lvl>
    <w:lvl w:ilvl="4" w:tplc="04250003">
      <w:start w:val="1"/>
      <w:numFmt w:val="bullet"/>
      <w:lvlText w:val="o"/>
      <w:lvlJc w:val="left"/>
      <w:pPr>
        <w:ind w:left="3240" w:hanging="360"/>
      </w:pPr>
      <w:rPr>
        <w:rFonts w:ascii="Courier New" w:hAnsi="Courier New" w:hint="default"/>
      </w:rPr>
    </w:lvl>
    <w:lvl w:ilvl="5" w:tplc="04250005">
      <w:start w:val="1"/>
      <w:numFmt w:val="bullet"/>
      <w:lvlText w:val=""/>
      <w:lvlJc w:val="left"/>
      <w:pPr>
        <w:ind w:left="3960" w:hanging="360"/>
      </w:pPr>
      <w:rPr>
        <w:rFonts w:ascii="Wingdings" w:hAnsi="Wingdings" w:hint="default"/>
      </w:rPr>
    </w:lvl>
    <w:lvl w:ilvl="6" w:tplc="04250001">
      <w:start w:val="1"/>
      <w:numFmt w:val="bullet"/>
      <w:lvlText w:val=""/>
      <w:lvlJc w:val="left"/>
      <w:pPr>
        <w:ind w:left="4680" w:hanging="360"/>
      </w:pPr>
      <w:rPr>
        <w:rFonts w:ascii="Symbol" w:hAnsi="Symbol" w:hint="default"/>
      </w:rPr>
    </w:lvl>
    <w:lvl w:ilvl="7" w:tplc="04250003">
      <w:start w:val="1"/>
      <w:numFmt w:val="bullet"/>
      <w:lvlText w:val="o"/>
      <w:lvlJc w:val="left"/>
      <w:pPr>
        <w:ind w:left="5400" w:hanging="360"/>
      </w:pPr>
      <w:rPr>
        <w:rFonts w:ascii="Courier New" w:hAnsi="Courier New" w:hint="default"/>
      </w:rPr>
    </w:lvl>
    <w:lvl w:ilvl="8" w:tplc="04250005">
      <w:start w:val="1"/>
      <w:numFmt w:val="bullet"/>
      <w:lvlText w:val=""/>
      <w:lvlJc w:val="left"/>
      <w:pPr>
        <w:ind w:left="6120" w:hanging="360"/>
      </w:pPr>
      <w:rPr>
        <w:rFonts w:ascii="Wingdings" w:hAnsi="Wingdings" w:hint="default"/>
      </w:rPr>
    </w:lvl>
  </w:abstractNum>
  <w:abstractNum w:abstractNumId="42">
    <w:nsid w:val="7B774C79"/>
    <w:multiLevelType w:val="hybridMultilevel"/>
    <w:tmpl w:val="0D4EC74E"/>
    <w:lvl w:ilvl="0" w:tplc="3A4A88C0">
      <w:numFmt w:val="bullet"/>
      <w:lvlText w:val="-"/>
      <w:lvlJc w:val="left"/>
      <w:pPr>
        <w:ind w:left="72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nsid w:val="7FF955AB"/>
    <w:multiLevelType w:val="multilevel"/>
    <w:tmpl w:val="FFFFFFFF"/>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num w:numId="1">
    <w:abstractNumId w:val="10"/>
  </w:num>
  <w:num w:numId="2">
    <w:abstractNumId w:val="39"/>
  </w:num>
  <w:num w:numId="3">
    <w:abstractNumId w:val="24"/>
  </w:num>
  <w:num w:numId="4">
    <w:abstractNumId w:val="42"/>
  </w:num>
  <w:num w:numId="5">
    <w:abstractNumId w:val="4"/>
  </w:num>
  <w:num w:numId="6">
    <w:abstractNumId w:val="25"/>
  </w:num>
  <w:num w:numId="7">
    <w:abstractNumId w:val="35"/>
  </w:num>
  <w:num w:numId="8">
    <w:abstractNumId w:val="0"/>
  </w:num>
  <w:num w:numId="9">
    <w:abstractNumId w:val="38"/>
  </w:num>
  <w:num w:numId="10">
    <w:abstractNumId w:val="22"/>
  </w:num>
  <w:num w:numId="11">
    <w:abstractNumId w:val="28"/>
  </w:num>
  <w:num w:numId="12">
    <w:abstractNumId w:val="12"/>
  </w:num>
  <w:num w:numId="13">
    <w:abstractNumId w:val="27"/>
  </w:num>
  <w:num w:numId="14">
    <w:abstractNumId w:val="40"/>
  </w:num>
  <w:num w:numId="15">
    <w:abstractNumId w:val="7"/>
  </w:num>
  <w:num w:numId="16">
    <w:abstractNumId w:val="26"/>
  </w:num>
  <w:num w:numId="17">
    <w:abstractNumId w:val="20"/>
  </w:num>
  <w:num w:numId="18">
    <w:abstractNumId w:val="37"/>
  </w:num>
  <w:num w:numId="19">
    <w:abstractNumId w:val="18"/>
  </w:num>
  <w:num w:numId="20">
    <w:abstractNumId w:val="6"/>
  </w:num>
  <w:num w:numId="21">
    <w:abstractNumId w:val="3"/>
  </w:num>
  <w:num w:numId="2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9"/>
  </w:num>
  <w:num w:numId="25">
    <w:abstractNumId w:val="11"/>
  </w:num>
  <w:num w:numId="26">
    <w:abstractNumId w:val="1"/>
  </w:num>
  <w:num w:numId="27">
    <w:abstractNumId w:val="5"/>
  </w:num>
  <w:num w:numId="28">
    <w:abstractNumId w:val="16"/>
  </w:num>
  <w:num w:numId="29">
    <w:abstractNumId w:val="15"/>
  </w:num>
  <w:num w:numId="30">
    <w:abstractNumId w:val="31"/>
  </w:num>
  <w:num w:numId="31">
    <w:abstractNumId w:val="43"/>
  </w:num>
  <w:num w:numId="32">
    <w:abstractNumId w:val="33"/>
  </w:num>
  <w:num w:numId="33">
    <w:abstractNumId w:val="36"/>
  </w:num>
  <w:num w:numId="34">
    <w:abstractNumId w:val="17"/>
  </w:num>
  <w:num w:numId="35">
    <w:abstractNumId w:val="8"/>
  </w:num>
  <w:num w:numId="36">
    <w:abstractNumId w:val="13"/>
  </w:num>
  <w:num w:numId="37">
    <w:abstractNumId w:val="14"/>
  </w:num>
  <w:num w:numId="38">
    <w:abstractNumId w:val="23"/>
  </w:num>
  <w:num w:numId="39">
    <w:abstractNumId w:val="30"/>
  </w:num>
  <w:num w:numId="40">
    <w:abstractNumId w:val="2"/>
  </w:num>
  <w:num w:numId="41">
    <w:abstractNumId w:val="21"/>
  </w:num>
  <w:num w:numId="42">
    <w:abstractNumId w:val="34"/>
  </w:num>
  <w:num w:numId="43">
    <w:abstractNumId w:val="29"/>
    <w:lvlOverride w:ilvl="0"/>
    <w:lvlOverride w:ilvl="1"/>
    <w:lvlOverride w:ilvl="2"/>
    <w:lvlOverride w:ilvl="3"/>
    <w:lvlOverride w:ilvl="4"/>
    <w:lvlOverride w:ilvl="5"/>
    <w:lvlOverride w:ilvl="6"/>
    <w:lvlOverride w:ilvl="7"/>
    <w:lvlOverride w:ilvl="8"/>
  </w:num>
  <w:num w:numId="44">
    <w:abstractNumId w:val="41"/>
    <w:lvlOverride w:ilvl="0"/>
    <w:lvlOverride w:ilvl="1"/>
    <w:lvlOverride w:ilvl="2"/>
    <w:lvlOverride w:ilvl="3"/>
    <w:lvlOverride w:ilvl="4"/>
    <w:lvlOverride w:ilvl="5"/>
    <w:lvlOverride w:ilvl="6"/>
    <w:lvlOverride w:ilvl="7"/>
    <w:lvlOverride w:ilv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hyphenationZone w:val="425"/>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B42F4"/>
    <w:rsid w:val="00000249"/>
    <w:rsid w:val="0000075B"/>
    <w:rsid w:val="00002EB6"/>
    <w:rsid w:val="00003DDE"/>
    <w:rsid w:val="000052F1"/>
    <w:rsid w:val="000053E4"/>
    <w:rsid w:val="000058C5"/>
    <w:rsid w:val="00005D94"/>
    <w:rsid w:val="000071EF"/>
    <w:rsid w:val="00010208"/>
    <w:rsid w:val="00012627"/>
    <w:rsid w:val="000133B3"/>
    <w:rsid w:val="0001352E"/>
    <w:rsid w:val="00017365"/>
    <w:rsid w:val="00017577"/>
    <w:rsid w:val="000177A8"/>
    <w:rsid w:val="00017FCC"/>
    <w:rsid w:val="00020514"/>
    <w:rsid w:val="00020BC0"/>
    <w:rsid w:val="000231CB"/>
    <w:rsid w:val="0003033F"/>
    <w:rsid w:val="00031828"/>
    <w:rsid w:val="000320AB"/>
    <w:rsid w:val="00032F89"/>
    <w:rsid w:val="00033825"/>
    <w:rsid w:val="000342BF"/>
    <w:rsid w:val="000343F3"/>
    <w:rsid w:val="00036955"/>
    <w:rsid w:val="00036EDF"/>
    <w:rsid w:val="000370A2"/>
    <w:rsid w:val="00037C17"/>
    <w:rsid w:val="00040745"/>
    <w:rsid w:val="00040924"/>
    <w:rsid w:val="00040AF3"/>
    <w:rsid w:val="00042D93"/>
    <w:rsid w:val="000437EB"/>
    <w:rsid w:val="0004465A"/>
    <w:rsid w:val="00044710"/>
    <w:rsid w:val="00047DE9"/>
    <w:rsid w:val="0005004F"/>
    <w:rsid w:val="00050468"/>
    <w:rsid w:val="000527FC"/>
    <w:rsid w:val="00052D15"/>
    <w:rsid w:val="000542A8"/>
    <w:rsid w:val="00054B1F"/>
    <w:rsid w:val="00055728"/>
    <w:rsid w:val="000560B7"/>
    <w:rsid w:val="00060303"/>
    <w:rsid w:val="000618DA"/>
    <w:rsid w:val="00062330"/>
    <w:rsid w:val="00065CE4"/>
    <w:rsid w:val="00066267"/>
    <w:rsid w:val="0006777A"/>
    <w:rsid w:val="00070780"/>
    <w:rsid w:val="000718BB"/>
    <w:rsid w:val="00074CFE"/>
    <w:rsid w:val="000753E0"/>
    <w:rsid w:val="000755E1"/>
    <w:rsid w:val="0007638D"/>
    <w:rsid w:val="00076499"/>
    <w:rsid w:val="00076968"/>
    <w:rsid w:val="00076B38"/>
    <w:rsid w:val="000807FD"/>
    <w:rsid w:val="00080A94"/>
    <w:rsid w:val="00082C6A"/>
    <w:rsid w:val="000846AA"/>
    <w:rsid w:val="000851D0"/>
    <w:rsid w:val="000851FC"/>
    <w:rsid w:val="000852C5"/>
    <w:rsid w:val="000879B7"/>
    <w:rsid w:val="00091232"/>
    <w:rsid w:val="00092DA9"/>
    <w:rsid w:val="0009622F"/>
    <w:rsid w:val="000966B8"/>
    <w:rsid w:val="00096705"/>
    <w:rsid w:val="0009744B"/>
    <w:rsid w:val="00097C39"/>
    <w:rsid w:val="000A0A0A"/>
    <w:rsid w:val="000A1761"/>
    <w:rsid w:val="000A1911"/>
    <w:rsid w:val="000A1FB3"/>
    <w:rsid w:val="000A2A68"/>
    <w:rsid w:val="000A4F54"/>
    <w:rsid w:val="000A5464"/>
    <w:rsid w:val="000A59C5"/>
    <w:rsid w:val="000A73EF"/>
    <w:rsid w:val="000A74F1"/>
    <w:rsid w:val="000A7B61"/>
    <w:rsid w:val="000B1543"/>
    <w:rsid w:val="000B1A93"/>
    <w:rsid w:val="000B252D"/>
    <w:rsid w:val="000B2B55"/>
    <w:rsid w:val="000B2EAF"/>
    <w:rsid w:val="000B3367"/>
    <w:rsid w:val="000B35DC"/>
    <w:rsid w:val="000B36A5"/>
    <w:rsid w:val="000B43F6"/>
    <w:rsid w:val="000B4BE4"/>
    <w:rsid w:val="000B5EB3"/>
    <w:rsid w:val="000B6194"/>
    <w:rsid w:val="000B7397"/>
    <w:rsid w:val="000B7B24"/>
    <w:rsid w:val="000C0F7A"/>
    <w:rsid w:val="000C1B72"/>
    <w:rsid w:val="000C23FB"/>
    <w:rsid w:val="000C26A4"/>
    <w:rsid w:val="000C2F1D"/>
    <w:rsid w:val="000C3D3C"/>
    <w:rsid w:val="000C50C4"/>
    <w:rsid w:val="000C5BFC"/>
    <w:rsid w:val="000C5DAA"/>
    <w:rsid w:val="000C65CD"/>
    <w:rsid w:val="000C753B"/>
    <w:rsid w:val="000D1D12"/>
    <w:rsid w:val="000D20B8"/>
    <w:rsid w:val="000D3EA3"/>
    <w:rsid w:val="000D428A"/>
    <w:rsid w:val="000D57E5"/>
    <w:rsid w:val="000E2692"/>
    <w:rsid w:val="000E2D6B"/>
    <w:rsid w:val="000E2E5F"/>
    <w:rsid w:val="000E37DF"/>
    <w:rsid w:val="000E3824"/>
    <w:rsid w:val="000E3978"/>
    <w:rsid w:val="000E4415"/>
    <w:rsid w:val="000E539F"/>
    <w:rsid w:val="000E62CC"/>
    <w:rsid w:val="000E6659"/>
    <w:rsid w:val="000E6E1D"/>
    <w:rsid w:val="000E7137"/>
    <w:rsid w:val="000E714E"/>
    <w:rsid w:val="000F021A"/>
    <w:rsid w:val="000F1576"/>
    <w:rsid w:val="000F2803"/>
    <w:rsid w:val="000F2958"/>
    <w:rsid w:val="000F55E0"/>
    <w:rsid w:val="000F6256"/>
    <w:rsid w:val="000F71CD"/>
    <w:rsid w:val="000F7311"/>
    <w:rsid w:val="0010086D"/>
    <w:rsid w:val="00101CBC"/>
    <w:rsid w:val="00101D2A"/>
    <w:rsid w:val="00103685"/>
    <w:rsid w:val="001054A8"/>
    <w:rsid w:val="001056D8"/>
    <w:rsid w:val="00107B06"/>
    <w:rsid w:val="0011182C"/>
    <w:rsid w:val="001136FE"/>
    <w:rsid w:val="0011375A"/>
    <w:rsid w:val="0012106C"/>
    <w:rsid w:val="00121F0B"/>
    <w:rsid w:val="001234FA"/>
    <w:rsid w:val="0012476C"/>
    <w:rsid w:val="00124D21"/>
    <w:rsid w:val="001263DE"/>
    <w:rsid w:val="00131601"/>
    <w:rsid w:val="001322FB"/>
    <w:rsid w:val="0013494F"/>
    <w:rsid w:val="00134C0E"/>
    <w:rsid w:val="001401A7"/>
    <w:rsid w:val="00140432"/>
    <w:rsid w:val="0014252F"/>
    <w:rsid w:val="00142B0D"/>
    <w:rsid w:val="00142EB3"/>
    <w:rsid w:val="001430B3"/>
    <w:rsid w:val="00143206"/>
    <w:rsid w:val="00145908"/>
    <w:rsid w:val="00146520"/>
    <w:rsid w:val="00146FDC"/>
    <w:rsid w:val="0014752B"/>
    <w:rsid w:val="00147612"/>
    <w:rsid w:val="00150297"/>
    <w:rsid w:val="00151661"/>
    <w:rsid w:val="001516C3"/>
    <w:rsid w:val="00151A77"/>
    <w:rsid w:val="001529FB"/>
    <w:rsid w:val="00152B49"/>
    <w:rsid w:val="00155863"/>
    <w:rsid w:val="001569DC"/>
    <w:rsid w:val="001578AA"/>
    <w:rsid w:val="001633DD"/>
    <w:rsid w:val="0016621B"/>
    <w:rsid w:val="0017040B"/>
    <w:rsid w:val="00170A86"/>
    <w:rsid w:val="0017285A"/>
    <w:rsid w:val="0017288C"/>
    <w:rsid w:val="00175D63"/>
    <w:rsid w:val="00176416"/>
    <w:rsid w:val="00176558"/>
    <w:rsid w:val="00176667"/>
    <w:rsid w:val="00180074"/>
    <w:rsid w:val="00180346"/>
    <w:rsid w:val="00180ADE"/>
    <w:rsid w:val="00180EBD"/>
    <w:rsid w:val="001824D4"/>
    <w:rsid w:val="00183233"/>
    <w:rsid w:val="001837EC"/>
    <w:rsid w:val="00186FE8"/>
    <w:rsid w:val="001876B4"/>
    <w:rsid w:val="00190AD9"/>
    <w:rsid w:val="00191819"/>
    <w:rsid w:val="0019468C"/>
    <w:rsid w:val="001946C3"/>
    <w:rsid w:val="00194905"/>
    <w:rsid w:val="00194AA2"/>
    <w:rsid w:val="001978BB"/>
    <w:rsid w:val="00197F29"/>
    <w:rsid w:val="001A0DC9"/>
    <w:rsid w:val="001A1BDF"/>
    <w:rsid w:val="001A2301"/>
    <w:rsid w:val="001A582A"/>
    <w:rsid w:val="001A5DB3"/>
    <w:rsid w:val="001A6D05"/>
    <w:rsid w:val="001A7946"/>
    <w:rsid w:val="001B01DC"/>
    <w:rsid w:val="001B14D0"/>
    <w:rsid w:val="001B18E1"/>
    <w:rsid w:val="001B25CE"/>
    <w:rsid w:val="001B3345"/>
    <w:rsid w:val="001B335A"/>
    <w:rsid w:val="001B481A"/>
    <w:rsid w:val="001B65A7"/>
    <w:rsid w:val="001C17B0"/>
    <w:rsid w:val="001C22E4"/>
    <w:rsid w:val="001C2ACE"/>
    <w:rsid w:val="001C2D81"/>
    <w:rsid w:val="001C311C"/>
    <w:rsid w:val="001C3945"/>
    <w:rsid w:val="001C3D23"/>
    <w:rsid w:val="001C4184"/>
    <w:rsid w:val="001C4599"/>
    <w:rsid w:val="001C4E22"/>
    <w:rsid w:val="001C524E"/>
    <w:rsid w:val="001C5336"/>
    <w:rsid w:val="001C5653"/>
    <w:rsid w:val="001C6191"/>
    <w:rsid w:val="001C7F86"/>
    <w:rsid w:val="001D0AE0"/>
    <w:rsid w:val="001D0B56"/>
    <w:rsid w:val="001D1351"/>
    <w:rsid w:val="001D1E92"/>
    <w:rsid w:val="001D212D"/>
    <w:rsid w:val="001D2458"/>
    <w:rsid w:val="001D2D56"/>
    <w:rsid w:val="001D3445"/>
    <w:rsid w:val="001D3EB1"/>
    <w:rsid w:val="001D421E"/>
    <w:rsid w:val="001D51F2"/>
    <w:rsid w:val="001D53D1"/>
    <w:rsid w:val="001D59B8"/>
    <w:rsid w:val="001D6EF9"/>
    <w:rsid w:val="001D77B8"/>
    <w:rsid w:val="001D7B6F"/>
    <w:rsid w:val="001D7CC8"/>
    <w:rsid w:val="001E07C7"/>
    <w:rsid w:val="001E18EB"/>
    <w:rsid w:val="001E57DF"/>
    <w:rsid w:val="001E784C"/>
    <w:rsid w:val="001E7A98"/>
    <w:rsid w:val="001F0C4E"/>
    <w:rsid w:val="001F32D3"/>
    <w:rsid w:val="001F4BB7"/>
    <w:rsid w:val="001F4CF0"/>
    <w:rsid w:val="001F7793"/>
    <w:rsid w:val="001F791A"/>
    <w:rsid w:val="002012CB"/>
    <w:rsid w:val="002018F4"/>
    <w:rsid w:val="0020209F"/>
    <w:rsid w:val="002035F4"/>
    <w:rsid w:val="002039FE"/>
    <w:rsid w:val="00203C7F"/>
    <w:rsid w:val="0020586C"/>
    <w:rsid w:val="002073C4"/>
    <w:rsid w:val="002106F2"/>
    <w:rsid w:val="00211A31"/>
    <w:rsid w:val="0021359D"/>
    <w:rsid w:val="0021389B"/>
    <w:rsid w:val="00214B8A"/>
    <w:rsid w:val="00215581"/>
    <w:rsid w:val="00217537"/>
    <w:rsid w:val="00220AE8"/>
    <w:rsid w:val="0022203F"/>
    <w:rsid w:val="00222334"/>
    <w:rsid w:val="002234A2"/>
    <w:rsid w:val="00223E95"/>
    <w:rsid w:val="00225003"/>
    <w:rsid w:val="00230365"/>
    <w:rsid w:val="00231384"/>
    <w:rsid w:val="0023138A"/>
    <w:rsid w:val="00231515"/>
    <w:rsid w:val="00231AD4"/>
    <w:rsid w:val="0023323C"/>
    <w:rsid w:val="002339B3"/>
    <w:rsid w:val="00235592"/>
    <w:rsid w:val="00235609"/>
    <w:rsid w:val="0023565D"/>
    <w:rsid w:val="00236719"/>
    <w:rsid w:val="00236EF9"/>
    <w:rsid w:val="002412E9"/>
    <w:rsid w:val="00241593"/>
    <w:rsid w:val="00244EC9"/>
    <w:rsid w:val="00244F4A"/>
    <w:rsid w:val="002509DB"/>
    <w:rsid w:val="00250ECB"/>
    <w:rsid w:val="00251DB5"/>
    <w:rsid w:val="00252C87"/>
    <w:rsid w:val="002545AF"/>
    <w:rsid w:val="002551A7"/>
    <w:rsid w:val="0025560E"/>
    <w:rsid w:val="00256F71"/>
    <w:rsid w:val="00257225"/>
    <w:rsid w:val="00263E17"/>
    <w:rsid w:val="00271587"/>
    <w:rsid w:val="00272088"/>
    <w:rsid w:val="00272F2D"/>
    <w:rsid w:val="00273877"/>
    <w:rsid w:val="002743A8"/>
    <w:rsid w:val="002747BE"/>
    <w:rsid w:val="00274D5E"/>
    <w:rsid w:val="00274DF5"/>
    <w:rsid w:val="00275150"/>
    <w:rsid w:val="00275E76"/>
    <w:rsid w:val="0027655B"/>
    <w:rsid w:val="00276EB6"/>
    <w:rsid w:val="002824F7"/>
    <w:rsid w:val="00283293"/>
    <w:rsid w:val="002832EE"/>
    <w:rsid w:val="00284976"/>
    <w:rsid w:val="00284EAE"/>
    <w:rsid w:val="00286364"/>
    <w:rsid w:val="00286A0C"/>
    <w:rsid w:val="00287EEE"/>
    <w:rsid w:val="002912D2"/>
    <w:rsid w:val="00294649"/>
    <w:rsid w:val="00295D09"/>
    <w:rsid w:val="00295E52"/>
    <w:rsid w:val="00296B3A"/>
    <w:rsid w:val="00296BFE"/>
    <w:rsid w:val="002A17AA"/>
    <w:rsid w:val="002A1AC2"/>
    <w:rsid w:val="002A1E90"/>
    <w:rsid w:val="002A4385"/>
    <w:rsid w:val="002A4DA2"/>
    <w:rsid w:val="002A4EA2"/>
    <w:rsid w:val="002A74E4"/>
    <w:rsid w:val="002A788A"/>
    <w:rsid w:val="002B2C1C"/>
    <w:rsid w:val="002B3497"/>
    <w:rsid w:val="002B515A"/>
    <w:rsid w:val="002B7FF5"/>
    <w:rsid w:val="002C18BE"/>
    <w:rsid w:val="002C2B1A"/>
    <w:rsid w:val="002C2DA7"/>
    <w:rsid w:val="002C3047"/>
    <w:rsid w:val="002C460E"/>
    <w:rsid w:val="002C6922"/>
    <w:rsid w:val="002C6C1B"/>
    <w:rsid w:val="002C6E10"/>
    <w:rsid w:val="002D0075"/>
    <w:rsid w:val="002D00B5"/>
    <w:rsid w:val="002D24AF"/>
    <w:rsid w:val="002D2555"/>
    <w:rsid w:val="002D57CB"/>
    <w:rsid w:val="002D66EE"/>
    <w:rsid w:val="002D6A27"/>
    <w:rsid w:val="002D6A32"/>
    <w:rsid w:val="002D7E69"/>
    <w:rsid w:val="002E2ADE"/>
    <w:rsid w:val="002E3231"/>
    <w:rsid w:val="002E5796"/>
    <w:rsid w:val="002E624A"/>
    <w:rsid w:val="002F28D8"/>
    <w:rsid w:val="002F3C4A"/>
    <w:rsid w:val="002F43CC"/>
    <w:rsid w:val="003001F9"/>
    <w:rsid w:val="00300773"/>
    <w:rsid w:val="00300E57"/>
    <w:rsid w:val="003038E4"/>
    <w:rsid w:val="00305057"/>
    <w:rsid w:val="00305EF7"/>
    <w:rsid w:val="00306F41"/>
    <w:rsid w:val="00307162"/>
    <w:rsid w:val="00307665"/>
    <w:rsid w:val="003078D9"/>
    <w:rsid w:val="00307EBB"/>
    <w:rsid w:val="003102AE"/>
    <w:rsid w:val="003105C4"/>
    <w:rsid w:val="003126C0"/>
    <w:rsid w:val="003127A1"/>
    <w:rsid w:val="00313973"/>
    <w:rsid w:val="00313C4D"/>
    <w:rsid w:val="003147B8"/>
    <w:rsid w:val="00314B41"/>
    <w:rsid w:val="00315A13"/>
    <w:rsid w:val="003216BD"/>
    <w:rsid w:val="003233FE"/>
    <w:rsid w:val="00324228"/>
    <w:rsid w:val="00324AE3"/>
    <w:rsid w:val="003251BC"/>
    <w:rsid w:val="0032553E"/>
    <w:rsid w:val="0032584E"/>
    <w:rsid w:val="0032625C"/>
    <w:rsid w:val="00326C7F"/>
    <w:rsid w:val="00327DE5"/>
    <w:rsid w:val="00327DEA"/>
    <w:rsid w:val="00330B33"/>
    <w:rsid w:val="00330C25"/>
    <w:rsid w:val="003312B9"/>
    <w:rsid w:val="00332B96"/>
    <w:rsid w:val="00333996"/>
    <w:rsid w:val="00334952"/>
    <w:rsid w:val="00334A22"/>
    <w:rsid w:val="00335859"/>
    <w:rsid w:val="00335BB9"/>
    <w:rsid w:val="00336240"/>
    <w:rsid w:val="00337B71"/>
    <w:rsid w:val="003405F4"/>
    <w:rsid w:val="00342AC1"/>
    <w:rsid w:val="00342C21"/>
    <w:rsid w:val="00342E4B"/>
    <w:rsid w:val="00344FCB"/>
    <w:rsid w:val="003450FF"/>
    <w:rsid w:val="00345FF9"/>
    <w:rsid w:val="00347322"/>
    <w:rsid w:val="00347CC7"/>
    <w:rsid w:val="00350499"/>
    <w:rsid w:val="00350BAE"/>
    <w:rsid w:val="00350DCE"/>
    <w:rsid w:val="0035295F"/>
    <w:rsid w:val="003562B5"/>
    <w:rsid w:val="00356805"/>
    <w:rsid w:val="003572C9"/>
    <w:rsid w:val="0036323E"/>
    <w:rsid w:val="00363394"/>
    <w:rsid w:val="0036387A"/>
    <w:rsid w:val="00365920"/>
    <w:rsid w:val="003659FF"/>
    <w:rsid w:val="003668A9"/>
    <w:rsid w:val="00367719"/>
    <w:rsid w:val="00372B0C"/>
    <w:rsid w:val="00373DA9"/>
    <w:rsid w:val="0037535B"/>
    <w:rsid w:val="00375715"/>
    <w:rsid w:val="003757ED"/>
    <w:rsid w:val="003802B6"/>
    <w:rsid w:val="003805A6"/>
    <w:rsid w:val="003816A1"/>
    <w:rsid w:val="003827D5"/>
    <w:rsid w:val="003829FE"/>
    <w:rsid w:val="00382EB1"/>
    <w:rsid w:val="003834F1"/>
    <w:rsid w:val="00384CCD"/>
    <w:rsid w:val="003852CA"/>
    <w:rsid w:val="00386934"/>
    <w:rsid w:val="003871D8"/>
    <w:rsid w:val="003874FA"/>
    <w:rsid w:val="003904B7"/>
    <w:rsid w:val="0039325F"/>
    <w:rsid w:val="00395D4E"/>
    <w:rsid w:val="00397084"/>
    <w:rsid w:val="003A03E9"/>
    <w:rsid w:val="003A044E"/>
    <w:rsid w:val="003A203A"/>
    <w:rsid w:val="003A3247"/>
    <w:rsid w:val="003A3331"/>
    <w:rsid w:val="003A45B0"/>
    <w:rsid w:val="003A5A8A"/>
    <w:rsid w:val="003A6F8F"/>
    <w:rsid w:val="003B0B2D"/>
    <w:rsid w:val="003B2AEA"/>
    <w:rsid w:val="003B4659"/>
    <w:rsid w:val="003B5A0C"/>
    <w:rsid w:val="003B639F"/>
    <w:rsid w:val="003B6638"/>
    <w:rsid w:val="003B6938"/>
    <w:rsid w:val="003C0A0F"/>
    <w:rsid w:val="003C1AFF"/>
    <w:rsid w:val="003C58CC"/>
    <w:rsid w:val="003C5AB0"/>
    <w:rsid w:val="003C5CD2"/>
    <w:rsid w:val="003C5E3D"/>
    <w:rsid w:val="003C7E21"/>
    <w:rsid w:val="003C7FDC"/>
    <w:rsid w:val="003D1173"/>
    <w:rsid w:val="003D13BF"/>
    <w:rsid w:val="003D1612"/>
    <w:rsid w:val="003D2B6D"/>
    <w:rsid w:val="003D2E92"/>
    <w:rsid w:val="003D2EDE"/>
    <w:rsid w:val="003D3533"/>
    <w:rsid w:val="003D4572"/>
    <w:rsid w:val="003D6698"/>
    <w:rsid w:val="003D798D"/>
    <w:rsid w:val="003E0AE0"/>
    <w:rsid w:val="003E1275"/>
    <w:rsid w:val="003E1981"/>
    <w:rsid w:val="003E2257"/>
    <w:rsid w:val="003F094D"/>
    <w:rsid w:val="003F11BF"/>
    <w:rsid w:val="003F226C"/>
    <w:rsid w:val="003F293D"/>
    <w:rsid w:val="003F6A6C"/>
    <w:rsid w:val="00403344"/>
    <w:rsid w:val="004045B7"/>
    <w:rsid w:val="00406257"/>
    <w:rsid w:val="00406A5C"/>
    <w:rsid w:val="00406E1D"/>
    <w:rsid w:val="004112B0"/>
    <w:rsid w:val="004122E9"/>
    <w:rsid w:val="0041499D"/>
    <w:rsid w:val="00414A1A"/>
    <w:rsid w:val="0042065D"/>
    <w:rsid w:val="00420B0D"/>
    <w:rsid w:val="004221C4"/>
    <w:rsid w:val="00423D8A"/>
    <w:rsid w:val="00424DD3"/>
    <w:rsid w:val="00425E22"/>
    <w:rsid w:val="00427DE3"/>
    <w:rsid w:val="004310D6"/>
    <w:rsid w:val="004324A9"/>
    <w:rsid w:val="00433301"/>
    <w:rsid w:val="0043342D"/>
    <w:rsid w:val="0043363E"/>
    <w:rsid w:val="00433D03"/>
    <w:rsid w:val="00435B08"/>
    <w:rsid w:val="00435DF9"/>
    <w:rsid w:val="00442710"/>
    <w:rsid w:val="00443054"/>
    <w:rsid w:val="004447AC"/>
    <w:rsid w:val="00445087"/>
    <w:rsid w:val="004466DF"/>
    <w:rsid w:val="0045117A"/>
    <w:rsid w:val="00452D00"/>
    <w:rsid w:val="0045392E"/>
    <w:rsid w:val="00455429"/>
    <w:rsid w:val="00455BBC"/>
    <w:rsid w:val="00457DBB"/>
    <w:rsid w:val="00460FB4"/>
    <w:rsid w:val="00461C53"/>
    <w:rsid w:val="004632E4"/>
    <w:rsid w:val="00463D9C"/>
    <w:rsid w:val="00463F90"/>
    <w:rsid w:val="004706CD"/>
    <w:rsid w:val="00470DB7"/>
    <w:rsid w:val="0047156A"/>
    <w:rsid w:val="004734AA"/>
    <w:rsid w:val="00473CDF"/>
    <w:rsid w:val="00474540"/>
    <w:rsid w:val="0047571F"/>
    <w:rsid w:val="004764C1"/>
    <w:rsid w:val="004766E4"/>
    <w:rsid w:val="00477325"/>
    <w:rsid w:val="00477336"/>
    <w:rsid w:val="00477DD0"/>
    <w:rsid w:val="0048128F"/>
    <w:rsid w:val="0048398A"/>
    <w:rsid w:val="00483FA4"/>
    <w:rsid w:val="00484490"/>
    <w:rsid w:val="004848A2"/>
    <w:rsid w:val="00485ED3"/>
    <w:rsid w:val="00486652"/>
    <w:rsid w:val="004909D1"/>
    <w:rsid w:val="0049184C"/>
    <w:rsid w:val="00491930"/>
    <w:rsid w:val="00491F93"/>
    <w:rsid w:val="0049259A"/>
    <w:rsid w:val="00492BEA"/>
    <w:rsid w:val="00493909"/>
    <w:rsid w:val="004A0D64"/>
    <w:rsid w:val="004A1021"/>
    <w:rsid w:val="004A19DB"/>
    <w:rsid w:val="004A206A"/>
    <w:rsid w:val="004A2902"/>
    <w:rsid w:val="004A340A"/>
    <w:rsid w:val="004A3E3C"/>
    <w:rsid w:val="004B342D"/>
    <w:rsid w:val="004B61B9"/>
    <w:rsid w:val="004B6FF7"/>
    <w:rsid w:val="004B747B"/>
    <w:rsid w:val="004B7527"/>
    <w:rsid w:val="004C0F53"/>
    <w:rsid w:val="004C1B52"/>
    <w:rsid w:val="004C4774"/>
    <w:rsid w:val="004C64FC"/>
    <w:rsid w:val="004C6728"/>
    <w:rsid w:val="004D09BF"/>
    <w:rsid w:val="004D224C"/>
    <w:rsid w:val="004D2B10"/>
    <w:rsid w:val="004D3609"/>
    <w:rsid w:val="004D7E48"/>
    <w:rsid w:val="004E3BD9"/>
    <w:rsid w:val="004E3E78"/>
    <w:rsid w:val="004E3F49"/>
    <w:rsid w:val="004E54E9"/>
    <w:rsid w:val="004E67BA"/>
    <w:rsid w:val="004E6A60"/>
    <w:rsid w:val="004E7930"/>
    <w:rsid w:val="004F0040"/>
    <w:rsid w:val="004F0062"/>
    <w:rsid w:val="004F1318"/>
    <w:rsid w:val="004F24AC"/>
    <w:rsid w:val="004F323C"/>
    <w:rsid w:val="004F3F22"/>
    <w:rsid w:val="004F4E71"/>
    <w:rsid w:val="004F6307"/>
    <w:rsid w:val="004F6518"/>
    <w:rsid w:val="004F7111"/>
    <w:rsid w:val="004F72E7"/>
    <w:rsid w:val="005003F2"/>
    <w:rsid w:val="00500BD6"/>
    <w:rsid w:val="0050160B"/>
    <w:rsid w:val="00501B15"/>
    <w:rsid w:val="00502BDD"/>
    <w:rsid w:val="005043F6"/>
    <w:rsid w:val="005050F5"/>
    <w:rsid w:val="005068D2"/>
    <w:rsid w:val="00506A5F"/>
    <w:rsid w:val="0050775E"/>
    <w:rsid w:val="0050783E"/>
    <w:rsid w:val="00510FD2"/>
    <w:rsid w:val="00511014"/>
    <w:rsid w:val="0051301F"/>
    <w:rsid w:val="00513570"/>
    <w:rsid w:val="00513F71"/>
    <w:rsid w:val="00516C78"/>
    <w:rsid w:val="00516D98"/>
    <w:rsid w:val="00517B70"/>
    <w:rsid w:val="00517BC2"/>
    <w:rsid w:val="00520253"/>
    <w:rsid w:val="005205F0"/>
    <w:rsid w:val="00521885"/>
    <w:rsid w:val="00521B04"/>
    <w:rsid w:val="0052269F"/>
    <w:rsid w:val="00525148"/>
    <w:rsid w:val="00525734"/>
    <w:rsid w:val="00526230"/>
    <w:rsid w:val="00526FA1"/>
    <w:rsid w:val="00527199"/>
    <w:rsid w:val="0053041E"/>
    <w:rsid w:val="00530CB6"/>
    <w:rsid w:val="00533FFB"/>
    <w:rsid w:val="00534FAD"/>
    <w:rsid w:val="005353C2"/>
    <w:rsid w:val="00536B2E"/>
    <w:rsid w:val="00540C6D"/>
    <w:rsid w:val="00540D18"/>
    <w:rsid w:val="005420E9"/>
    <w:rsid w:val="00542BC2"/>
    <w:rsid w:val="005452F3"/>
    <w:rsid w:val="0054672B"/>
    <w:rsid w:val="00546C52"/>
    <w:rsid w:val="005473A3"/>
    <w:rsid w:val="005476B3"/>
    <w:rsid w:val="00550839"/>
    <w:rsid w:val="005513F6"/>
    <w:rsid w:val="0055543B"/>
    <w:rsid w:val="00556AC3"/>
    <w:rsid w:val="00560101"/>
    <w:rsid w:val="00561205"/>
    <w:rsid w:val="00561562"/>
    <w:rsid w:val="00561644"/>
    <w:rsid w:val="00565DA6"/>
    <w:rsid w:val="005665A1"/>
    <w:rsid w:val="00566AC9"/>
    <w:rsid w:val="00566F5B"/>
    <w:rsid w:val="00570819"/>
    <w:rsid w:val="00570858"/>
    <w:rsid w:val="00571BA0"/>
    <w:rsid w:val="0057359B"/>
    <w:rsid w:val="00574B2B"/>
    <w:rsid w:val="005805C2"/>
    <w:rsid w:val="00586979"/>
    <w:rsid w:val="0058778A"/>
    <w:rsid w:val="005903A8"/>
    <w:rsid w:val="00591E22"/>
    <w:rsid w:val="00593B3B"/>
    <w:rsid w:val="00594100"/>
    <w:rsid w:val="005958AF"/>
    <w:rsid w:val="0059771D"/>
    <w:rsid w:val="00597812"/>
    <w:rsid w:val="00597A7C"/>
    <w:rsid w:val="005A1760"/>
    <w:rsid w:val="005A1803"/>
    <w:rsid w:val="005A39D0"/>
    <w:rsid w:val="005A3BD0"/>
    <w:rsid w:val="005A3C30"/>
    <w:rsid w:val="005A3D72"/>
    <w:rsid w:val="005A47E5"/>
    <w:rsid w:val="005A47ED"/>
    <w:rsid w:val="005A4DA1"/>
    <w:rsid w:val="005A504B"/>
    <w:rsid w:val="005A554F"/>
    <w:rsid w:val="005A68A3"/>
    <w:rsid w:val="005A6CD2"/>
    <w:rsid w:val="005A7518"/>
    <w:rsid w:val="005B0B5B"/>
    <w:rsid w:val="005B1357"/>
    <w:rsid w:val="005B20BB"/>
    <w:rsid w:val="005B2D5B"/>
    <w:rsid w:val="005B375A"/>
    <w:rsid w:val="005B3CFC"/>
    <w:rsid w:val="005B427F"/>
    <w:rsid w:val="005B4A4E"/>
    <w:rsid w:val="005B5092"/>
    <w:rsid w:val="005B6299"/>
    <w:rsid w:val="005B6CBA"/>
    <w:rsid w:val="005B7F17"/>
    <w:rsid w:val="005C1511"/>
    <w:rsid w:val="005C18D2"/>
    <w:rsid w:val="005C194A"/>
    <w:rsid w:val="005C241C"/>
    <w:rsid w:val="005C2BC0"/>
    <w:rsid w:val="005C30B5"/>
    <w:rsid w:val="005C31AA"/>
    <w:rsid w:val="005C384B"/>
    <w:rsid w:val="005C384D"/>
    <w:rsid w:val="005C39ED"/>
    <w:rsid w:val="005C3CBB"/>
    <w:rsid w:val="005C3DC4"/>
    <w:rsid w:val="005C44B4"/>
    <w:rsid w:val="005C48BB"/>
    <w:rsid w:val="005C5602"/>
    <w:rsid w:val="005C7762"/>
    <w:rsid w:val="005C7B4F"/>
    <w:rsid w:val="005D1D0F"/>
    <w:rsid w:val="005D4109"/>
    <w:rsid w:val="005D49A6"/>
    <w:rsid w:val="005D649D"/>
    <w:rsid w:val="005E0B8A"/>
    <w:rsid w:val="005E3FBB"/>
    <w:rsid w:val="005E5B29"/>
    <w:rsid w:val="005E5BD9"/>
    <w:rsid w:val="005E6439"/>
    <w:rsid w:val="005E64F2"/>
    <w:rsid w:val="005E7CCD"/>
    <w:rsid w:val="005F06E0"/>
    <w:rsid w:val="005F22A5"/>
    <w:rsid w:val="005F39C5"/>
    <w:rsid w:val="005F50AB"/>
    <w:rsid w:val="005F618D"/>
    <w:rsid w:val="005F64F3"/>
    <w:rsid w:val="005F6D17"/>
    <w:rsid w:val="005F7301"/>
    <w:rsid w:val="005F7331"/>
    <w:rsid w:val="0060030E"/>
    <w:rsid w:val="00600E95"/>
    <w:rsid w:val="00601DC9"/>
    <w:rsid w:val="00602442"/>
    <w:rsid w:val="00602A0A"/>
    <w:rsid w:val="00603037"/>
    <w:rsid w:val="00604B40"/>
    <w:rsid w:val="00605112"/>
    <w:rsid w:val="00605410"/>
    <w:rsid w:val="006055D6"/>
    <w:rsid w:val="00607F1A"/>
    <w:rsid w:val="00611415"/>
    <w:rsid w:val="00612C35"/>
    <w:rsid w:val="00613044"/>
    <w:rsid w:val="00613B11"/>
    <w:rsid w:val="00616356"/>
    <w:rsid w:val="00616460"/>
    <w:rsid w:val="006165D1"/>
    <w:rsid w:val="00616F2A"/>
    <w:rsid w:val="0061758E"/>
    <w:rsid w:val="00617E89"/>
    <w:rsid w:val="00621979"/>
    <w:rsid w:val="00621AD2"/>
    <w:rsid w:val="0062278E"/>
    <w:rsid w:val="0062370D"/>
    <w:rsid w:val="00625E71"/>
    <w:rsid w:val="00627B7F"/>
    <w:rsid w:val="00627D7A"/>
    <w:rsid w:val="006300BD"/>
    <w:rsid w:val="00630A93"/>
    <w:rsid w:val="006322B5"/>
    <w:rsid w:val="006372D9"/>
    <w:rsid w:val="0064102A"/>
    <w:rsid w:val="00643C05"/>
    <w:rsid w:val="00644E19"/>
    <w:rsid w:val="00646CEE"/>
    <w:rsid w:val="0064700A"/>
    <w:rsid w:val="00650F59"/>
    <w:rsid w:val="0065267E"/>
    <w:rsid w:val="006529B9"/>
    <w:rsid w:val="0065306E"/>
    <w:rsid w:val="00653A44"/>
    <w:rsid w:val="00653EE5"/>
    <w:rsid w:val="0065442F"/>
    <w:rsid w:val="00654DF9"/>
    <w:rsid w:val="00654F6F"/>
    <w:rsid w:val="006567CC"/>
    <w:rsid w:val="00656A1E"/>
    <w:rsid w:val="00657FDE"/>
    <w:rsid w:val="00660141"/>
    <w:rsid w:val="006616C8"/>
    <w:rsid w:val="00662B08"/>
    <w:rsid w:val="0066330A"/>
    <w:rsid w:val="00663A02"/>
    <w:rsid w:val="00664E12"/>
    <w:rsid w:val="006656E0"/>
    <w:rsid w:val="00665A33"/>
    <w:rsid w:val="006700F4"/>
    <w:rsid w:val="0067124C"/>
    <w:rsid w:val="00671313"/>
    <w:rsid w:val="00673253"/>
    <w:rsid w:val="00673D66"/>
    <w:rsid w:val="00677A7A"/>
    <w:rsid w:val="00684A0D"/>
    <w:rsid w:val="0068752E"/>
    <w:rsid w:val="00687689"/>
    <w:rsid w:val="00691402"/>
    <w:rsid w:val="00693162"/>
    <w:rsid w:val="00695434"/>
    <w:rsid w:val="006A0F52"/>
    <w:rsid w:val="006A5158"/>
    <w:rsid w:val="006A74FC"/>
    <w:rsid w:val="006A7DF0"/>
    <w:rsid w:val="006A7F56"/>
    <w:rsid w:val="006B0A44"/>
    <w:rsid w:val="006B0CCB"/>
    <w:rsid w:val="006B3493"/>
    <w:rsid w:val="006B34BC"/>
    <w:rsid w:val="006B579C"/>
    <w:rsid w:val="006B7224"/>
    <w:rsid w:val="006B7693"/>
    <w:rsid w:val="006C0D79"/>
    <w:rsid w:val="006C14E6"/>
    <w:rsid w:val="006C2B81"/>
    <w:rsid w:val="006C3AC6"/>
    <w:rsid w:val="006C3F6B"/>
    <w:rsid w:val="006C57D5"/>
    <w:rsid w:val="006C6C0B"/>
    <w:rsid w:val="006D0983"/>
    <w:rsid w:val="006D0AAC"/>
    <w:rsid w:val="006D2B88"/>
    <w:rsid w:val="006D328A"/>
    <w:rsid w:val="006D4174"/>
    <w:rsid w:val="006D42F1"/>
    <w:rsid w:val="006D491D"/>
    <w:rsid w:val="006D7236"/>
    <w:rsid w:val="006D73C7"/>
    <w:rsid w:val="006E0497"/>
    <w:rsid w:val="006E1206"/>
    <w:rsid w:val="006E1EB0"/>
    <w:rsid w:val="006E2A2B"/>
    <w:rsid w:val="006E417D"/>
    <w:rsid w:val="006E5475"/>
    <w:rsid w:val="006E561E"/>
    <w:rsid w:val="006E7F95"/>
    <w:rsid w:val="006F01F0"/>
    <w:rsid w:val="006F129A"/>
    <w:rsid w:val="006F1506"/>
    <w:rsid w:val="006F1636"/>
    <w:rsid w:val="006F170A"/>
    <w:rsid w:val="006F1727"/>
    <w:rsid w:val="006F175D"/>
    <w:rsid w:val="006F1970"/>
    <w:rsid w:val="006F30E7"/>
    <w:rsid w:val="006F3985"/>
    <w:rsid w:val="006F3F61"/>
    <w:rsid w:val="006F62C5"/>
    <w:rsid w:val="006F77A6"/>
    <w:rsid w:val="00700AA3"/>
    <w:rsid w:val="0070331C"/>
    <w:rsid w:val="00704DCE"/>
    <w:rsid w:val="0070563F"/>
    <w:rsid w:val="00705A40"/>
    <w:rsid w:val="00706EAA"/>
    <w:rsid w:val="00707B23"/>
    <w:rsid w:val="00710013"/>
    <w:rsid w:val="00710847"/>
    <w:rsid w:val="007109E0"/>
    <w:rsid w:val="00711905"/>
    <w:rsid w:val="00720EE9"/>
    <w:rsid w:val="00721320"/>
    <w:rsid w:val="007215AE"/>
    <w:rsid w:val="0072302B"/>
    <w:rsid w:val="007266B5"/>
    <w:rsid w:val="0072770E"/>
    <w:rsid w:val="0073093F"/>
    <w:rsid w:val="0073118C"/>
    <w:rsid w:val="007318ED"/>
    <w:rsid w:val="007322B0"/>
    <w:rsid w:val="0073282D"/>
    <w:rsid w:val="0073330E"/>
    <w:rsid w:val="00733674"/>
    <w:rsid w:val="00733BCE"/>
    <w:rsid w:val="0073490B"/>
    <w:rsid w:val="00735D74"/>
    <w:rsid w:val="0073607A"/>
    <w:rsid w:val="00736561"/>
    <w:rsid w:val="00745511"/>
    <w:rsid w:val="0074616B"/>
    <w:rsid w:val="0074687F"/>
    <w:rsid w:val="00746F86"/>
    <w:rsid w:val="00747723"/>
    <w:rsid w:val="00750A49"/>
    <w:rsid w:val="00753E4B"/>
    <w:rsid w:val="00754192"/>
    <w:rsid w:val="00755184"/>
    <w:rsid w:val="00757AB3"/>
    <w:rsid w:val="0076054B"/>
    <w:rsid w:val="00760CC1"/>
    <w:rsid w:val="00761294"/>
    <w:rsid w:val="00761616"/>
    <w:rsid w:val="00762595"/>
    <w:rsid w:val="0076385C"/>
    <w:rsid w:val="007647FE"/>
    <w:rsid w:val="007653A8"/>
    <w:rsid w:val="007673B7"/>
    <w:rsid w:val="00770BD4"/>
    <w:rsid w:val="007719F0"/>
    <w:rsid w:val="00772253"/>
    <w:rsid w:val="00772418"/>
    <w:rsid w:val="00772810"/>
    <w:rsid w:val="00773AEF"/>
    <w:rsid w:val="00773C88"/>
    <w:rsid w:val="00774B6A"/>
    <w:rsid w:val="00775710"/>
    <w:rsid w:val="0077633A"/>
    <w:rsid w:val="0077647D"/>
    <w:rsid w:val="00776EB2"/>
    <w:rsid w:val="00777294"/>
    <w:rsid w:val="0078068D"/>
    <w:rsid w:val="00780765"/>
    <w:rsid w:val="00782652"/>
    <w:rsid w:val="00783AF3"/>
    <w:rsid w:val="00783E5D"/>
    <w:rsid w:val="007841AF"/>
    <w:rsid w:val="00785BA3"/>
    <w:rsid w:val="0078755C"/>
    <w:rsid w:val="00787A47"/>
    <w:rsid w:val="0079312E"/>
    <w:rsid w:val="00796DEF"/>
    <w:rsid w:val="00797E64"/>
    <w:rsid w:val="007A0D42"/>
    <w:rsid w:val="007A1360"/>
    <w:rsid w:val="007A22F9"/>
    <w:rsid w:val="007A2C62"/>
    <w:rsid w:val="007A2EB9"/>
    <w:rsid w:val="007A5F01"/>
    <w:rsid w:val="007B065A"/>
    <w:rsid w:val="007B1980"/>
    <w:rsid w:val="007B3F35"/>
    <w:rsid w:val="007B4532"/>
    <w:rsid w:val="007B65EB"/>
    <w:rsid w:val="007B6B53"/>
    <w:rsid w:val="007B6C23"/>
    <w:rsid w:val="007B7F7E"/>
    <w:rsid w:val="007C1224"/>
    <w:rsid w:val="007C1402"/>
    <w:rsid w:val="007C1A18"/>
    <w:rsid w:val="007C20A4"/>
    <w:rsid w:val="007C371A"/>
    <w:rsid w:val="007C645D"/>
    <w:rsid w:val="007C6E0B"/>
    <w:rsid w:val="007D23DA"/>
    <w:rsid w:val="007D6514"/>
    <w:rsid w:val="007D6EA4"/>
    <w:rsid w:val="007E0A38"/>
    <w:rsid w:val="007E1DEE"/>
    <w:rsid w:val="007E2DDC"/>
    <w:rsid w:val="007E547D"/>
    <w:rsid w:val="007E5FBC"/>
    <w:rsid w:val="007E7729"/>
    <w:rsid w:val="007E7BFB"/>
    <w:rsid w:val="007F2AB8"/>
    <w:rsid w:val="007F47C4"/>
    <w:rsid w:val="007F5267"/>
    <w:rsid w:val="007F5A98"/>
    <w:rsid w:val="00803AC7"/>
    <w:rsid w:val="00804AC6"/>
    <w:rsid w:val="00806039"/>
    <w:rsid w:val="008076CD"/>
    <w:rsid w:val="00810595"/>
    <w:rsid w:val="00815BE2"/>
    <w:rsid w:val="00815E7C"/>
    <w:rsid w:val="00816E90"/>
    <w:rsid w:val="00820BBB"/>
    <w:rsid w:val="008225B3"/>
    <w:rsid w:val="00822C43"/>
    <w:rsid w:val="00823243"/>
    <w:rsid w:val="00824778"/>
    <w:rsid w:val="00826CB5"/>
    <w:rsid w:val="008270B8"/>
    <w:rsid w:val="0082743D"/>
    <w:rsid w:val="0083137A"/>
    <w:rsid w:val="0083466F"/>
    <w:rsid w:val="008350D0"/>
    <w:rsid w:val="0083651D"/>
    <w:rsid w:val="00836563"/>
    <w:rsid w:val="00836B60"/>
    <w:rsid w:val="00836D05"/>
    <w:rsid w:val="00837DB4"/>
    <w:rsid w:val="00842D1A"/>
    <w:rsid w:val="008434A4"/>
    <w:rsid w:val="00844C6B"/>
    <w:rsid w:val="00845B86"/>
    <w:rsid w:val="00847E9F"/>
    <w:rsid w:val="00851A6E"/>
    <w:rsid w:val="0085294F"/>
    <w:rsid w:val="00852DCC"/>
    <w:rsid w:val="00853BE6"/>
    <w:rsid w:val="00854293"/>
    <w:rsid w:val="00854760"/>
    <w:rsid w:val="0085638E"/>
    <w:rsid w:val="008564D9"/>
    <w:rsid w:val="00860E6A"/>
    <w:rsid w:val="00861013"/>
    <w:rsid w:val="00861133"/>
    <w:rsid w:val="00861406"/>
    <w:rsid w:val="00861A79"/>
    <w:rsid w:val="008621A1"/>
    <w:rsid w:val="00863A59"/>
    <w:rsid w:val="00863FFF"/>
    <w:rsid w:val="008641E7"/>
    <w:rsid w:val="00865F68"/>
    <w:rsid w:val="00866CCB"/>
    <w:rsid w:val="00866DD9"/>
    <w:rsid w:val="008674F5"/>
    <w:rsid w:val="00870244"/>
    <w:rsid w:val="00870294"/>
    <w:rsid w:val="00870398"/>
    <w:rsid w:val="008715E6"/>
    <w:rsid w:val="00871D0C"/>
    <w:rsid w:val="008753F3"/>
    <w:rsid w:val="0087631E"/>
    <w:rsid w:val="008767A3"/>
    <w:rsid w:val="008773BD"/>
    <w:rsid w:val="0088027B"/>
    <w:rsid w:val="0088091E"/>
    <w:rsid w:val="00884458"/>
    <w:rsid w:val="00885644"/>
    <w:rsid w:val="008857DC"/>
    <w:rsid w:val="00885CCF"/>
    <w:rsid w:val="0088643E"/>
    <w:rsid w:val="0088650F"/>
    <w:rsid w:val="0088662D"/>
    <w:rsid w:val="0089041B"/>
    <w:rsid w:val="008907D4"/>
    <w:rsid w:val="008911C0"/>
    <w:rsid w:val="0089160C"/>
    <w:rsid w:val="00891897"/>
    <w:rsid w:val="008921CD"/>
    <w:rsid w:val="00892F73"/>
    <w:rsid w:val="00893040"/>
    <w:rsid w:val="00895793"/>
    <w:rsid w:val="00895F8F"/>
    <w:rsid w:val="00897143"/>
    <w:rsid w:val="0089762D"/>
    <w:rsid w:val="00897BC6"/>
    <w:rsid w:val="008A11CD"/>
    <w:rsid w:val="008B133C"/>
    <w:rsid w:val="008B1340"/>
    <w:rsid w:val="008B145D"/>
    <w:rsid w:val="008B1E33"/>
    <w:rsid w:val="008B236B"/>
    <w:rsid w:val="008B27E9"/>
    <w:rsid w:val="008B4287"/>
    <w:rsid w:val="008B55CB"/>
    <w:rsid w:val="008B588A"/>
    <w:rsid w:val="008B66BB"/>
    <w:rsid w:val="008B69E1"/>
    <w:rsid w:val="008C0021"/>
    <w:rsid w:val="008C0765"/>
    <w:rsid w:val="008C2383"/>
    <w:rsid w:val="008C2DBB"/>
    <w:rsid w:val="008C3725"/>
    <w:rsid w:val="008C55DC"/>
    <w:rsid w:val="008C5C04"/>
    <w:rsid w:val="008C679A"/>
    <w:rsid w:val="008C6D46"/>
    <w:rsid w:val="008D0385"/>
    <w:rsid w:val="008D03DA"/>
    <w:rsid w:val="008D16BD"/>
    <w:rsid w:val="008D2A0E"/>
    <w:rsid w:val="008D311B"/>
    <w:rsid w:val="008D3168"/>
    <w:rsid w:val="008D41E8"/>
    <w:rsid w:val="008D4B1C"/>
    <w:rsid w:val="008D50C3"/>
    <w:rsid w:val="008D603D"/>
    <w:rsid w:val="008D6D32"/>
    <w:rsid w:val="008D7856"/>
    <w:rsid w:val="008D7E4E"/>
    <w:rsid w:val="008E01E2"/>
    <w:rsid w:val="008E0B09"/>
    <w:rsid w:val="008E1534"/>
    <w:rsid w:val="008E1537"/>
    <w:rsid w:val="008E1545"/>
    <w:rsid w:val="008E28CC"/>
    <w:rsid w:val="008E2B06"/>
    <w:rsid w:val="008E46FE"/>
    <w:rsid w:val="008E4961"/>
    <w:rsid w:val="008E7620"/>
    <w:rsid w:val="008E7847"/>
    <w:rsid w:val="008E7CE5"/>
    <w:rsid w:val="008F21E9"/>
    <w:rsid w:val="008F3509"/>
    <w:rsid w:val="008F3802"/>
    <w:rsid w:val="008F3B2A"/>
    <w:rsid w:val="00903A6D"/>
    <w:rsid w:val="00904C36"/>
    <w:rsid w:val="0090548D"/>
    <w:rsid w:val="009065FE"/>
    <w:rsid w:val="0090786D"/>
    <w:rsid w:val="00907D69"/>
    <w:rsid w:val="00910720"/>
    <w:rsid w:val="009161B5"/>
    <w:rsid w:val="00916CC0"/>
    <w:rsid w:val="00920099"/>
    <w:rsid w:val="00921553"/>
    <w:rsid w:val="0092200F"/>
    <w:rsid w:val="0092202D"/>
    <w:rsid w:val="0092500B"/>
    <w:rsid w:val="009256D6"/>
    <w:rsid w:val="00926A59"/>
    <w:rsid w:val="00930578"/>
    <w:rsid w:val="0093343B"/>
    <w:rsid w:val="00933B91"/>
    <w:rsid w:val="0093485B"/>
    <w:rsid w:val="00934E6E"/>
    <w:rsid w:val="00936500"/>
    <w:rsid w:val="00940707"/>
    <w:rsid w:val="0094219B"/>
    <w:rsid w:val="009441B6"/>
    <w:rsid w:val="0094559D"/>
    <w:rsid w:val="009476C8"/>
    <w:rsid w:val="0094786F"/>
    <w:rsid w:val="0095022E"/>
    <w:rsid w:val="00950876"/>
    <w:rsid w:val="0095089F"/>
    <w:rsid w:val="00950BE6"/>
    <w:rsid w:val="00951289"/>
    <w:rsid w:val="00951A61"/>
    <w:rsid w:val="00951EE0"/>
    <w:rsid w:val="00952B92"/>
    <w:rsid w:val="00955C31"/>
    <w:rsid w:val="00955E25"/>
    <w:rsid w:val="00956F7A"/>
    <w:rsid w:val="00956F7D"/>
    <w:rsid w:val="00960B36"/>
    <w:rsid w:val="00961BAF"/>
    <w:rsid w:val="00963408"/>
    <w:rsid w:val="0096379E"/>
    <w:rsid w:val="009641A6"/>
    <w:rsid w:val="00965813"/>
    <w:rsid w:val="00966EF3"/>
    <w:rsid w:val="009676E5"/>
    <w:rsid w:val="00967B1B"/>
    <w:rsid w:val="00973CD5"/>
    <w:rsid w:val="00974382"/>
    <w:rsid w:val="0097551E"/>
    <w:rsid w:val="0097575A"/>
    <w:rsid w:val="0097732E"/>
    <w:rsid w:val="009805D6"/>
    <w:rsid w:val="00982712"/>
    <w:rsid w:val="00986CAB"/>
    <w:rsid w:val="00987D74"/>
    <w:rsid w:val="009923BD"/>
    <w:rsid w:val="00994FA7"/>
    <w:rsid w:val="00995D27"/>
    <w:rsid w:val="009974BB"/>
    <w:rsid w:val="00997D4C"/>
    <w:rsid w:val="009A147F"/>
    <w:rsid w:val="009A3BE9"/>
    <w:rsid w:val="009A4770"/>
    <w:rsid w:val="009B167A"/>
    <w:rsid w:val="009B312F"/>
    <w:rsid w:val="009B31A0"/>
    <w:rsid w:val="009B3AE1"/>
    <w:rsid w:val="009B4293"/>
    <w:rsid w:val="009B4ACD"/>
    <w:rsid w:val="009B6129"/>
    <w:rsid w:val="009B65FE"/>
    <w:rsid w:val="009B6B9A"/>
    <w:rsid w:val="009B7E35"/>
    <w:rsid w:val="009C0F74"/>
    <w:rsid w:val="009C11FD"/>
    <w:rsid w:val="009C223E"/>
    <w:rsid w:val="009C5E27"/>
    <w:rsid w:val="009C6B3B"/>
    <w:rsid w:val="009D1EB5"/>
    <w:rsid w:val="009D2561"/>
    <w:rsid w:val="009D38D7"/>
    <w:rsid w:val="009D6EC2"/>
    <w:rsid w:val="009D79A4"/>
    <w:rsid w:val="009E07B9"/>
    <w:rsid w:val="009E2EAF"/>
    <w:rsid w:val="009E30CE"/>
    <w:rsid w:val="009E607B"/>
    <w:rsid w:val="009E7314"/>
    <w:rsid w:val="009E76AB"/>
    <w:rsid w:val="009E77DC"/>
    <w:rsid w:val="009F1331"/>
    <w:rsid w:val="009F2A6D"/>
    <w:rsid w:val="009F3BB8"/>
    <w:rsid w:val="009F60EB"/>
    <w:rsid w:val="009F7EE3"/>
    <w:rsid w:val="00A015AF"/>
    <w:rsid w:val="00A01E0A"/>
    <w:rsid w:val="00A01F2E"/>
    <w:rsid w:val="00A01FA9"/>
    <w:rsid w:val="00A02F07"/>
    <w:rsid w:val="00A03951"/>
    <w:rsid w:val="00A11201"/>
    <w:rsid w:val="00A122C6"/>
    <w:rsid w:val="00A12897"/>
    <w:rsid w:val="00A13361"/>
    <w:rsid w:val="00A1658C"/>
    <w:rsid w:val="00A214C4"/>
    <w:rsid w:val="00A22BFE"/>
    <w:rsid w:val="00A24358"/>
    <w:rsid w:val="00A24544"/>
    <w:rsid w:val="00A24672"/>
    <w:rsid w:val="00A246C6"/>
    <w:rsid w:val="00A24D6A"/>
    <w:rsid w:val="00A257FD"/>
    <w:rsid w:val="00A26222"/>
    <w:rsid w:val="00A27194"/>
    <w:rsid w:val="00A27274"/>
    <w:rsid w:val="00A27439"/>
    <w:rsid w:val="00A27F23"/>
    <w:rsid w:val="00A308FF"/>
    <w:rsid w:val="00A30B13"/>
    <w:rsid w:val="00A31177"/>
    <w:rsid w:val="00A313F2"/>
    <w:rsid w:val="00A317CB"/>
    <w:rsid w:val="00A3227F"/>
    <w:rsid w:val="00A32E81"/>
    <w:rsid w:val="00A34F61"/>
    <w:rsid w:val="00A37619"/>
    <w:rsid w:val="00A4206A"/>
    <w:rsid w:val="00A43351"/>
    <w:rsid w:val="00A433B4"/>
    <w:rsid w:val="00A43E63"/>
    <w:rsid w:val="00A44426"/>
    <w:rsid w:val="00A45ED8"/>
    <w:rsid w:val="00A4601C"/>
    <w:rsid w:val="00A46C69"/>
    <w:rsid w:val="00A47227"/>
    <w:rsid w:val="00A51CF5"/>
    <w:rsid w:val="00A53235"/>
    <w:rsid w:val="00A538D6"/>
    <w:rsid w:val="00A54A3E"/>
    <w:rsid w:val="00A54DA9"/>
    <w:rsid w:val="00A556F1"/>
    <w:rsid w:val="00A55FDE"/>
    <w:rsid w:val="00A5756E"/>
    <w:rsid w:val="00A62086"/>
    <w:rsid w:val="00A6431D"/>
    <w:rsid w:val="00A64E2C"/>
    <w:rsid w:val="00A65F63"/>
    <w:rsid w:val="00A67342"/>
    <w:rsid w:val="00A67574"/>
    <w:rsid w:val="00A67631"/>
    <w:rsid w:val="00A70926"/>
    <w:rsid w:val="00A70ACB"/>
    <w:rsid w:val="00A71A24"/>
    <w:rsid w:val="00A71C7C"/>
    <w:rsid w:val="00A7462E"/>
    <w:rsid w:val="00A74CF1"/>
    <w:rsid w:val="00A76396"/>
    <w:rsid w:val="00A76945"/>
    <w:rsid w:val="00A76E33"/>
    <w:rsid w:val="00A8026C"/>
    <w:rsid w:val="00A8086A"/>
    <w:rsid w:val="00A80935"/>
    <w:rsid w:val="00A82D36"/>
    <w:rsid w:val="00A84DBF"/>
    <w:rsid w:val="00A87253"/>
    <w:rsid w:val="00A9014C"/>
    <w:rsid w:val="00A9369B"/>
    <w:rsid w:val="00A9386C"/>
    <w:rsid w:val="00A95019"/>
    <w:rsid w:val="00A955E1"/>
    <w:rsid w:val="00A9606B"/>
    <w:rsid w:val="00A97241"/>
    <w:rsid w:val="00AA068C"/>
    <w:rsid w:val="00AA1C41"/>
    <w:rsid w:val="00AA4241"/>
    <w:rsid w:val="00AA4E14"/>
    <w:rsid w:val="00AA625F"/>
    <w:rsid w:val="00AA692D"/>
    <w:rsid w:val="00AA75A7"/>
    <w:rsid w:val="00AB02CF"/>
    <w:rsid w:val="00AB03EA"/>
    <w:rsid w:val="00AB3722"/>
    <w:rsid w:val="00AB4F7E"/>
    <w:rsid w:val="00AB65EA"/>
    <w:rsid w:val="00AB762F"/>
    <w:rsid w:val="00AC063B"/>
    <w:rsid w:val="00AC17AE"/>
    <w:rsid w:val="00AC349D"/>
    <w:rsid w:val="00AC4280"/>
    <w:rsid w:val="00AC43E2"/>
    <w:rsid w:val="00AC4FC2"/>
    <w:rsid w:val="00AC5000"/>
    <w:rsid w:val="00AD0D95"/>
    <w:rsid w:val="00AD2D1B"/>
    <w:rsid w:val="00AD34C3"/>
    <w:rsid w:val="00AD3F4B"/>
    <w:rsid w:val="00AD426F"/>
    <w:rsid w:val="00AD49E0"/>
    <w:rsid w:val="00AD5AAC"/>
    <w:rsid w:val="00AD5B30"/>
    <w:rsid w:val="00AD6470"/>
    <w:rsid w:val="00AE0F1D"/>
    <w:rsid w:val="00AE11F7"/>
    <w:rsid w:val="00AE1B19"/>
    <w:rsid w:val="00AE2246"/>
    <w:rsid w:val="00AE39C7"/>
    <w:rsid w:val="00AE6100"/>
    <w:rsid w:val="00AE743B"/>
    <w:rsid w:val="00AE7C06"/>
    <w:rsid w:val="00AF18B8"/>
    <w:rsid w:val="00AF2218"/>
    <w:rsid w:val="00AF2574"/>
    <w:rsid w:val="00AF3B2B"/>
    <w:rsid w:val="00AF3B61"/>
    <w:rsid w:val="00AF5203"/>
    <w:rsid w:val="00AF5FE1"/>
    <w:rsid w:val="00AF70A9"/>
    <w:rsid w:val="00B00CD8"/>
    <w:rsid w:val="00B019BE"/>
    <w:rsid w:val="00B02ACD"/>
    <w:rsid w:val="00B0309F"/>
    <w:rsid w:val="00B03A03"/>
    <w:rsid w:val="00B04B88"/>
    <w:rsid w:val="00B064C3"/>
    <w:rsid w:val="00B06893"/>
    <w:rsid w:val="00B073BA"/>
    <w:rsid w:val="00B07C69"/>
    <w:rsid w:val="00B14569"/>
    <w:rsid w:val="00B146C0"/>
    <w:rsid w:val="00B163F6"/>
    <w:rsid w:val="00B16D27"/>
    <w:rsid w:val="00B205AD"/>
    <w:rsid w:val="00B20B9F"/>
    <w:rsid w:val="00B21AB7"/>
    <w:rsid w:val="00B25A42"/>
    <w:rsid w:val="00B2730F"/>
    <w:rsid w:val="00B31A92"/>
    <w:rsid w:val="00B31AD1"/>
    <w:rsid w:val="00B32382"/>
    <w:rsid w:val="00B33B1B"/>
    <w:rsid w:val="00B3406A"/>
    <w:rsid w:val="00B348B7"/>
    <w:rsid w:val="00B35176"/>
    <w:rsid w:val="00B3522D"/>
    <w:rsid w:val="00B36510"/>
    <w:rsid w:val="00B379D7"/>
    <w:rsid w:val="00B41442"/>
    <w:rsid w:val="00B41BBB"/>
    <w:rsid w:val="00B43801"/>
    <w:rsid w:val="00B43C4F"/>
    <w:rsid w:val="00B44EC1"/>
    <w:rsid w:val="00B4587C"/>
    <w:rsid w:val="00B463AF"/>
    <w:rsid w:val="00B468F6"/>
    <w:rsid w:val="00B47E3D"/>
    <w:rsid w:val="00B51255"/>
    <w:rsid w:val="00B53138"/>
    <w:rsid w:val="00B5551C"/>
    <w:rsid w:val="00B56D24"/>
    <w:rsid w:val="00B5715A"/>
    <w:rsid w:val="00B579BB"/>
    <w:rsid w:val="00B60A69"/>
    <w:rsid w:val="00B6184B"/>
    <w:rsid w:val="00B61F99"/>
    <w:rsid w:val="00B630D8"/>
    <w:rsid w:val="00B64E26"/>
    <w:rsid w:val="00B65947"/>
    <w:rsid w:val="00B66BF7"/>
    <w:rsid w:val="00B66F70"/>
    <w:rsid w:val="00B71569"/>
    <w:rsid w:val="00B750FC"/>
    <w:rsid w:val="00B75576"/>
    <w:rsid w:val="00B80CBE"/>
    <w:rsid w:val="00B81FA3"/>
    <w:rsid w:val="00B82827"/>
    <w:rsid w:val="00B83C3D"/>
    <w:rsid w:val="00B851F7"/>
    <w:rsid w:val="00B872CB"/>
    <w:rsid w:val="00B8787C"/>
    <w:rsid w:val="00B90989"/>
    <w:rsid w:val="00B91A74"/>
    <w:rsid w:val="00B92CD6"/>
    <w:rsid w:val="00B95799"/>
    <w:rsid w:val="00B96126"/>
    <w:rsid w:val="00B96D4E"/>
    <w:rsid w:val="00BA00ED"/>
    <w:rsid w:val="00BA0808"/>
    <w:rsid w:val="00BA233F"/>
    <w:rsid w:val="00BA2CAF"/>
    <w:rsid w:val="00BA2DB5"/>
    <w:rsid w:val="00BA2FF0"/>
    <w:rsid w:val="00BA4475"/>
    <w:rsid w:val="00BA512C"/>
    <w:rsid w:val="00BA5729"/>
    <w:rsid w:val="00BB053E"/>
    <w:rsid w:val="00BB0CDF"/>
    <w:rsid w:val="00BB21BC"/>
    <w:rsid w:val="00BB25A0"/>
    <w:rsid w:val="00BB675E"/>
    <w:rsid w:val="00BB698E"/>
    <w:rsid w:val="00BC0F7B"/>
    <w:rsid w:val="00BC156D"/>
    <w:rsid w:val="00BC3093"/>
    <w:rsid w:val="00BC6489"/>
    <w:rsid w:val="00BC68C2"/>
    <w:rsid w:val="00BC7DCE"/>
    <w:rsid w:val="00BD1626"/>
    <w:rsid w:val="00BD31CD"/>
    <w:rsid w:val="00BD6B9F"/>
    <w:rsid w:val="00BE0EEF"/>
    <w:rsid w:val="00BE121E"/>
    <w:rsid w:val="00BE34BF"/>
    <w:rsid w:val="00BE3D4A"/>
    <w:rsid w:val="00BE59D7"/>
    <w:rsid w:val="00BE65A3"/>
    <w:rsid w:val="00BE6B01"/>
    <w:rsid w:val="00BE773F"/>
    <w:rsid w:val="00BF0C5A"/>
    <w:rsid w:val="00BF0D50"/>
    <w:rsid w:val="00BF1AFD"/>
    <w:rsid w:val="00BF2272"/>
    <w:rsid w:val="00BF22CA"/>
    <w:rsid w:val="00BF2F29"/>
    <w:rsid w:val="00BF5864"/>
    <w:rsid w:val="00BF6457"/>
    <w:rsid w:val="00BF66D9"/>
    <w:rsid w:val="00BF7D96"/>
    <w:rsid w:val="00C001A1"/>
    <w:rsid w:val="00C0048D"/>
    <w:rsid w:val="00C00A53"/>
    <w:rsid w:val="00C00E70"/>
    <w:rsid w:val="00C00F9B"/>
    <w:rsid w:val="00C03432"/>
    <w:rsid w:val="00C042AD"/>
    <w:rsid w:val="00C06702"/>
    <w:rsid w:val="00C06BE8"/>
    <w:rsid w:val="00C0759B"/>
    <w:rsid w:val="00C07D37"/>
    <w:rsid w:val="00C1001A"/>
    <w:rsid w:val="00C107B6"/>
    <w:rsid w:val="00C10ABB"/>
    <w:rsid w:val="00C11157"/>
    <w:rsid w:val="00C11B7F"/>
    <w:rsid w:val="00C146EF"/>
    <w:rsid w:val="00C1700D"/>
    <w:rsid w:val="00C1775E"/>
    <w:rsid w:val="00C17980"/>
    <w:rsid w:val="00C17B1C"/>
    <w:rsid w:val="00C20101"/>
    <w:rsid w:val="00C20512"/>
    <w:rsid w:val="00C20F77"/>
    <w:rsid w:val="00C2217C"/>
    <w:rsid w:val="00C2307B"/>
    <w:rsid w:val="00C235A6"/>
    <w:rsid w:val="00C239A2"/>
    <w:rsid w:val="00C25B8D"/>
    <w:rsid w:val="00C30AA5"/>
    <w:rsid w:val="00C339E6"/>
    <w:rsid w:val="00C33BD3"/>
    <w:rsid w:val="00C35CEA"/>
    <w:rsid w:val="00C36AB7"/>
    <w:rsid w:val="00C36D25"/>
    <w:rsid w:val="00C36E23"/>
    <w:rsid w:val="00C37C7B"/>
    <w:rsid w:val="00C40229"/>
    <w:rsid w:val="00C41AE3"/>
    <w:rsid w:val="00C43B91"/>
    <w:rsid w:val="00C45284"/>
    <w:rsid w:val="00C45EC4"/>
    <w:rsid w:val="00C468FB"/>
    <w:rsid w:val="00C53614"/>
    <w:rsid w:val="00C550AA"/>
    <w:rsid w:val="00C57349"/>
    <w:rsid w:val="00C65885"/>
    <w:rsid w:val="00C6733E"/>
    <w:rsid w:val="00C7121A"/>
    <w:rsid w:val="00C71360"/>
    <w:rsid w:val="00C74160"/>
    <w:rsid w:val="00C741BB"/>
    <w:rsid w:val="00C756B5"/>
    <w:rsid w:val="00C76725"/>
    <w:rsid w:val="00C7785D"/>
    <w:rsid w:val="00C80164"/>
    <w:rsid w:val="00C83B5B"/>
    <w:rsid w:val="00C8430A"/>
    <w:rsid w:val="00C8463F"/>
    <w:rsid w:val="00C8570D"/>
    <w:rsid w:val="00C85CAD"/>
    <w:rsid w:val="00C90D35"/>
    <w:rsid w:val="00C912D7"/>
    <w:rsid w:val="00C913C5"/>
    <w:rsid w:val="00C93550"/>
    <w:rsid w:val="00C93BA1"/>
    <w:rsid w:val="00C93DE7"/>
    <w:rsid w:val="00C94ED0"/>
    <w:rsid w:val="00CA0B6A"/>
    <w:rsid w:val="00CA0B75"/>
    <w:rsid w:val="00CA3C4D"/>
    <w:rsid w:val="00CA494D"/>
    <w:rsid w:val="00CA5A8F"/>
    <w:rsid w:val="00CA5F3A"/>
    <w:rsid w:val="00CA73BE"/>
    <w:rsid w:val="00CA7F6D"/>
    <w:rsid w:val="00CB365E"/>
    <w:rsid w:val="00CB403A"/>
    <w:rsid w:val="00CB4128"/>
    <w:rsid w:val="00CB42F4"/>
    <w:rsid w:val="00CB595D"/>
    <w:rsid w:val="00CB7A9F"/>
    <w:rsid w:val="00CC2B37"/>
    <w:rsid w:val="00CC40EB"/>
    <w:rsid w:val="00CC47E4"/>
    <w:rsid w:val="00CC7BC3"/>
    <w:rsid w:val="00CD034C"/>
    <w:rsid w:val="00CD0B6A"/>
    <w:rsid w:val="00CD2215"/>
    <w:rsid w:val="00CD4380"/>
    <w:rsid w:val="00CD5028"/>
    <w:rsid w:val="00CD5A33"/>
    <w:rsid w:val="00CD6FA5"/>
    <w:rsid w:val="00CD7FE2"/>
    <w:rsid w:val="00CE23E3"/>
    <w:rsid w:val="00CE23F8"/>
    <w:rsid w:val="00CE2A07"/>
    <w:rsid w:val="00CE2D39"/>
    <w:rsid w:val="00CE30A5"/>
    <w:rsid w:val="00CE4EA2"/>
    <w:rsid w:val="00CE5648"/>
    <w:rsid w:val="00CE5747"/>
    <w:rsid w:val="00CE5D61"/>
    <w:rsid w:val="00CE66D5"/>
    <w:rsid w:val="00CE71D5"/>
    <w:rsid w:val="00CF123D"/>
    <w:rsid w:val="00CF2D5E"/>
    <w:rsid w:val="00CF3A38"/>
    <w:rsid w:val="00CF46BC"/>
    <w:rsid w:val="00CF46BD"/>
    <w:rsid w:val="00CF5047"/>
    <w:rsid w:val="00CF60FF"/>
    <w:rsid w:val="00CF7640"/>
    <w:rsid w:val="00D01985"/>
    <w:rsid w:val="00D02641"/>
    <w:rsid w:val="00D03942"/>
    <w:rsid w:val="00D04DC9"/>
    <w:rsid w:val="00D0653B"/>
    <w:rsid w:val="00D07B3B"/>
    <w:rsid w:val="00D12350"/>
    <w:rsid w:val="00D13475"/>
    <w:rsid w:val="00D1514D"/>
    <w:rsid w:val="00D152A9"/>
    <w:rsid w:val="00D15B9E"/>
    <w:rsid w:val="00D1647F"/>
    <w:rsid w:val="00D20295"/>
    <w:rsid w:val="00D211DE"/>
    <w:rsid w:val="00D2234E"/>
    <w:rsid w:val="00D2559A"/>
    <w:rsid w:val="00D2649E"/>
    <w:rsid w:val="00D265A8"/>
    <w:rsid w:val="00D2667C"/>
    <w:rsid w:val="00D27885"/>
    <w:rsid w:val="00D27C04"/>
    <w:rsid w:val="00D303BF"/>
    <w:rsid w:val="00D32C12"/>
    <w:rsid w:val="00D343EC"/>
    <w:rsid w:val="00D371F4"/>
    <w:rsid w:val="00D37B7D"/>
    <w:rsid w:val="00D40D7D"/>
    <w:rsid w:val="00D421BF"/>
    <w:rsid w:val="00D4394C"/>
    <w:rsid w:val="00D45805"/>
    <w:rsid w:val="00D458BF"/>
    <w:rsid w:val="00D464F4"/>
    <w:rsid w:val="00D4726F"/>
    <w:rsid w:val="00D52A2B"/>
    <w:rsid w:val="00D532B6"/>
    <w:rsid w:val="00D53608"/>
    <w:rsid w:val="00D5427B"/>
    <w:rsid w:val="00D54A13"/>
    <w:rsid w:val="00D56063"/>
    <w:rsid w:val="00D57384"/>
    <w:rsid w:val="00D61ABF"/>
    <w:rsid w:val="00D621F2"/>
    <w:rsid w:val="00D63FD5"/>
    <w:rsid w:val="00D6581B"/>
    <w:rsid w:val="00D67AC2"/>
    <w:rsid w:val="00D67F45"/>
    <w:rsid w:val="00D70F8D"/>
    <w:rsid w:val="00D71C08"/>
    <w:rsid w:val="00D736EC"/>
    <w:rsid w:val="00D739D7"/>
    <w:rsid w:val="00D748A1"/>
    <w:rsid w:val="00D74A39"/>
    <w:rsid w:val="00D74B1B"/>
    <w:rsid w:val="00D752E1"/>
    <w:rsid w:val="00D77631"/>
    <w:rsid w:val="00D77DD6"/>
    <w:rsid w:val="00D77F3C"/>
    <w:rsid w:val="00D81898"/>
    <w:rsid w:val="00D81B5E"/>
    <w:rsid w:val="00D82276"/>
    <w:rsid w:val="00D82FF3"/>
    <w:rsid w:val="00D83DDE"/>
    <w:rsid w:val="00D8517F"/>
    <w:rsid w:val="00D8549A"/>
    <w:rsid w:val="00D85DEB"/>
    <w:rsid w:val="00D85F5E"/>
    <w:rsid w:val="00D864F9"/>
    <w:rsid w:val="00D86580"/>
    <w:rsid w:val="00D87840"/>
    <w:rsid w:val="00D87EB6"/>
    <w:rsid w:val="00D901FE"/>
    <w:rsid w:val="00D90720"/>
    <w:rsid w:val="00D928BF"/>
    <w:rsid w:val="00D93C5F"/>
    <w:rsid w:val="00D93E4A"/>
    <w:rsid w:val="00D95F82"/>
    <w:rsid w:val="00D971A2"/>
    <w:rsid w:val="00DA14F4"/>
    <w:rsid w:val="00DA30D2"/>
    <w:rsid w:val="00DA3489"/>
    <w:rsid w:val="00DA4F8F"/>
    <w:rsid w:val="00DA66C4"/>
    <w:rsid w:val="00DA6808"/>
    <w:rsid w:val="00DA6AA6"/>
    <w:rsid w:val="00DA7C33"/>
    <w:rsid w:val="00DB3C3A"/>
    <w:rsid w:val="00DB4099"/>
    <w:rsid w:val="00DB58F5"/>
    <w:rsid w:val="00DB59EA"/>
    <w:rsid w:val="00DB6077"/>
    <w:rsid w:val="00DB64B1"/>
    <w:rsid w:val="00DB67E2"/>
    <w:rsid w:val="00DB7FDA"/>
    <w:rsid w:val="00DC0AF0"/>
    <w:rsid w:val="00DC0FB1"/>
    <w:rsid w:val="00DC2045"/>
    <w:rsid w:val="00DC2141"/>
    <w:rsid w:val="00DC4FB0"/>
    <w:rsid w:val="00DC5D0D"/>
    <w:rsid w:val="00DC7B14"/>
    <w:rsid w:val="00DD15D9"/>
    <w:rsid w:val="00DD23A9"/>
    <w:rsid w:val="00DD5455"/>
    <w:rsid w:val="00DD694E"/>
    <w:rsid w:val="00DD7012"/>
    <w:rsid w:val="00DD75A9"/>
    <w:rsid w:val="00DE15E2"/>
    <w:rsid w:val="00DE2D72"/>
    <w:rsid w:val="00DE3D52"/>
    <w:rsid w:val="00DE4188"/>
    <w:rsid w:val="00DE7CFE"/>
    <w:rsid w:val="00DF2159"/>
    <w:rsid w:val="00DF28D2"/>
    <w:rsid w:val="00DF3B73"/>
    <w:rsid w:val="00DF4AA0"/>
    <w:rsid w:val="00DF6BD2"/>
    <w:rsid w:val="00DF6C6C"/>
    <w:rsid w:val="00E00073"/>
    <w:rsid w:val="00E00AC8"/>
    <w:rsid w:val="00E02287"/>
    <w:rsid w:val="00E033B7"/>
    <w:rsid w:val="00E03D40"/>
    <w:rsid w:val="00E046C9"/>
    <w:rsid w:val="00E04D20"/>
    <w:rsid w:val="00E0535B"/>
    <w:rsid w:val="00E058D0"/>
    <w:rsid w:val="00E062A7"/>
    <w:rsid w:val="00E10C38"/>
    <w:rsid w:val="00E10CD4"/>
    <w:rsid w:val="00E11E01"/>
    <w:rsid w:val="00E16336"/>
    <w:rsid w:val="00E17812"/>
    <w:rsid w:val="00E20553"/>
    <w:rsid w:val="00E21871"/>
    <w:rsid w:val="00E22947"/>
    <w:rsid w:val="00E22B61"/>
    <w:rsid w:val="00E24546"/>
    <w:rsid w:val="00E24DA2"/>
    <w:rsid w:val="00E255D8"/>
    <w:rsid w:val="00E26353"/>
    <w:rsid w:val="00E26A88"/>
    <w:rsid w:val="00E2703D"/>
    <w:rsid w:val="00E279DF"/>
    <w:rsid w:val="00E31997"/>
    <w:rsid w:val="00E3263F"/>
    <w:rsid w:val="00E3549B"/>
    <w:rsid w:val="00E35B7A"/>
    <w:rsid w:val="00E36408"/>
    <w:rsid w:val="00E373C9"/>
    <w:rsid w:val="00E37505"/>
    <w:rsid w:val="00E4039F"/>
    <w:rsid w:val="00E42DD4"/>
    <w:rsid w:val="00E46118"/>
    <w:rsid w:val="00E46841"/>
    <w:rsid w:val="00E475F0"/>
    <w:rsid w:val="00E47DF8"/>
    <w:rsid w:val="00E559BA"/>
    <w:rsid w:val="00E56411"/>
    <w:rsid w:val="00E5697A"/>
    <w:rsid w:val="00E570E1"/>
    <w:rsid w:val="00E57552"/>
    <w:rsid w:val="00E60664"/>
    <w:rsid w:val="00E624B5"/>
    <w:rsid w:val="00E645A9"/>
    <w:rsid w:val="00E66295"/>
    <w:rsid w:val="00E663F7"/>
    <w:rsid w:val="00E6775B"/>
    <w:rsid w:val="00E67EF7"/>
    <w:rsid w:val="00E70E7D"/>
    <w:rsid w:val="00E70F84"/>
    <w:rsid w:val="00E7177D"/>
    <w:rsid w:val="00E723AD"/>
    <w:rsid w:val="00E73274"/>
    <w:rsid w:val="00E735E7"/>
    <w:rsid w:val="00E73B62"/>
    <w:rsid w:val="00E74914"/>
    <w:rsid w:val="00E75CDF"/>
    <w:rsid w:val="00E836F3"/>
    <w:rsid w:val="00E83B33"/>
    <w:rsid w:val="00E83D1E"/>
    <w:rsid w:val="00E84133"/>
    <w:rsid w:val="00E85FA7"/>
    <w:rsid w:val="00E870F7"/>
    <w:rsid w:val="00E873B4"/>
    <w:rsid w:val="00E90463"/>
    <w:rsid w:val="00E917D4"/>
    <w:rsid w:val="00E926A6"/>
    <w:rsid w:val="00E92F73"/>
    <w:rsid w:val="00E94984"/>
    <w:rsid w:val="00E9577F"/>
    <w:rsid w:val="00E97C8D"/>
    <w:rsid w:val="00EA0403"/>
    <w:rsid w:val="00EA2954"/>
    <w:rsid w:val="00EA2D61"/>
    <w:rsid w:val="00EA4002"/>
    <w:rsid w:val="00EA4A3B"/>
    <w:rsid w:val="00EA6078"/>
    <w:rsid w:val="00EA60FE"/>
    <w:rsid w:val="00EA7BFF"/>
    <w:rsid w:val="00EB01B8"/>
    <w:rsid w:val="00EB0AE7"/>
    <w:rsid w:val="00EB0F14"/>
    <w:rsid w:val="00EB102C"/>
    <w:rsid w:val="00EB1780"/>
    <w:rsid w:val="00EB2CA3"/>
    <w:rsid w:val="00EB38E5"/>
    <w:rsid w:val="00EB3C06"/>
    <w:rsid w:val="00EB3DA0"/>
    <w:rsid w:val="00EB4A4B"/>
    <w:rsid w:val="00EB4D2B"/>
    <w:rsid w:val="00EB7F48"/>
    <w:rsid w:val="00EC11C8"/>
    <w:rsid w:val="00EC1CEA"/>
    <w:rsid w:val="00EC4CE2"/>
    <w:rsid w:val="00EC4D09"/>
    <w:rsid w:val="00EC538E"/>
    <w:rsid w:val="00ED25B5"/>
    <w:rsid w:val="00ED3DB7"/>
    <w:rsid w:val="00ED74F9"/>
    <w:rsid w:val="00ED76B9"/>
    <w:rsid w:val="00EE0DE2"/>
    <w:rsid w:val="00EE1679"/>
    <w:rsid w:val="00EE2230"/>
    <w:rsid w:val="00EE2ED2"/>
    <w:rsid w:val="00EE6541"/>
    <w:rsid w:val="00EE7AB8"/>
    <w:rsid w:val="00EF130D"/>
    <w:rsid w:val="00EF352A"/>
    <w:rsid w:val="00EF4105"/>
    <w:rsid w:val="00EF5B5E"/>
    <w:rsid w:val="00EF6EAE"/>
    <w:rsid w:val="00EF7E10"/>
    <w:rsid w:val="00F00049"/>
    <w:rsid w:val="00F0295E"/>
    <w:rsid w:val="00F04B3E"/>
    <w:rsid w:val="00F05CCA"/>
    <w:rsid w:val="00F05F65"/>
    <w:rsid w:val="00F064ED"/>
    <w:rsid w:val="00F133C6"/>
    <w:rsid w:val="00F14185"/>
    <w:rsid w:val="00F152C9"/>
    <w:rsid w:val="00F21997"/>
    <w:rsid w:val="00F234D2"/>
    <w:rsid w:val="00F242BC"/>
    <w:rsid w:val="00F25BF2"/>
    <w:rsid w:val="00F2784C"/>
    <w:rsid w:val="00F30B16"/>
    <w:rsid w:val="00F3275A"/>
    <w:rsid w:val="00F344AD"/>
    <w:rsid w:val="00F3504E"/>
    <w:rsid w:val="00F36B39"/>
    <w:rsid w:val="00F37D06"/>
    <w:rsid w:val="00F42F1F"/>
    <w:rsid w:val="00F431CF"/>
    <w:rsid w:val="00F438B0"/>
    <w:rsid w:val="00F44043"/>
    <w:rsid w:val="00F4483D"/>
    <w:rsid w:val="00F45393"/>
    <w:rsid w:val="00F45583"/>
    <w:rsid w:val="00F46384"/>
    <w:rsid w:val="00F4724E"/>
    <w:rsid w:val="00F50A0C"/>
    <w:rsid w:val="00F51E67"/>
    <w:rsid w:val="00F536E2"/>
    <w:rsid w:val="00F53A6F"/>
    <w:rsid w:val="00F54CCC"/>
    <w:rsid w:val="00F56489"/>
    <w:rsid w:val="00F56A19"/>
    <w:rsid w:val="00F56DFA"/>
    <w:rsid w:val="00F56E3B"/>
    <w:rsid w:val="00F577C9"/>
    <w:rsid w:val="00F57E48"/>
    <w:rsid w:val="00F61CBC"/>
    <w:rsid w:val="00F63686"/>
    <w:rsid w:val="00F655E3"/>
    <w:rsid w:val="00F668A2"/>
    <w:rsid w:val="00F70249"/>
    <w:rsid w:val="00F70CEB"/>
    <w:rsid w:val="00F71DDC"/>
    <w:rsid w:val="00F72034"/>
    <w:rsid w:val="00F73504"/>
    <w:rsid w:val="00F73A07"/>
    <w:rsid w:val="00F75129"/>
    <w:rsid w:val="00F75430"/>
    <w:rsid w:val="00F8038B"/>
    <w:rsid w:val="00F81F7C"/>
    <w:rsid w:val="00F82BB5"/>
    <w:rsid w:val="00F83736"/>
    <w:rsid w:val="00F84BBA"/>
    <w:rsid w:val="00F84E32"/>
    <w:rsid w:val="00F85C1D"/>
    <w:rsid w:val="00F86450"/>
    <w:rsid w:val="00F86F1B"/>
    <w:rsid w:val="00F9069C"/>
    <w:rsid w:val="00F908F9"/>
    <w:rsid w:val="00F915D4"/>
    <w:rsid w:val="00F9174B"/>
    <w:rsid w:val="00F92435"/>
    <w:rsid w:val="00F94182"/>
    <w:rsid w:val="00F96BE8"/>
    <w:rsid w:val="00F97F5A"/>
    <w:rsid w:val="00FA046D"/>
    <w:rsid w:val="00FA18BA"/>
    <w:rsid w:val="00FA197B"/>
    <w:rsid w:val="00FA2C52"/>
    <w:rsid w:val="00FA6428"/>
    <w:rsid w:val="00FA6A63"/>
    <w:rsid w:val="00FA6AE6"/>
    <w:rsid w:val="00FA6D7C"/>
    <w:rsid w:val="00FA7DAC"/>
    <w:rsid w:val="00FB0218"/>
    <w:rsid w:val="00FB1FE7"/>
    <w:rsid w:val="00FB4821"/>
    <w:rsid w:val="00FB4BCE"/>
    <w:rsid w:val="00FB4E81"/>
    <w:rsid w:val="00FB723C"/>
    <w:rsid w:val="00FC02ED"/>
    <w:rsid w:val="00FC3EBA"/>
    <w:rsid w:val="00FC4725"/>
    <w:rsid w:val="00FC48FE"/>
    <w:rsid w:val="00FC49DB"/>
    <w:rsid w:val="00FC4A18"/>
    <w:rsid w:val="00FC50A2"/>
    <w:rsid w:val="00FC6187"/>
    <w:rsid w:val="00FC6DF6"/>
    <w:rsid w:val="00FC7F1E"/>
    <w:rsid w:val="00FD0732"/>
    <w:rsid w:val="00FD3C15"/>
    <w:rsid w:val="00FD5653"/>
    <w:rsid w:val="00FD5A40"/>
    <w:rsid w:val="00FD6D32"/>
    <w:rsid w:val="00FD7DDF"/>
    <w:rsid w:val="00FE0677"/>
    <w:rsid w:val="00FE0C32"/>
    <w:rsid w:val="00FE2734"/>
    <w:rsid w:val="00FE3A99"/>
    <w:rsid w:val="00FE4613"/>
    <w:rsid w:val="00FE4825"/>
    <w:rsid w:val="00FE6412"/>
    <w:rsid w:val="00FE6C5D"/>
    <w:rsid w:val="00FE6D26"/>
    <w:rsid w:val="00FE7BC7"/>
    <w:rsid w:val="00FF05B8"/>
    <w:rsid w:val="00FF1959"/>
    <w:rsid w:val="00FF24F1"/>
    <w:rsid w:val="00FF33AF"/>
    <w:rsid w:val="00FF4BB5"/>
    <w:rsid w:val="00FF5469"/>
    <w:rsid w:val="00FF5E21"/>
    <w:rsid w:val="00FF5EB7"/>
    <w:rsid w:val="00FF7E0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t-EE" w:eastAsia="et-EE"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qFormat="1"/>
    <w:lsdException w:name="heading 3" w:locked="1" w:qFormat="1"/>
    <w:lsdException w:name="heading 4" w:locked="1" w:uiPriority="9"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qFormat="1"/>
  </w:latentStyles>
  <w:style w:type="paragraph" w:default="1" w:styleId="Normaallaad">
    <w:name w:val="Normal"/>
    <w:qFormat/>
    <w:rsid w:val="00560101"/>
    <w:pPr>
      <w:spacing w:before="200" w:after="200" w:line="276" w:lineRule="auto"/>
    </w:pPr>
    <w:rPr>
      <w:rFonts w:cs="Times New Roman"/>
      <w:lang w:val="en-US" w:eastAsia="en-US"/>
    </w:rPr>
  </w:style>
  <w:style w:type="paragraph" w:styleId="Pealkiri1">
    <w:name w:val="heading 1"/>
    <w:aliases w:val="(ctrl 1)"/>
    <w:basedOn w:val="Normaallaad"/>
    <w:next w:val="Normaallaad"/>
    <w:link w:val="Pealkiri1Mrk"/>
    <w:uiPriority w:val="9"/>
    <w:qFormat/>
    <w:rsid w:val="00560101"/>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lang w:val="et-EE" w:eastAsia="et-EE"/>
    </w:rPr>
  </w:style>
  <w:style w:type="paragraph" w:styleId="Pealkiri2">
    <w:name w:val="heading 2"/>
    <w:basedOn w:val="Normaallaad"/>
    <w:next w:val="Normaallaad"/>
    <w:link w:val="Pealkiri2Mrk"/>
    <w:uiPriority w:val="99"/>
    <w:qFormat/>
    <w:rsid w:val="00560101"/>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lang w:val="et-EE" w:eastAsia="et-EE"/>
    </w:rPr>
  </w:style>
  <w:style w:type="paragraph" w:styleId="Pealkiri3">
    <w:name w:val="heading 3"/>
    <w:basedOn w:val="Normaallaad"/>
    <w:next w:val="Normaallaad"/>
    <w:link w:val="Pealkiri3Mrk"/>
    <w:uiPriority w:val="99"/>
    <w:qFormat/>
    <w:rsid w:val="00560101"/>
    <w:pPr>
      <w:pBdr>
        <w:top w:val="single" w:sz="6" w:space="2" w:color="4F81BD"/>
        <w:left w:val="single" w:sz="6" w:space="2" w:color="4F81BD"/>
      </w:pBdr>
      <w:spacing w:before="300" w:after="0"/>
      <w:outlineLvl w:val="2"/>
    </w:pPr>
    <w:rPr>
      <w:caps/>
      <w:color w:val="243F60"/>
      <w:spacing w:val="15"/>
      <w:lang w:val="et-EE" w:eastAsia="et-EE"/>
    </w:rPr>
  </w:style>
  <w:style w:type="paragraph" w:styleId="Pealkiri4">
    <w:name w:val="heading 4"/>
    <w:basedOn w:val="Normaallaad"/>
    <w:next w:val="Normaallaad"/>
    <w:link w:val="Pealkiri4Mrk"/>
    <w:uiPriority w:val="9"/>
    <w:qFormat/>
    <w:rsid w:val="00560101"/>
    <w:pPr>
      <w:pBdr>
        <w:top w:val="dotted" w:sz="6" w:space="2" w:color="4F81BD"/>
        <w:left w:val="dotted" w:sz="6" w:space="2" w:color="4F81BD"/>
      </w:pBdr>
      <w:spacing w:before="300" w:after="0"/>
      <w:outlineLvl w:val="3"/>
    </w:pPr>
    <w:rPr>
      <w:caps/>
      <w:color w:val="365F91"/>
      <w:spacing w:val="10"/>
      <w:lang w:val="et-EE" w:eastAsia="et-EE"/>
    </w:rPr>
  </w:style>
  <w:style w:type="paragraph" w:styleId="Pealkiri5">
    <w:name w:val="heading 5"/>
    <w:basedOn w:val="Normaallaad"/>
    <w:next w:val="Normaallaad"/>
    <w:link w:val="Pealkiri5Mrk"/>
    <w:uiPriority w:val="99"/>
    <w:qFormat/>
    <w:rsid w:val="00560101"/>
    <w:pPr>
      <w:pBdr>
        <w:bottom w:val="single" w:sz="6" w:space="1" w:color="4F81BD"/>
      </w:pBdr>
      <w:spacing w:before="300" w:after="0"/>
      <w:outlineLvl w:val="4"/>
    </w:pPr>
    <w:rPr>
      <w:caps/>
      <w:color w:val="365F91"/>
      <w:spacing w:val="10"/>
      <w:lang w:val="et-EE" w:eastAsia="et-EE"/>
    </w:rPr>
  </w:style>
  <w:style w:type="paragraph" w:styleId="Pealkiri6">
    <w:name w:val="heading 6"/>
    <w:basedOn w:val="Normaallaad"/>
    <w:next w:val="Normaallaad"/>
    <w:link w:val="Pealkiri6Mrk"/>
    <w:uiPriority w:val="99"/>
    <w:qFormat/>
    <w:rsid w:val="00560101"/>
    <w:pPr>
      <w:pBdr>
        <w:bottom w:val="dotted" w:sz="6" w:space="1" w:color="4F81BD"/>
      </w:pBdr>
      <w:spacing w:before="300" w:after="0"/>
      <w:outlineLvl w:val="5"/>
    </w:pPr>
    <w:rPr>
      <w:caps/>
      <w:color w:val="365F91"/>
      <w:spacing w:val="10"/>
      <w:lang w:val="et-EE" w:eastAsia="et-EE"/>
    </w:rPr>
  </w:style>
  <w:style w:type="paragraph" w:styleId="Pealkiri7">
    <w:name w:val="heading 7"/>
    <w:basedOn w:val="Normaallaad"/>
    <w:next w:val="Normaallaad"/>
    <w:link w:val="Pealkiri7Mrk"/>
    <w:uiPriority w:val="99"/>
    <w:qFormat/>
    <w:rsid w:val="00560101"/>
    <w:pPr>
      <w:spacing w:before="300" w:after="0"/>
      <w:outlineLvl w:val="6"/>
    </w:pPr>
    <w:rPr>
      <w:caps/>
      <w:color w:val="365F91"/>
      <w:spacing w:val="10"/>
      <w:lang w:val="et-EE" w:eastAsia="et-EE"/>
    </w:rPr>
  </w:style>
  <w:style w:type="paragraph" w:styleId="Pealkiri8">
    <w:name w:val="heading 8"/>
    <w:basedOn w:val="Normaallaad"/>
    <w:next w:val="Normaallaad"/>
    <w:link w:val="Pealkiri8Mrk"/>
    <w:uiPriority w:val="99"/>
    <w:qFormat/>
    <w:rsid w:val="00560101"/>
    <w:pPr>
      <w:spacing w:before="300" w:after="0"/>
      <w:outlineLvl w:val="7"/>
    </w:pPr>
    <w:rPr>
      <w:caps/>
      <w:spacing w:val="10"/>
      <w:sz w:val="18"/>
      <w:szCs w:val="18"/>
      <w:lang w:val="et-EE" w:eastAsia="et-EE"/>
    </w:rPr>
  </w:style>
  <w:style w:type="paragraph" w:styleId="Pealkiri9">
    <w:name w:val="heading 9"/>
    <w:basedOn w:val="Normaallaad"/>
    <w:next w:val="Normaallaad"/>
    <w:link w:val="Pealkiri9Mrk"/>
    <w:uiPriority w:val="99"/>
    <w:qFormat/>
    <w:rsid w:val="00560101"/>
    <w:pPr>
      <w:spacing w:before="300" w:after="0"/>
      <w:outlineLvl w:val="8"/>
    </w:pPr>
    <w:rPr>
      <w:i/>
      <w:caps/>
      <w:spacing w:val="10"/>
      <w:sz w:val="18"/>
      <w:szCs w:val="18"/>
      <w:lang w:val="et-EE" w:eastAsia="et-EE"/>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aliases w:val="(ctrl 1) Märk"/>
    <w:link w:val="Pealkiri1"/>
    <w:uiPriority w:val="99"/>
    <w:locked/>
    <w:rsid w:val="00560101"/>
    <w:rPr>
      <w:rFonts w:cs="Times New Roman"/>
      <w:b/>
      <w:caps/>
      <w:color w:val="FFFFFF"/>
      <w:spacing w:val="15"/>
      <w:shd w:val="clear" w:color="auto" w:fill="4F81BD"/>
    </w:rPr>
  </w:style>
  <w:style w:type="character" w:customStyle="1" w:styleId="Pealkiri2Mrk">
    <w:name w:val="Pealkiri 2 Märk"/>
    <w:link w:val="Pealkiri2"/>
    <w:uiPriority w:val="99"/>
    <w:locked/>
    <w:rsid w:val="00560101"/>
    <w:rPr>
      <w:rFonts w:cs="Times New Roman"/>
      <w:caps/>
      <w:spacing w:val="15"/>
      <w:shd w:val="clear" w:color="auto" w:fill="DBE5F1"/>
    </w:rPr>
  </w:style>
  <w:style w:type="character" w:customStyle="1" w:styleId="Pealkiri3Mrk">
    <w:name w:val="Pealkiri 3 Märk"/>
    <w:link w:val="Pealkiri3"/>
    <w:uiPriority w:val="99"/>
    <w:locked/>
    <w:rsid w:val="00560101"/>
    <w:rPr>
      <w:rFonts w:cs="Times New Roman"/>
      <w:caps/>
      <w:color w:val="243F60"/>
      <w:spacing w:val="15"/>
    </w:rPr>
  </w:style>
  <w:style w:type="character" w:customStyle="1" w:styleId="Pealkiri4Mrk">
    <w:name w:val="Pealkiri 4 Märk"/>
    <w:link w:val="Pealkiri4"/>
    <w:uiPriority w:val="9"/>
    <w:locked/>
    <w:rsid w:val="00560101"/>
    <w:rPr>
      <w:rFonts w:cs="Times New Roman"/>
      <w:caps/>
      <w:color w:val="365F91"/>
      <w:spacing w:val="10"/>
    </w:rPr>
  </w:style>
  <w:style w:type="character" w:customStyle="1" w:styleId="Pealkiri5Mrk">
    <w:name w:val="Pealkiri 5 Märk"/>
    <w:link w:val="Pealkiri5"/>
    <w:uiPriority w:val="99"/>
    <w:locked/>
    <w:rsid w:val="00560101"/>
    <w:rPr>
      <w:rFonts w:cs="Times New Roman"/>
      <w:caps/>
      <w:color w:val="365F91"/>
      <w:spacing w:val="10"/>
    </w:rPr>
  </w:style>
  <w:style w:type="character" w:customStyle="1" w:styleId="Pealkiri6Mrk">
    <w:name w:val="Pealkiri 6 Märk"/>
    <w:link w:val="Pealkiri6"/>
    <w:uiPriority w:val="99"/>
    <w:locked/>
    <w:rsid w:val="00560101"/>
    <w:rPr>
      <w:rFonts w:cs="Times New Roman"/>
      <w:caps/>
      <w:color w:val="365F91"/>
      <w:spacing w:val="10"/>
    </w:rPr>
  </w:style>
  <w:style w:type="character" w:customStyle="1" w:styleId="Pealkiri7Mrk">
    <w:name w:val="Pealkiri 7 Märk"/>
    <w:link w:val="Pealkiri7"/>
    <w:uiPriority w:val="99"/>
    <w:semiHidden/>
    <w:locked/>
    <w:rsid w:val="00560101"/>
    <w:rPr>
      <w:rFonts w:cs="Times New Roman"/>
      <w:caps/>
      <w:color w:val="365F91"/>
      <w:spacing w:val="10"/>
    </w:rPr>
  </w:style>
  <w:style w:type="character" w:customStyle="1" w:styleId="Pealkiri8Mrk">
    <w:name w:val="Pealkiri 8 Märk"/>
    <w:link w:val="Pealkiri8"/>
    <w:uiPriority w:val="99"/>
    <w:semiHidden/>
    <w:locked/>
    <w:rsid w:val="00560101"/>
    <w:rPr>
      <w:rFonts w:cs="Times New Roman"/>
      <w:caps/>
      <w:spacing w:val="10"/>
      <w:sz w:val="18"/>
    </w:rPr>
  </w:style>
  <w:style w:type="character" w:customStyle="1" w:styleId="Pealkiri9Mrk">
    <w:name w:val="Pealkiri 9 Märk"/>
    <w:link w:val="Pealkiri9"/>
    <w:uiPriority w:val="99"/>
    <w:semiHidden/>
    <w:locked/>
    <w:rsid w:val="00560101"/>
    <w:rPr>
      <w:rFonts w:cs="Times New Roman"/>
      <w:i/>
      <w:caps/>
      <w:spacing w:val="10"/>
      <w:sz w:val="18"/>
    </w:rPr>
  </w:style>
  <w:style w:type="paragraph" w:styleId="Jutumullitekst">
    <w:name w:val="Balloon Text"/>
    <w:basedOn w:val="Normaallaad"/>
    <w:link w:val="JutumullitekstMrk"/>
    <w:uiPriority w:val="99"/>
    <w:semiHidden/>
    <w:rsid w:val="00D971A2"/>
    <w:pPr>
      <w:spacing w:before="0" w:after="0" w:line="240" w:lineRule="auto"/>
    </w:pPr>
    <w:rPr>
      <w:rFonts w:ascii="Tahoma" w:hAnsi="Tahoma"/>
      <w:sz w:val="16"/>
      <w:szCs w:val="16"/>
      <w:lang w:val="et-EE" w:eastAsia="et-EE"/>
    </w:rPr>
  </w:style>
  <w:style w:type="character" w:customStyle="1" w:styleId="JutumullitekstMrk">
    <w:name w:val="Jutumullitekst Märk"/>
    <w:link w:val="Jutumullitekst"/>
    <w:uiPriority w:val="99"/>
    <w:semiHidden/>
    <w:locked/>
    <w:rsid w:val="00D971A2"/>
    <w:rPr>
      <w:rFonts w:ascii="Tahoma" w:hAnsi="Tahoma" w:cs="Times New Roman"/>
      <w:sz w:val="16"/>
    </w:rPr>
  </w:style>
  <w:style w:type="paragraph" w:styleId="Loendilik">
    <w:name w:val="List Paragraph"/>
    <w:basedOn w:val="Normaallaad"/>
    <w:uiPriority w:val="34"/>
    <w:qFormat/>
    <w:rsid w:val="00560101"/>
    <w:pPr>
      <w:ind w:left="720"/>
      <w:contextualSpacing/>
    </w:pPr>
  </w:style>
  <w:style w:type="paragraph" w:styleId="Lihttekst">
    <w:name w:val="Plain Text"/>
    <w:basedOn w:val="Normaallaad"/>
    <w:link w:val="LihttekstMrk"/>
    <w:uiPriority w:val="99"/>
    <w:rsid w:val="00CA73BE"/>
    <w:rPr>
      <w:rFonts w:ascii="Consolas" w:hAnsi="Consolas"/>
      <w:sz w:val="21"/>
      <w:szCs w:val="21"/>
      <w:lang w:val="et-EE" w:eastAsia="et-EE"/>
    </w:rPr>
  </w:style>
  <w:style w:type="character" w:customStyle="1" w:styleId="LihttekstMrk">
    <w:name w:val="Lihttekst Märk"/>
    <w:link w:val="Lihttekst"/>
    <w:uiPriority w:val="99"/>
    <w:locked/>
    <w:rsid w:val="00CA73BE"/>
    <w:rPr>
      <w:rFonts w:ascii="Consolas" w:hAnsi="Consolas" w:cs="Times New Roman"/>
      <w:sz w:val="21"/>
      <w:lang w:val="et-EE" w:eastAsia="x-none"/>
    </w:rPr>
  </w:style>
  <w:style w:type="paragraph" w:styleId="Alapealkiri">
    <w:name w:val="Subtitle"/>
    <w:basedOn w:val="Normaallaad"/>
    <w:next w:val="Normaallaad"/>
    <w:link w:val="AlapealkiriMrk"/>
    <w:uiPriority w:val="99"/>
    <w:qFormat/>
    <w:rsid w:val="00560101"/>
    <w:pPr>
      <w:spacing w:after="1000" w:line="240" w:lineRule="auto"/>
    </w:pPr>
    <w:rPr>
      <w:caps/>
      <w:color w:val="595959"/>
      <w:spacing w:val="10"/>
      <w:sz w:val="24"/>
      <w:szCs w:val="24"/>
      <w:lang w:val="et-EE" w:eastAsia="et-EE"/>
    </w:rPr>
  </w:style>
  <w:style w:type="character" w:customStyle="1" w:styleId="AlapealkiriMrk">
    <w:name w:val="Alapealkiri Märk"/>
    <w:link w:val="Alapealkiri"/>
    <w:uiPriority w:val="99"/>
    <w:locked/>
    <w:rsid w:val="00560101"/>
    <w:rPr>
      <w:rFonts w:cs="Times New Roman"/>
      <w:caps/>
      <w:color w:val="595959"/>
      <w:spacing w:val="10"/>
      <w:sz w:val="24"/>
    </w:rPr>
  </w:style>
  <w:style w:type="character" w:styleId="Vaevumrgatavrhutus">
    <w:name w:val="Subtle Emphasis"/>
    <w:uiPriority w:val="99"/>
    <w:qFormat/>
    <w:rsid w:val="00560101"/>
    <w:rPr>
      <w:rFonts w:cs="Times New Roman"/>
      <w:i/>
      <w:color w:val="243F60"/>
    </w:rPr>
  </w:style>
  <w:style w:type="character" w:styleId="Rhutus">
    <w:name w:val="Emphasis"/>
    <w:uiPriority w:val="99"/>
    <w:qFormat/>
    <w:rsid w:val="00560101"/>
    <w:rPr>
      <w:rFonts w:cs="Times New Roman"/>
      <w:caps/>
      <w:color w:val="243F60"/>
      <w:spacing w:val="5"/>
    </w:rPr>
  </w:style>
  <w:style w:type="paragraph" w:styleId="Osunda">
    <w:name w:val="Quote"/>
    <w:basedOn w:val="Normaallaad"/>
    <w:next w:val="Normaallaad"/>
    <w:link w:val="OsundaMrk"/>
    <w:uiPriority w:val="99"/>
    <w:qFormat/>
    <w:rsid w:val="00560101"/>
    <w:rPr>
      <w:i/>
      <w:iCs/>
      <w:lang w:val="et-EE" w:eastAsia="et-EE"/>
    </w:rPr>
  </w:style>
  <w:style w:type="character" w:customStyle="1" w:styleId="OsundaMrk">
    <w:name w:val="Osunda Märk"/>
    <w:link w:val="Osunda"/>
    <w:uiPriority w:val="99"/>
    <w:locked/>
    <w:rsid w:val="00560101"/>
    <w:rPr>
      <w:rFonts w:cs="Times New Roman"/>
      <w:i/>
      <w:sz w:val="20"/>
    </w:rPr>
  </w:style>
  <w:style w:type="paragraph" w:styleId="Pealdis">
    <w:name w:val="caption"/>
    <w:basedOn w:val="Normaallaad"/>
    <w:next w:val="Normaallaad"/>
    <w:uiPriority w:val="99"/>
    <w:qFormat/>
    <w:rsid w:val="00560101"/>
    <w:rPr>
      <w:b/>
      <w:bCs/>
      <w:color w:val="365F91"/>
      <w:sz w:val="16"/>
      <w:szCs w:val="16"/>
    </w:rPr>
  </w:style>
  <w:style w:type="paragraph" w:styleId="Tiitel">
    <w:name w:val="Title"/>
    <w:basedOn w:val="Normaallaad"/>
    <w:next w:val="Normaallaad"/>
    <w:link w:val="TiitelMrk"/>
    <w:uiPriority w:val="99"/>
    <w:qFormat/>
    <w:rsid w:val="00560101"/>
    <w:pPr>
      <w:spacing w:before="720"/>
    </w:pPr>
    <w:rPr>
      <w:caps/>
      <w:color w:val="4F81BD"/>
      <w:spacing w:val="10"/>
      <w:kern w:val="28"/>
      <w:sz w:val="52"/>
      <w:szCs w:val="52"/>
      <w:lang w:val="et-EE" w:eastAsia="et-EE"/>
    </w:rPr>
  </w:style>
  <w:style w:type="character" w:customStyle="1" w:styleId="TiitelMrk">
    <w:name w:val="Tiitel Märk"/>
    <w:link w:val="Tiitel"/>
    <w:uiPriority w:val="99"/>
    <w:locked/>
    <w:rsid w:val="00560101"/>
    <w:rPr>
      <w:rFonts w:cs="Times New Roman"/>
      <w:caps/>
      <w:color w:val="4F81BD"/>
      <w:spacing w:val="10"/>
      <w:kern w:val="28"/>
      <w:sz w:val="52"/>
    </w:rPr>
  </w:style>
  <w:style w:type="character" w:styleId="Tugev">
    <w:name w:val="Strong"/>
    <w:uiPriority w:val="99"/>
    <w:qFormat/>
    <w:rsid w:val="00560101"/>
    <w:rPr>
      <w:rFonts w:cs="Times New Roman"/>
      <w:b/>
    </w:rPr>
  </w:style>
  <w:style w:type="paragraph" w:styleId="Vahedeta">
    <w:name w:val="No Spacing"/>
    <w:basedOn w:val="Normaallaad"/>
    <w:link w:val="VahedetaMrk"/>
    <w:uiPriority w:val="1"/>
    <w:qFormat/>
    <w:rsid w:val="00560101"/>
    <w:pPr>
      <w:spacing w:before="0" w:after="0" w:line="240" w:lineRule="auto"/>
    </w:pPr>
    <w:rPr>
      <w:lang w:val="et-EE" w:eastAsia="et-EE"/>
    </w:rPr>
  </w:style>
  <w:style w:type="character" w:customStyle="1" w:styleId="VahedetaMrk">
    <w:name w:val="Vahedeta Märk"/>
    <w:link w:val="Vahedeta"/>
    <w:uiPriority w:val="1"/>
    <w:locked/>
    <w:rsid w:val="00560101"/>
    <w:rPr>
      <w:sz w:val="20"/>
    </w:rPr>
  </w:style>
  <w:style w:type="paragraph" w:styleId="Tugevtsitaat">
    <w:name w:val="Intense Quote"/>
    <w:basedOn w:val="Normaallaad"/>
    <w:next w:val="Normaallaad"/>
    <w:link w:val="TugevtsitaatMrk"/>
    <w:uiPriority w:val="99"/>
    <w:qFormat/>
    <w:rsid w:val="00560101"/>
    <w:pPr>
      <w:pBdr>
        <w:top w:val="single" w:sz="4" w:space="10" w:color="4F81BD"/>
        <w:left w:val="single" w:sz="4" w:space="10" w:color="4F81BD"/>
      </w:pBdr>
      <w:spacing w:after="0"/>
      <w:ind w:left="1296" w:right="1152"/>
      <w:jc w:val="both"/>
    </w:pPr>
    <w:rPr>
      <w:i/>
      <w:iCs/>
      <w:color w:val="4F81BD"/>
      <w:lang w:val="et-EE" w:eastAsia="et-EE"/>
    </w:rPr>
  </w:style>
  <w:style w:type="character" w:customStyle="1" w:styleId="TugevtsitaatMrk">
    <w:name w:val="Tugev tsitaat Märk"/>
    <w:link w:val="Tugevtsitaat"/>
    <w:uiPriority w:val="99"/>
    <w:locked/>
    <w:rsid w:val="00560101"/>
    <w:rPr>
      <w:rFonts w:cs="Times New Roman"/>
      <w:i/>
      <w:color w:val="4F81BD"/>
      <w:sz w:val="20"/>
    </w:rPr>
  </w:style>
  <w:style w:type="character" w:styleId="Tugevrhutus">
    <w:name w:val="Intense Emphasis"/>
    <w:uiPriority w:val="99"/>
    <w:qFormat/>
    <w:rsid w:val="00560101"/>
    <w:rPr>
      <w:rFonts w:cs="Times New Roman"/>
      <w:b/>
      <w:caps/>
      <w:color w:val="243F60"/>
      <w:spacing w:val="10"/>
    </w:rPr>
  </w:style>
  <w:style w:type="character" w:styleId="Vaevumrgatavviide">
    <w:name w:val="Subtle Reference"/>
    <w:uiPriority w:val="99"/>
    <w:qFormat/>
    <w:rsid w:val="00671313"/>
    <w:rPr>
      <w:rFonts w:cs="Times New Roman"/>
      <w:b/>
      <w:color w:val="D9D9D9"/>
    </w:rPr>
  </w:style>
  <w:style w:type="character" w:styleId="Tugevviide">
    <w:name w:val="Intense Reference"/>
    <w:uiPriority w:val="99"/>
    <w:qFormat/>
    <w:rsid w:val="00560101"/>
    <w:rPr>
      <w:rFonts w:cs="Times New Roman"/>
      <w:b/>
      <w:i/>
      <w:caps/>
      <w:color w:val="4F81BD"/>
    </w:rPr>
  </w:style>
  <w:style w:type="character" w:styleId="Raamatupealkiri">
    <w:name w:val="Book Title"/>
    <w:uiPriority w:val="99"/>
    <w:qFormat/>
    <w:rsid w:val="00560101"/>
    <w:rPr>
      <w:rFonts w:cs="Times New Roman"/>
      <w:b/>
      <w:i/>
      <w:spacing w:val="9"/>
    </w:rPr>
  </w:style>
  <w:style w:type="paragraph" w:styleId="Sisukorrapealkiri">
    <w:name w:val="TOC Heading"/>
    <w:basedOn w:val="Pealkiri1"/>
    <w:next w:val="Normaallaad"/>
    <w:uiPriority w:val="99"/>
    <w:qFormat/>
    <w:rsid w:val="00560101"/>
    <w:pPr>
      <w:outlineLvl w:val="9"/>
    </w:pPr>
  </w:style>
  <w:style w:type="paragraph" w:styleId="Pis">
    <w:name w:val="header"/>
    <w:basedOn w:val="Normaallaad"/>
    <w:link w:val="PisMrk"/>
    <w:uiPriority w:val="99"/>
    <w:semiHidden/>
    <w:rsid w:val="000527FC"/>
    <w:pPr>
      <w:tabs>
        <w:tab w:val="center" w:pos="4536"/>
        <w:tab w:val="right" w:pos="9072"/>
      </w:tabs>
      <w:spacing w:before="0" w:after="0" w:line="240" w:lineRule="auto"/>
    </w:pPr>
    <w:rPr>
      <w:lang w:val="et-EE" w:eastAsia="et-EE"/>
    </w:rPr>
  </w:style>
  <w:style w:type="character" w:customStyle="1" w:styleId="PisMrk">
    <w:name w:val="Päis Märk"/>
    <w:link w:val="Pis"/>
    <w:uiPriority w:val="99"/>
    <w:semiHidden/>
    <w:locked/>
    <w:rsid w:val="000527FC"/>
    <w:rPr>
      <w:rFonts w:cs="Times New Roman"/>
      <w:sz w:val="20"/>
    </w:rPr>
  </w:style>
  <w:style w:type="paragraph" w:styleId="Jalus">
    <w:name w:val="footer"/>
    <w:basedOn w:val="Normaallaad"/>
    <w:link w:val="JalusMrk"/>
    <w:uiPriority w:val="99"/>
    <w:rsid w:val="000527FC"/>
    <w:pPr>
      <w:tabs>
        <w:tab w:val="center" w:pos="4536"/>
        <w:tab w:val="right" w:pos="9072"/>
      </w:tabs>
      <w:spacing w:before="0" w:after="0" w:line="240" w:lineRule="auto"/>
    </w:pPr>
    <w:rPr>
      <w:lang w:val="et-EE" w:eastAsia="et-EE"/>
    </w:rPr>
  </w:style>
  <w:style w:type="character" w:customStyle="1" w:styleId="JalusMrk">
    <w:name w:val="Jalus Märk"/>
    <w:link w:val="Jalus"/>
    <w:uiPriority w:val="99"/>
    <w:locked/>
    <w:rsid w:val="000527FC"/>
    <w:rPr>
      <w:rFonts w:cs="Times New Roman"/>
      <w:sz w:val="20"/>
    </w:rPr>
  </w:style>
  <w:style w:type="paragraph" w:styleId="SK2">
    <w:name w:val="toc 2"/>
    <w:basedOn w:val="Normaallaad"/>
    <w:next w:val="Normaallaad"/>
    <w:autoRedefine/>
    <w:uiPriority w:val="39"/>
    <w:rsid w:val="00D971A2"/>
    <w:pPr>
      <w:spacing w:after="100"/>
      <w:ind w:left="200"/>
    </w:pPr>
  </w:style>
  <w:style w:type="paragraph" w:styleId="SK3">
    <w:name w:val="toc 3"/>
    <w:basedOn w:val="Normaallaad"/>
    <w:next w:val="Normaallaad"/>
    <w:autoRedefine/>
    <w:uiPriority w:val="99"/>
    <w:rsid w:val="00D971A2"/>
    <w:pPr>
      <w:spacing w:after="100"/>
      <w:ind w:left="400"/>
    </w:pPr>
  </w:style>
  <w:style w:type="character" w:styleId="Hperlink">
    <w:name w:val="Hyperlink"/>
    <w:uiPriority w:val="99"/>
    <w:rsid w:val="00D971A2"/>
    <w:rPr>
      <w:rFonts w:cs="Times New Roman"/>
      <w:color w:val="0000FF"/>
      <w:u w:val="single"/>
    </w:rPr>
  </w:style>
  <w:style w:type="paragraph" w:customStyle="1" w:styleId="Default">
    <w:name w:val="Default"/>
    <w:rsid w:val="006D4174"/>
    <w:pPr>
      <w:autoSpaceDE w:val="0"/>
      <w:autoSpaceDN w:val="0"/>
      <w:adjustRightInd w:val="0"/>
    </w:pPr>
    <w:rPr>
      <w:rFonts w:ascii="Cambria" w:hAnsi="Cambria" w:cs="Cambria"/>
      <w:color w:val="000000"/>
      <w:sz w:val="24"/>
      <w:szCs w:val="24"/>
      <w:lang w:eastAsia="en-US"/>
    </w:rPr>
  </w:style>
  <w:style w:type="paragraph" w:styleId="SK1">
    <w:name w:val="toc 1"/>
    <w:basedOn w:val="Normaallaad"/>
    <w:next w:val="Normaallaad"/>
    <w:autoRedefine/>
    <w:uiPriority w:val="39"/>
    <w:rsid w:val="00345FF9"/>
    <w:pPr>
      <w:tabs>
        <w:tab w:val="left" w:pos="400"/>
        <w:tab w:val="right" w:leader="dot" w:pos="9396"/>
      </w:tabs>
      <w:spacing w:after="100"/>
      <w:ind w:left="426" w:hanging="426"/>
    </w:pPr>
  </w:style>
  <w:style w:type="paragraph" w:styleId="Allmrkusetekst">
    <w:name w:val="footnote text"/>
    <w:basedOn w:val="Normaallaad"/>
    <w:link w:val="AllmrkusetekstMrk"/>
    <w:uiPriority w:val="99"/>
    <w:semiHidden/>
    <w:rsid w:val="00FE0C32"/>
    <w:pPr>
      <w:spacing w:before="0" w:after="0" w:line="240" w:lineRule="auto"/>
    </w:pPr>
    <w:rPr>
      <w:lang w:val="et-EE" w:eastAsia="et-EE"/>
    </w:rPr>
  </w:style>
  <w:style w:type="character" w:customStyle="1" w:styleId="AllmrkusetekstMrk">
    <w:name w:val="Allmärkuse tekst Märk"/>
    <w:link w:val="Allmrkusetekst"/>
    <w:uiPriority w:val="99"/>
    <w:semiHidden/>
    <w:locked/>
    <w:rsid w:val="00FE0C32"/>
    <w:rPr>
      <w:rFonts w:cs="Times New Roman"/>
      <w:sz w:val="20"/>
    </w:rPr>
  </w:style>
  <w:style w:type="character" w:styleId="Allmrkuseviide">
    <w:name w:val="footnote reference"/>
    <w:uiPriority w:val="99"/>
    <w:semiHidden/>
    <w:rsid w:val="00FE0C32"/>
    <w:rPr>
      <w:rFonts w:cs="Times New Roman"/>
      <w:vertAlign w:val="superscript"/>
    </w:rPr>
  </w:style>
  <w:style w:type="character" w:styleId="Kommentaariviide">
    <w:name w:val="annotation reference"/>
    <w:uiPriority w:val="99"/>
    <w:semiHidden/>
    <w:rsid w:val="00230365"/>
    <w:rPr>
      <w:rFonts w:cs="Times New Roman"/>
      <w:sz w:val="16"/>
    </w:rPr>
  </w:style>
  <w:style w:type="paragraph" w:styleId="Kommentaaritekst">
    <w:name w:val="annotation text"/>
    <w:basedOn w:val="Normaallaad"/>
    <w:link w:val="KommentaaritekstMrk"/>
    <w:uiPriority w:val="99"/>
    <w:semiHidden/>
    <w:rsid w:val="00230365"/>
    <w:pPr>
      <w:spacing w:line="240" w:lineRule="auto"/>
    </w:pPr>
    <w:rPr>
      <w:lang w:val="et-EE" w:eastAsia="et-EE"/>
    </w:rPr>
  </w:style>
  <w:style w:type="character" w:customStyle="1" w:styleId="KommentaaritekstMrk">
    <w:name w:val="Kommentaari tekst Märk"/>
    <w:link w:val="Kommentaaritekst"/>
    <w:uiPriority w:val="99"/>
    <w:semiHidden/>
    <w:locked/>
    <w:rsid w:val="00230365"/>
    <w:rPr>
      <w:rFonts w:cs="Times New Roman"/>
      <w:sz w:val="20"/>
    </w:rPr>
  </w:style>
  <w:style w:type="paragraph" w:styleId="Kommentaariteema">
    <w:name w:val="annotation subject"/>
    <w:basedOn w:val="Kommentaaritekst"/>
    <w:next w:val="Kommentaaritekst"/>
    <w:link w:val="KommentaariteemaMrk"/>
    <w:uiPriority w:val="99"/>
    <w:semiHidden/>
    <w:rsid w:val="00230365"/>
    <w:rPr>
      <w:b/>
      <w:bCs/>
    </w:rPr>
  </w:style>
  <w:style w:type="character" w:customStyle="1" w:styleId="KommentaariteemaMrk">
    <w:name w:val="Kommentaari teema Märk"/>
    <w:link w:val="Kommentaariteema"/>
    <w:uiPriority w:val="99"/>
    <w:semiHidden/>
    <w:locked/>
    <w:rsid w:val="00230365"/>
    <w:rPr>
      <w:rFonts w:cs="Times New Roman"/>
      <w:b/>
      <w:sz w:val="20"/>
    </w:rPr>
  </w:style>
  <w:style w:type="paragraph" w:styleId="Dokumendiplaan">
    <w:name w:val="Document Map"/>
    <w:basedOn w:val="Normaallaad"/>
    <w:link w:val="DokumendiplaanMrk"/>
    <w:uiPriority w:val="99"/>
    <w:semiHidden/>
    <w:unhideWhenUsed/>
    <w:rsid w:val="002E3231"/>
    <w:pPr>
      <w:spacing w:before="0" w:after="0" w:line="240" w:lineRule="auto"/>
    </w:pPr>
    <w:rPr>
      <w:rFonts w:ascii="Tahoma" w:hAnsi="Tahoma"/>
      <w:sz w:val="16"/>
      <w:szCs w:val="16"/>
    </w:rPr>
  </w:style>
  <w:style w:type="character" w:customStyle="1" w:styleId="DokumendiplaanMrk">
    <w:name w:val="Dokumendiplaan Märk"/>
    <w:link w:val="Dokumendiplaan"/>
    <w:uiPriority w:val="99"/>
    <w:semiHidden/>
    <w:locked/>
    <w:rsid w:val="002E3231"/>
    <w:rPr>
      <w:rFonts w:ascii="Tahoma" w:hAnsi="Tahoma" w:cs="Times New Roman"/>
      <w:sz w:val="16"/>
      <w:lang w:val="en-US" w:eastAsia="en-US"/>
    </w:rPr>
  </w:style>
  <w:style w:type="character" w:styleId="Klastatudhperlink">
    <w:name w:val="FollowedHyperlink"/>
    <w:uiPriority w:val="99"/>
    <w:semiHidden/>
    <w:unhideWhenUsed/>
    <w:rsid w:val="00003DDE"/>
    <w:rPr>
      <w:rFonts w:cs="Times New Roman"/>
      <w:color w:val="800080"/>
      <w:u w:val="single"/>
    </w:rPr>
  </w:style>
  <w:style w:type="paragraph" w:styleId="SK7">
    <w:name w:val="toc 7"/>
    <w:basedOn w:val="Normaallaad"/>
    <w:next w:val="Normaallaad"/>
    <w:autoRedefine/>
    <w:uiPriority w:val="39"/>
    <w:locked/>
    <w:rsid w:val="00B019BE"/>
    <w:pPr>
      <w:ind w:left="1200"/>
    </w:pPr>
  </w:style>
  <w:style w:type="paragraph" w:styleId="Redaktsioon">
    <w:name w:val="Revision"/>
    <w:hidden/>
    <w:uiPriority w:val="99"/>
    <w:semiHidden/>
    <w:rsid w:val="000058C5"/>
    <w:rPr>
      <w:rFonts w:cs="Times New Roman"/>
      <w:lang w:val="en-US" w:eastAsia="en-US"/>
    </w:rPr>
  </w:style>
  <w:style w:type="table" w:styleId="Kontuurtabel">
    <w:name w:val="Table Grid"/>
    <w:basedOn w:val="Normaaltabel"/>
    <w:uiPriority w:val="59"/>
    <w:locked/>
    <w:rsid w:val="00E663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evarjustusrhk5">
    <w:name w:val="Light Shading Accent 5"/>
    <w:basedOn w:val="Normaaltabel"/>
    <w:uiPriority w:val="60"/>
    <w:rsid w:val="00E663F7"/>
    <w:rPr>
      <w:rFonts w:cs="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Vrvilinekoordinaatvrkrhk1">
    <w:name w:val="Colorful Grid Accent 1"/>
    <w:basedOn w:val="Normaaltabel"/>
    <w:uiPriority w:val="73"/>
    <w:rsid w:val="00E663F7"/>
    <w:rPr>
      <w:rFonts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Keskminekoordinaatvrk3rhk1">
    <w:name w:val="Medium Grid 3 Accent 1"/>
    <w:basedOn w:val="Normaaltabel"/>
    <w:uiPriority w:val="69"/>
    <w:rsid w:val="00E663F7"/>
    <w:rPr>
      <w:rFonts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Keskminevarjustus2rhk1">
    <w:name w:val="Medium Shading 2 Accent 1"/>
    <w:basedOn w:val="Normaaltabel"/>
    <w:uiPriority w:val="64"/>
    <w:rsid w:val="00F05F6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Calibri"/>
        <w:b/>
        <w:bCs/>
        <w:color w:val="FFFFFF"/>
      </w:rPr>
      <w:tblPr/>
      <w:tcPr>
        <w:tcBorders>
          <w:left w:val="nil"/>
          <w:right w:val="nil"/>
          <w:insideH w:val="nil"/>
          <w:insideV w:val="nil"/>
        </w:tcBorders>
        <w:shd w:val="clear" w:color="auto" w:fill="4F81BD"/>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styleId="Keskminevarjustus2rhk5">
    <w:name w:val="Medium Shading 2 Accent 5"/>
    <w:basedOn w:val="Normaaltabel"/>
    <w:uiPriority w:val="64"/>
    <w:rsid w:val="0023151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Calibri"/>
        <w:b/>
        <w:bCs/>
        <w:color w:val="FFFFFF"/>
      </w:rPr>
      <w:tblPr/>
      <w:tcPr>
        <w:tcBorders>
          <w:left w:val="nil"/>
          <w:right w:val="nil"/>
          <w:insideH w:val="nil"/>
          <w:insideV w:val="nil"/>
        </w:tcBorders>
        <w:shd w:val="clear" w:color="auto" w:fill="4BACC6"/>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styleId="Vrvilinevarjustusrhk1">
    <w:name w:val="Colorful Shading Accent 1"/>
    <w:basedOn w:val="Normaaltabel"/>
    <w:uiPriority w:val="71"/>
    <w:rsid w:val="00540D18"/>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rFonts w:cs="Calibri"/>
        <w:b/>
        <w:bCs/>
      </w:rPr>
      <w:tblPr/>
      <w:tcPr>
        <w:tcBorders>
          <w:top w:val="nil"/>
          <w:left w:val="nil"/>
          <w:bottom w:val="single" w:sz="24" w:space="0" w:color="C0504D"/>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C4C74"/>
      </w:tcPr>
    </w:tblStylePr>
    <w:tblStylePr w:type="firstCol">
      <w:rPr>
        <w:rFonts w:cs="Calibri"/>
        <w:color w:val="FFFFFF"/>
      </w:rPr>
      <w:tblPr/>
      <w:tcPr>
        <w:tcBorders>
          <w:top w:val="nil"/>
          <w:left w:val="nil"/>
          <w:bottom w:val="nil"/>
          <w:right w:val="nil"/>
          <w:insideH w:val="single" w:sz="4" w:space="0" w:color="2C4C74"/>
          <w:insideV w:val="nil"/>
        </w:tcBorders>
        <w:shd w:val="clear" w:color="auto" w:fill="2C4C74"/>
      </w:tcPr>
    </w:tblStylePr>
    <w:tblStylePr w:type="lastCol">
      <w:rPr>
        <w:rFonts w:cs="Calibri"/>
        <w:color w:val="FFFFFF"/>
      </w:rPr>
      <w:tblPr/>
      <w:tcPr>
        <w:tcBorders>
          <w:top w:val="nil"/>
          <w:left w:val="nil"/>
          <w:bottom w:val="nil"/>
          <w:right w:val="nil"/>
          <w:insideH w:val="nil"/>
          <w:insideV w:val="nil"/>
        </w:tcBorders>
        <w:shd w:val="clear" w:color="auto" w:fill="2C4C74"/>
      </w:tcPr>
    </w:tblStylePr>
    <w:tblStylePr w:type="band1Vert">
      <w:rPr>
        <w:rFonts w:cs="Calibri"/>
      </w:rPr>
      <w:tblPr/>
      <w:tcPr>
        <w:shd w:val="clear" w:color="auto" w:fill="B8CCE4"/>
      </w:tcPr>
    </w:tblStylePr>
    <w:tblStylePr w:type="band1Horz">
      <w:rPr>
        <w:rFonts w:cs="Calibri"/>
      </w:rPr>
      <w:tblPr/>
      <w:tcPr>
        <w:shd w:val="clear" w:color="auto" w:fill="A7BFDE"/>
      </w:tcPr>
    </w:tblStylePr>
    <w:tblStylePr w:type="neCell">
      <w:rPr>
        <w:rFonts w:cs="Calibri"/>
        <w:color w:val="000000"/>
      </w:rPr>
    </w:tblStylePr>
    <w:tblStylePr w:type="nwCell">
      <w:rPr>
        <w:rFonts w:cs="Calibri"/>
        <w:color w:val="000000"/>
      </w:rPr>
    </w:tblStylePr>
  </w:style>
  <w:style w:type="table" w:styleId="Keskminekoordinaatvrk3">
    <w:name w:val="Medium Grid 3"/>
    <w:basedOn w:val="Normaaltabel"/>
    <w:uiPriority w:val="69"/>
    <w:rsid w:val="00036ED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rFonts w:cs="Calibri"/>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Calibri"/>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Calibri"/>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Calibri"/>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Calibri"/>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Calibri"/>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paragraph" w:customStyle="1" w:styleId="Kysimus">
    <w:name w:val="Kysimus"/>
    <w:basedOn w:val="Normaallaad"/>
    <w:rsid w:val="00C20101"/>
    <w:pPr>
      <w:tabs>
        <w:tab w:val="left" w:pos="720"/>
        <w:tab w:val="left" w:leader="underscore" w:pos="11695"/>
      </w:tabs>
      <w:suppressAutoHyphens/>
      <w:spacing w:before="240" w:after="120" w:line="240" w:lineRule="auto"/>
      <w:ind w:left="539" w:hanging="539"/>
    </w:pPr>
    <w:rPr>
      <w:rFonts w:ascii="Arial" w:hAnsi="Arial" w:cs="Arial"/>
      <w:b/>
      <w:bCs/>
      <w:color w:val="00000A"/>
      <w:sz w:val="22"/>
      <w:szCs w:val="22"/>
      <w:lang w:val="et-EE"/>
    </w:rPr>
  </w:style>
  <w:style w:type="paragraph" w:customStyle="1" w:styleId="BodyTextTekst11">
    <w:name w:val="Body Text: Tekst 11"/>
    <w:basedOn w:val="Normaallaad"/>
    <w:rsid w:val="004045B7"/>
    <w:pPr>
      <w:spacing w:before="0" w:after="0" w:line="240" w:lineRule="auto"/>
      <w:jc w:val="both"/>
    </w:pPr>
    <w:rPr>
      <w:rFonts w:ascii="Garamond" w:hAnsi="Garamond"/>
      <w:sz w:val="22"/>
      <w:lang w:val="et-EE"/>
    </w:rPr>
  </w:style>
  <w:style w:type="paragraph" w:customStyle="1" w:styleId="BodyTextTekstGaramond12">
    <w:name w:val="Body Text: Tekst Garamond 12"/>
    <w:basedOn w:val="Normaallaad"/>
    <w:uiPriority w:val="99"/>
    <w:rsid w:val="000E6659"/>
    <w:pPr>
      <w:suppressAutoHyphens/>
      <w:spacing w:before="0" w:after="0" w:line="240" w:lineRule="auto"/>
      <w:jc w:val="both"/>
    </w:pPr>
    <w:rPr>
      <w:rFonts w:ascii="Garamond" w:hAnsi="Garamond"/>
      <w:sz w:val="24"/>
      <w:lang w:val="et-EE" w:eastAsia="ar-SA"/>
    </w:rPr>
  </w:style>
  <w:style w:type="table" w:styleId="Helekoordinaatvrk">
    <w:name w:val="Light Grid"/>
    <w:basedOn w:val="Normaaltabel"/>
    <w:uiPriority w:val="62"/>
    <w:rsid w:val="000C2F1D"/>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Calibri"/>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Calibri"/>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Calibri"/>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Keskminekoordinaatvrk2">
    <w:name w:val="Medium Grid 2"/>
    <w:basedOn w:val="Normaaltabel"/>
    <w:uiPriority w:val="68"/>
    <w:rsid w:val="00627B7F"/>
    <w:rPr>
      <w:rFonts w:ascii="Cambria"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numbering" w:customStyle="1" w:styleId="Style1">
    <w:name w:val="Style1"/>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0710">
      <w:marLeft w:val="0"/>
      <w:marRight w:val="0"/>
      <w:marTop w:val="0"/>
      <w:marBottom w:val="0"/>
      <w:divBdr>
        <w:top w:val="none" w:sz="0" w:space="0" w:color="auto"/>
        <w:left w:val="none" w:sz="0" w:space="0" w:color="auto"/>
        <w:bottom w:val="none" w:sz="0" w:space="0" w:color="auto"/>
        <w:right w:val="none" w:sz="0" w:space="0" w:color="auto"/>
      </w:divBdr>
    </w:div>
    <w:div w:id="13650711">
      <w:marLeft w:val="0"/>
      <w:marRight w:val="0"/>
      <w:marTop w:val="0"/>
      <w:marBottom w:val="0"/>
      <w:divBdr>
        <w:top w:val="none" w:sz="0" w:space="0" w:color="auto"/>
        <w:left w:val="none" w:sz="0" w:space="0" w:color="auto"/>
        <w:bottom w:val="none" w:sz="0" w:space="0" w:color="auto"/>
        <w:right w:val="none" w:sz="0" w:space="0" w:color="auto"/>
      </w:divBdr>
    </w:div>
    <w:div w:id="13650712">
      <w:marLeft w:val="0"/>
      <w:marRight w:val="0"/>
      <w:marTop w:val="0"/>
      <w:marBottom w:val="0"/>
      <w:divBdr>
        <w:top w:val="none" w:sz="0" w:space="0" w:color="auto"/>
        <w:left w:val="none" w:sz="0" w:space="0" w:color="auto"/>
        <w:bottom w:val="none" w:sz="0" w:space="0" w:color="auto"/>
        <w:right w:val="none" w:sz="0" w:space="0" w:color="auto"/>
      </w:divBdr>
    </w:div>
    <w:div w:id="13650713">
      <w:marLeft w:val="0"/>
      <w:marRight w:val="0"/>
      <w:marTop w:val="0"/>
      <w:marBottom w:val="0"/>
      <w:divBdr>
        <w:top w:val="none" w:sz="0" w:space="0" w:color="auto"/>
        <w:left w:val="none" w:sz="0" w:space="0" w:color="auto"/>
        <w:bottom w:val="none" w:sz="0" w:space="0" w:color="auto"/>
        <w:right w:val="none" w:sz="0" w:space="0" w:color="auto"/>
      </w:divBdr>
    </w:div>
    <w:div w:id="13650714">
      <w:marLeft w:val="0"/>
      <w:marRight w:val="0"/>
      <w:marTop w:val="0"/>
      <w:marBottom w:val="0"/>
      <w:divBdr>
        <w:top w:val="none" w:sz="0" w:space="0" w:color="auto"/>
        <w:left w:val="none" w:sz="0" w:space="0" w:color="auto"/>
        <w:bottom w:val="none" w:sz="0" w:space="0" w:color="auto"/>
        <w:right w:val="none" w:sz="0" w:space="0" w:color="auto"/>
      </w:divBdr>
    </w:div>
    <w:div w:id="13650715">
      <w:marLeft w:val="0"/>
      <w:marRight w:val="0"/>
      <w:marTop w:val="0"/>
      <w:marBottom w:val="0"/>
      <w:divBdr>
        <w:top w:val="none" w:sz="0" w:space="0" w:color="auto"/>
        <w:left w:val="none" w:sz="0" w:space="0" w:color="auto"/>
        <w:bottom w:val="none" w:sz="0" w:space="0" w:color="auto"/>
        <w:right w:val="none" w:sz="0" w:space="0" w:color="auto"/>
      </w:divBdr>
    </w:div>
    <w:div w:id="13650716">
      <w:marLeft w:val="0"/>
      <w:marRight w:val="0"/>
      <w:marTop w:val="0"/>
      <w:marBottom w:val="0"/>
      <w:divBdr>
        <w:top w:val="none" w:sz="0" w:space="0" w:color="auto"/>
        <w:left w:val="none" w:sz="0" w:space="0" w:color="auto"/>
        <w:bottom w:val="none" w:sz="0" w:space="0" w:color="auto"/>
        <w:right w:val="none" w:sz="0" w:space="0" w:color="auto"/>
      </w:divBdr>
    </w:div>
    <w:div w:id="13650717">
      <w:marLeft w:val="0"/>
      <w:marRight w:val="0"/>
      <w:marTop w:val="0"/>
      <w:marBottom w:val="0"/>
      <w:divBdr>
        <w:top w:val="none" w:sz="0" w:space="0" w:color="auto"/>
        <w:left w:val="none" w:sz="0" w:space="0" w:color="auto"/>
        <w:bottom w:val="none" w:sz="0" w:space="0" w:color="auto"/>
        <w:right w:val="none" w:sz="0" w:space="0" w:color="auto"/>
      </w:divBdr>
    </w:div>
    <w:div w:id="13650718">
      <w:marLeft w:val="0"/>
      <w:marRight w:val="0"/>
      <w:marTop w:val="0"/>
      <w:marBottom w:val="0"/>
      <w:divBdr>
        <w:top w:val="none" w:sz="0" w:space="0" w:color="auto"/>
        <w:left w:val="none" w:sz="0" w:space="0" w:color="auto"/>
        <w:bottom w:val="none" w:sz="0" w:space="0" w:color="auto"/>
        <w:right w:val="none" w:sz="0" w:space="0" w:color="auto"/>
      </w:divBdr>
    </w:div>
    <w:div w:id="13650719">
      <w:marLeft w:val="0"/>
      <w:marRight w:val="0"/>
      <w:marTop w:val="0"/>
      <w:marBottom w:val="0"/>
      <w:divBdr>
        <w:top w:val="none" w:sz="0" w:space="0" w:color="auto"/>
        <w:left w:val="none" w:sz="0" w:space="0" w:color="auto"/>
        <w:bottom w:val="none" w:sz="0" w:space="0" w:color="auto"/>
        <w:right w:val="none" w:sz="0" w:space="0" w:color="auto"/>
      </w:divBdr>
    </w:div>
    <w:div w:id="13650720">
      <w:marLeft w:val="0"/>
      <w:marRight w:val="0"/>
      <w:marTop w:val="0"/>
      <w:marBottom w:val="0"/>
      <w:divBdr>
        <w:top w:val="none" w:sz="0" w:space="0" w:color="auto"/>
        <w:left w:val="none" w:sz="0" w:space="0" w:color="auto"/>
        <w:bottom w:val="none" w:sz="0" w:space="0" w:color="auto"/>
        <w:right w:val="none" w:sz="0" w:space="0" w:color="auto"/>
      </w:divBdr>
    </w:div>
    <w:div w:id="13650721">
      <w:marLeft w:val="0"/>
      <w:marRight w:val="0"/>
      <w:marTop w:val="0"/>
      <w:marBottom w:val="0"/>
      <w:divBdr>
        <w:top w:val="none" w:sz="0" w:space="0" w:color="auto"/>
        <w:left w:val="none" w:sz="0" w:space="0" w:color="auto"/>
        <w:bottom w:val="none" w:sz="0" w:space="0" w:color="auto"/>
        <w:right w:val="none" w:sz="0" w:space="0" w:color="auto"/>
      </w:divBdr>
    </w:div>
    <w:div w:id="13650722">
      <w:marLeft w:val="0"/>
      <w:marRight w:val="0"/>
      <w:marTop w:val="0"/>
      <w:marBottom w:val="0"/>
      <w:divBdr>
        <w:top w:val="none" w:sz="0" w:space="0" w:color="auto"/>
        <w:left w:val="none" w:sz="0" w:space="0" w:color="auto"/>
        <w:bottom w:val="none" w:sz="0" w:space="0" w:color="auto"/>
        <w:right w:val="none" w:sz="0" w:space="0" w:color="auto"/>
      </w:divBdr>
    </w:div>
    <w:div w:id="13650723">
      <w:marLeft w:val="0"/>
      <w:marRight w:val="0"/>
      <w:marTop w:val="0"/>
      <w:marBottom w:val="0"/>
      <w:divBdr>
        <w:top w:val="none" w:sz="0" w:space="0" w:color="auto"/>
        <w:left w:val="none" w:sz="0" w:space="0" w:color="auto"/>
        <w:bottom w:val="none" w:sz="0" w:space="0" w:color="auto"/>
        <w:right w:val="none" w:sz="0" w:space="0" w:color="auto"/>
      </w:divBdr>
    </w:div>
    <w:div w:id="13650724">
      <w:marLeft w:val="0"/>
      <w:marRight w:val="0"/>
      <w:marTop w:val="0"/>
      <w:marBottom w:val="0"/>
      <w:divBdr>
        <w:top w:val="none" w:sz="0" w:space="0" w:color="auto"/>
        <w:left w:val="none" w:sz="0" w:space="0" w:color="auto"/>
        <w:bottom w:val="none" w:sz="0" w:space="0" w:color="auto"/>
        <w:right w:val="none" w:sz="0" w:space="0" w:color="auto"/>
      </w:divBdr>
    </w:div>
    <w:div w:id="13650725">
      <w:marLeft w:val="0"/>
      <w:marRight w:val="0"/>
      <w:marTop w:val="0"/>
      <w:marBottom w:val="0"/>
      <w:divBdr>
        <w:top w:val="none" w:sz="0" w:space="0" w:color="auto"/>
        <w:left w:val="none" w:sz="0" w:space="0" w:color="auto"/>
        <w:bottom w:val="none" w:sz="0" w:space="0" w:color="auto"/>
        <w:right w:val="none" w:sz="0" w:space="0" w:color="auto"/>
      </w:divBdr>
    </w:div>
    <w:div w:id="13650726">
      <w:marLeft w:val="0"/>
      <w:marRight w:val="0"/>
      <w:marTop w:val="0"/>
      <w:marBottom w:val="0"/>
      <w:divBdr>
        <w:top w:val="none" w:sz="0" w:space="0" w:color="auto"/>
        <w:left w:val="none" w:sz="0" w:space="0" w:color="auto"/>
        <w:bottom w:val="none" w:sz="0" w:space="0" w:color="auto"/>
        <w:right w:val="none" w:sz="0" w:space="0" w:color="auto"/>
      </w:divBdr>
    </w:div>
    <w:div w:id="13650727">
      <w:marLeft w:val="0"/>
      <w:marRight w:val="0"/>
      <w:marTop w:val="0"/>
      <w:marBottom w:val="0"/>
      <w:divBdr>
        <w:top w:val="none" w:sz="0" w:space="0" w:color="auto"/>
        <w:left w:val="none" w:sz="0" w:space="0" w:color="auto"/>
        <w:bottom w:val="none" w:sz="0" w:space="0" w:color="auto"/>
        <w:right w:val="none" w:sz="0" w:space="0" w:color="auto"/>
      </w:divBdr>
    </w:div>
    <w:div w:id="13650728">
      <w:marLeft w:val="0"/>
      <w:marRight w:val="0"/>
      <w:marTop w:val="0"/>
      <w:marBottom w:val="0"/>
      <w:divBdr>
        <w:top w:val="none" w:sz="0" w:space="0" w:color="auto"/>
        <w:left w:val="none" w:sz="0" w:space="0" w:color="auto"/>
        <w:bottom w:val="none" w:sz="0" w:space="0" w:color="auto"/>
        <w:right w:val="none" w:sz="0" w:space="0" w:color="auto"/>
      </w:divBdr>
    </w:div>
    <w:div w:id="13650729">
      <w:marLeft w:val="0"/>
      <w:marRight w:val="0"/>
      <w:marTop w:val="0"/>
      <w:marBottom w:val="0"/>
      <w:divBdr>
        <w:top w:val="none" w:sz="0" w:space="0" w:color="auto"/>
        <w:left w:val="none" w:sz="0" w:space="0" w:color="auto"/>
        <w:bottom w:val="none" w:sz="0" w:space="0" w:color="auto"/>
        <w:right w:val="none" w:sz="0" w:space="0" w:color="auto"/>
      </w:divBdr>
    </w:div>
    <w:div w:id="13650730">
      <w:marLeft w:val="0"/>
      <w:marRight w:val="0"/>
      <w:marTop w:val="0"/>
      <w:marBottom w:val="0"/>
      <w:divBdr>
        <w:top w:val="none" w:sz="0" w:space="0" w:color="auto"/>
        <w:left w:val="none" w:sz="0" w:space="0" w:color="auto"/>
        <w:bottom w:val="none" w:sz="0" w:space="0" w:color="auto"/>
        <w:right w:val="none" w:sz="0" w:space="0" w:color="auto"/>
      </w:divBdr>
    </w:div>
    <w:div w:id="13650731">
      <w:marLeft w:val="0"/>
      <w:marRight w:val="0"/>
      <w:marTop w:val="0"/>
      <w:marBottom w:val="0"/>
      <w:divBdr>
        <w:top w:val="none" w:sz="0" w:space="0" w:color="auto"/>
        <w:left w:val="none" w:sz="0" w:space="0" w:color="auto"/>
        <w:bottom w:val="none" w:sz="0" w:space="0" w:color="auto"/>
        <w:right w:val="none" w:sz="0" w:space="0" w:color="auto"/>
      </w:divBdr>
    </w:div>
    <w:div w:id="13650732">
      <w:marLeft w:val="0"/>
      <w:marRight w:val="0"/>
      <w:marTop w:val="0"/>
      <w:marBottom w:val="0"/>
      <w:divBdr>
        <w:top w:val="none" w:sz="0" w:space="0" w:color="auto"/>
        <w:left w:val="none" w:sz="0" w:space="0" w:color="auto"/>
        <w:bottom w:val="none" w:sz="0" w:space="0" w:color="auto"/>
        <w:right w:val="none" w:sz="0" w:space="0" w:color="auto"/>
      </w:divBdr>
    </w:div>
    <w:div w:id="13650733">
      <w:marLeft w:val="0"/>
      <w:marRight w:val="0"/>
      <w:marTop w:val="0"/>
      <w:marBottom w:val="0"/>
      <w:divBdr>
        <w:top w:val="none" w:sz="0" w:space="0" w:color="auto"/>
        <w:left w:val="none" w:sz="0" w:space="0" w:color="auto"/>
        <w:bottom w:val="none" w:sz="0" w:space="0" w:color="auto"/>
        <w:right w:val="none" w:sz="0" w:space="0" w:color="auto"/>
      </w:divBdr>
    </w:div>
    <w:div w:id="13650734">
      <w:marLeft w:val="0"/>
      <w:marRight w:val="0"/>
      <w:marTop w:val="0"/>
      <w:marBottom w:val="0"/>
      <w:divBdr>
        <w:top w:val="none" w:sz="0" w:space="0" w:color="auto"/>
        <w:left w:val="none" w:sz="0" w:space="0" w:color="auto"/>
        <w:bottom w:val="none" w:sz="0" w:space="0" w:color="auto"/>
        <w:right w:val="none" w:sz="0" w:space="0" w:color="auto"/>
      </w:divBdr>
    </w:div>
    <w:div w:id="13650737">
      <w:marLeft w:val="0"/>
      <w:marRight w:val="0"/>
      <w:marTop w:val="0"/>
      <w:marBottom w:val="0"/>
      <w:divBdr>
        <w:top w:val="none" w:sz="0" w:space="0" w:color="auto"/>
        <w:left w:val="none" w:sz="0" w:space="0" w:color="auto"/>
        <w:bottom w:val="none" w:sz="0" w:space="0" w:color="auto"/>
        <w:right w:val="none" w:sz="0" w:space="0" w:color="auto"/>
      </w:divBdr>
      <w:divsChild>
        <w:div w:id="13650735">
          <w:marLeft w:val="547"/>
          <w:marRight w:val="0"/>
          <w:marTop w:val="134"/>
          <w:marBottom w:val="0"/>
          <w:divBdr>
            <w:top w:val="none" w:sz="0" w:space="0" w:color="auto"/>
            <w:left w:val="none" w:sz="0" w:space="0" w:color="auto"/>
            <w:bottom w:val="none" w:sz="0" w:space="0" w:color="auto"/>
            <w:right w:val="none" w:sz="0" w:space="0" w:color="auto"/>
          </w:divBdr>
        </w:div>
        <w:div w:id="13650736">
          <w:marLeft w:val="547"/>
          <w:marRight w:val="0"/>
          <w:marTop w:val="134"/>
          <w:marBottom w:val="0"/>
          <w:divBdr>
            <w:top w:val="none" w:sz="0" w:space="0" w:color="auto"/>
            <w:left w:val="none" w:sz="0" w:space="0" w:color="auto"/>
            <w:bottom w:val="none" w:sz="0" w:space="0" w:color="auto"/>
            <w:right w:val="none" w:sz="0" w:space="0" w:color="auto"/>
          </w:divBdr>
        </w:div>
        <w:div w:id="13650738">
          <w:marLeft w:val="547"/>
          <w:marRight w:val="0"/>
          <w:marTop w:val="134"/>
          <w:marBottom w:val="0"/>
          <w:divBdr>
            <w:top w:val="none" w:sz="0" w:space="0" w:color="auto"/>
            <w:left w:val="none" w:sz="0" w:space="0" w:color="auto"/>
            <w:bottom w:val="none" w:sz="0" w:space="0" w:color="auto"/>
            <w:right w:val="none" w:sz="0" w:space="0" w:color="auto"/>
          </w:divBdr>
        </w:div>
      </w:divsChild>
    </w:div>
    <w:div w:id="13650739">
      <w:marLeft w:val="0"/>
      <w:marRight w:val="0"/>
      <w:marTop w:val="0"/>
      <w:marBottom w:val="0"/>
      <w:divBdr>
        <w:top w:val="none" w:sz="0" w:space="0" w:color="auto"/>
        <w:left w:val="none" w:sz="0" w:space="0" w:color="auto"/>
        <w:bottom w:val="none" w:sz="0" w:space="0" w:color="auto"/>
        <w:right w:val="none" w:sz="0" w:space="0" w:color="auto"/>
      </w:divBdr>
    </w:div>
    <w:div w:id="13650740">
      <w:marLeft w:val="0"/>
      <w:marRight w:val="0"/>
      <w:marTop w:val="0"/>
      <w:marBottom w:val="0"/>
      <w:divBdr>
        <w:top w:val="none" w:sz="0" w:space="0" w:color="auto"/>
        <w:left w:val="none" w:sz="0" w:space="0" w:color="auto"/>
        <w:bottom w:val="none" w:sz="0" w:space="0" w:color="auto"/>
        <w:right w:val="none" w:sz="0" w:space="0" w:color="auto"/>
      </w:divBdr>
    </w:div>
    <w:div w:id="13650741">
      <w:marLeft w:val="0"/>
      <w:marRight w:val="0"/>
      <w:marTop w:val="0"/>
      <w:marBottom w:val="0"/>
      <w:divBdr>
        <w:top w:val="none" w:sz="0" w:space="0" w:color="auto"/>
        <w:left w:val="none" w:sz="0" w:space="0" w:color="auto"/>
        <w:bottom w:val="none" w:sz="0" w:space="0" w:color="auto"/>
        <w:right w:val="none" w:sz="0" w:space="0" w:color="auto"/>
      </w:divBdr>
    </w:div>
    <w:div w:id="13650742">
      <w:marLeft w:val="0"/>
      <w:marRight w:val="0"/>
      <w:marTop w:val="0"/>
      <w:marBottom w:val="0"/>
      <w:divBdr>
        <w:top w:val="none" w:sz="0" w:space="0" w:color="auto"/>
        <w:left w:val="none" w:sz="0" w:space="0" w:color="auto"/>
        <w:bottom w:val="none" w:sz="0" w:space="0" w:color="auto"/>
        <w:right w:val="none" w:sz="0" w:space="0" w:color="auto"/>
      </w:divBdr>
    </w:div>
    <w:div w:id="13650743">
      <w:marLeft w:val="0"/>
      <w:marRight w:val="0"/>
      <w:marTop w:val="0"/>
      <w:marBottom w:val="0"/>
      <w:divBdr>
        <w:top w:val="none" w:sz="0" w:space="0" w:color="auto"/>
        <w:left w:val="none" w:sz="0" w:space="0" w:color="auto"/>
        <w:bottom w:val="none" w:sz="0" w:space="0" w:color="auto"/>
        <w:right w:val="none" w:sz="0" w:space="0" w:color="auto"/>
      </w:divBdr>
    </w:div>
    <w:div w:id="13650744">
      <w:marLeft w:val="0"/>
      <w:marRight w:val="0"/>
      <w:marTop w:val="0"/>
      <w:marBottom w:val="0"/>
      <w:divBdr>
        <w:top w:val="none" w:sz="0" w:space="0" w:color="auto"/>
        <w:left w:val="none" w:sz="0" w:space="0" w:color="auto"/>
        <w:bottom w:val="none" w:sz="0" w:space="0" w:color="auto"/>
        <w:right w:val="none" w:sz="0" w:space="0" w:color="auto"/>
      </w:divBdr>
    </w:div>
    <w:div w:id="1365074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67A45-578B-4696-AF9F-58DA72397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7304</Words>
  <Characters>42368</Characters>
  <Application>Microsoft Office Word</Application>
  <DocSecurity>0</DocSecurity>
  <Lines>353</Lines>
  <Paragraphs>99</Paragraphs>
  <ScaleCrop>false</ScaleCrop>
  <HeadingPairs>
    <vt:vector size="2" baseType="variant">
      <vt:variant>
        <vt:lpstr>Tiitel</vt:lpstr>
      </vt:variant>
      <vt:variant>
        <vt:i4>1</vt:i4>
      </vt:variant>
    </vt:vector>
  </HeadingPairs>
  <TitlesOfParts>
    <vt:vector size="1" baseType="lpstr">
      <vt:lpstr>Eesti elanikkonna finantskirjaoskuse edendamise strateegia</vt:lpstr>
    </vt:vector>
  </TitlesOfParts>
  <Company>Rahandusministeerium</Company>
  <LinksUpToDate>false</LinksUpToDate>
  <CharactersWithSpaces>49573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Eesti elanikkonna finantskirjaoskuse edendamise strateegia</dc:title>
  <dc:subject>Aastateks 2013-2022</dc:subject>
  <dc:creator>B86086</dc:creator>
  <cp:lastModifiedBy>Leonore Riitsalu</cp:lastModifiedBy>
  <cp:revision>2</cp:revision>
  <cp:lastPrinted>2013-01-22T07:35:00Z</cp:lastPrinted>
  <dcterms:created xsi:type="dcterms:W3CDTF">2013-05-28T12:58:00Z</dcterms:created>
  <dcterms:modified xsi:type="dcterms:W3CDTF">2013-05-28T12:58:00Z</dcterms:modified>
</cp:coreProperties>
</file>