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Sidevahendi abil sõlmitud lepingust ja väljaspool äriruume sõlmitud lepingust taganemise avaldus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KAUBA TAGASTAMINE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(täitke ja tagastage käesolev vorm üksnes juhul, kui soovite lepingust taganeda)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Kellele:</w:t>
      </w:r>
      <w:r w:rsidDel="00000000" w:rsidR="00000000" w:rsidRPr="00000000">
        <w:rPr>
          <w:rtl w:val="0"/>
        </w:rPr>
        <w:t xml:space="preserve"> Babiyblu OÜ; E. Vilde tee 137-37, 12613 Tallinn, Eesti; info@babiyblu.ee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Tellitud toode/tooted, mida soovin tagastada: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Tellimuse esitamise kuupäev: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Tellimuse kättesaamise kuupäev: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Tarbija nimi: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Tarbija aadress: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Allkiri: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(ainult juhul, kui käesolev vorm esitatakse paberil)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Kuupäev: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