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FA" w:rsidRDefault="009034FA" w:rsidP="009034FA">
      <w:r>
        <w:t>Teekond väravast Maarjamäe lossi peaukseni</w:t>
      </w:r>
    </w:p>
    <w:p w:rsidR="009034FA" w:rsidRDefault="009034FA" w:rsidP="009034FA">
      <w:r>
        <w:t xml:space="preserve">Sisened suurtest raudväravatest, mille külgedel paekivist sammastel troonivad kaks uhket metallkotkast, tiivad puhevil. Nende kergelt avatud nokkadega pead on pööratud teineteise ning väravast sisenejate poole. Tere tulemast kunagisse krahv Orlovi perekonna suvemõisa! Väravast sisenedes sillutis muutub: munakivi asendub murtud kivist krobelise sillutisega. Liigu väravast otse edasi 21–22 sammu. Teel jäävad sinust vasakule muuseumi reklaamtahvlid näituste ja ürituste infoga ning paremale muuseumi klaasist väravahoone, kus viibib turvatöötaja. Jõuad lossiesisele platsile, mis on sileda kivisillutisega. Nelinurkse platsi mõõdud on 30 × 25 meetrit. Otse ees on Maarjamäe lossi romantiline peafassaad. Kella 11 suunas on peasissepääs lossi ning muuseumi kassasse, kust laenutatakse monumentide pargi taktiilsed pildid ja kirjeldustõlkega audiogiid. Samuti asub hoones Maarjamäe lossi makett. </w:t>
      </w:r>
    </w:p>
    <w:p w:rsidR="009034FA" w:rsidRDefault="009034FA" w:rsidP="009034FA">
      <w:r>
        <w:t xml:space="preserve">Lossi peauks on sakmelise rinnatisega torni all. Kella 12 suunas on lossi fassaadi kesktelg, kus asuvad kohakuti rõdu ja veranda. Lossi paremas tiivas töötab restoran. Suvisel ajal on lossiplatsil lauad ja toolid ning võimalik õues toitu nautida. Kõige keskel, lossi ees vuliseb ümar purskkaev läbimõõduga 3,7 meetrit. Selle sees lösutab ristatud esikäppadega ja koheva lakaga lõvi. Purskkaevust vasakule ja paremale u 2 meetri kaugusele jääb ristkülikukujuline pügatud põõsastik mõõtudega 5 × 2,5 meetrit. Mõlemalt poolt lossi on võimalik pääseda maja taha monumentide parki. Pääs monumentide parki on kirjeldatud lossi vasakult poolt. </w:t>
      </w:r>
    </w:p>
    <w:p w:rsidR="00EE32A4" w:rsidRDefault="009034FA" w:rsidP="009034FA">
      <w:r>
        <w:t>Lossi ukseni jõudmiseks liigu 20–21 sammuga kella 11 suunas, jõuad vasakpoolse põõsatutini. Möödu põõsastiku vasakust nurgast ja liigu edasi samal suunal 22 sammuga lossi ette. Lossi ukse ees on metallist rest mõõtudega 0,7 × 1,3 meetrit, seejärel madal paekivist trepiaste üles, kust jääb 1 samm lossi ukseni. Peauks on kahepoolne, puidust nikerdustega ja asub teravkaarega raidkiviraamistuses. Ukse keskosas on keerduvate väätidega sammas. Parempoolne uksepool avaneb sissepoole. Laia käepidemega metallist link on parempoolse ukse vasakul ääres. Uks käib raskelt lükates.</w:t>
      </w:r>
      <w:bookmarkStart w:id="0" w:name="_GoBack"/>
      <w:bookmarkEnd w:id="0"/>
    </w:p>
    <w:sectPr w:rsidR="00EE32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B5"/>
    <w:rsid w:val="009034FA"/>
    <w:rsid w:val="00B80CB5"/>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118B7-C9E4-423D-871D-34C49B9F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Tedre</dc:creator>
  <cp:keywords/>
  <dc:description/>
  <cp:lastModifiedBy>Helene Tedre</cp:lastModifiedBy>
  <cp:revision>2</cp:revision>
  <dcterms:created xsi:type="dcterms:W3CDTF">2021-10-04T13:00:00Z</dcterms:created>
  <dcterms:modified xsi:type="dcterms:W3CDTF">2021-10-04T13:00:00Z</dcterms:modified>
</cp:coreProperties>
</file>