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9349" w14:textId="77777777" w:rsidR="005734D4" w:rsidRDefault="005734D4">
      <w:pPr>
        <w:pStyle w:val="Pealkiri2"/>
        <w:rPr>
          <w:rFonts w:ascii="Arial" w:eastAsia="Arial" w:hAnsi="Arial" w:cs="Arial"/>
          <w:color w:val="0070C0"/>
          <w:sz w:val="24"/>
          <w:szCs w:val="24"/>
        </w:rPr>
      </w:pPr>
    </w:p>
    <w:p w14:paraId="79103FE4" w14:textId="77777777" w:rsidR="005734D4" w:rsidRDefault="004A7AC8">
      <w:pPr>
        <w:pStyle w:val="Pealkiri2"/>
        <w:rPr>
          <w:rFonts w:ascii="Arial" w:eastAsia="Arial" w:hAnsi="Arial" w:cs="Arial"/>
          <w:color w:val="0070C0"/>
          <w:sz w:val="24"/>
          <w:szCs w:val="24"/>
        </w:rPr>
      </w:pPr>
      <w:hyperlink r:id="rId7">
        <w:r>
          <w:rPr>
            <w:rFonts w:ascii="Arial" w:eastAsia="Arial" w:hAnsi="Arial" w:cs="Arial"/>
            <w:color w:val="0070C0"/>
            <w:sz w:val="24"/>
            <w:szCs w:val="24"/>
          </w:rPr>
          <w:t xml:space="preserve">Kokk, tase 4 hindamisstandard </w:t>
        </w:r>
        <w:r>
          <w:rPr>
            <w:rFonts w:ascii="Arial" w:eastAsia="Arial" w:hAnsi="Arial" w:cs="Arial"/>
            <w:color w:val="0070C0"/>
            <w:sz w:val="24"/>
            <w:szCs w:val="24"/>
          </w:rPr>
          <w:tab/>
        </w:r>
        <w:r>
          <w:rPr>
            <w:rFonts w:ascii="Arial" w:eastAsia="Arial" w:hAnsi="Arial" w:cs="Arial"/>
            <w:color w:val="0070C0"/>
            <w:sz w:val="24"/>
            <w:szCs w:val="24"/>
          </w:rPr>
          <w:tab/>
        </w:r>
        <w:r>
          <w:rPr>
            <w:rFonts w:ascii="Arial" w:eastAsia="Arial" w:hAnsi="Arial" w:cs="Arial"/>
            <w:color w:val="0070C0"/>
            <w:sz w:val="24"/>
            <w:szCs w:val="24"/>
          </w:rPr>
          <w:tab/>
        </w:r>
      </w:hyperlink>
    </w:p>
    <w:p w14:paraId="7F700F00" w14:textId="77777777" w:rsidR="005734D4" w:rsidRDefault="005734D4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08FC78E7" w14:textId="77777777" w:rsidR="005734D4" w:rsidRDefault="004A7AC8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1. Üldine informatsioon  (Töömaailm/Töötukassa)</w:t>
      </w:r>
    </w:p>
    <w:p w14:paraId="58B6D9CF" w14:textId="77777777" w:rsidR="005734D4" w:rsidRDefault="005734D4">
      <w:pPr>
        <w:rPr>
          <w:rFonts w:ascii="Arial" w:eastAsia="Arial" w:hAnsi="Arial" w:cs="Arial"/>
          <w:sz w:val="24"/>
          <w:szCs w:val="24"/>
        </w:rPr>
      </w:pPr>
    </w:p>
    <w:p w14:paraId="79CEB443" w14:textId="77777777" w:rsidR="005734D4" w:rsidRDefault="004A7AC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Hindamisstandard on koostatud kutsestandardis kokk, tase 4 kehtestatud kompetentsusnõuete vastavuse hindamiseks.</w:t>
      </w:r>
    </w:p>
    <w:p w14:paraId="09E654EC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64548878" w14:textId="77777777" w:rsidR="005734D4" w:rsidRDefault="004A7AC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Hinnatavad kompetentsid vastavalt kutsestandardile:</w:t>
      </w:r>
    </w:p>
    <w:tbl>
      <w:tblPr>
        <w:tblStyle w:val="a"/>
        <w:tblW w:w="6314" w:type="dxa"/>
        <w:tblInd w:w="956" w:type="dxa"/>
        <w:tblLayout w:type="fixed"/>
        <w:tblLook w:val="0400" w:firstRow="0" w:lastRow="0" w:firstColumn="0" w:lastColumn="0" w:noHBand="0" w:noVBand="1"/>
      </w:tblPr>
      <w:tblGrid>
        <w:gridCol w:w="6314"/>
      </w:tblGrid>
      <w:tr w:rsidR="005734D4" w14:paraId="34EE40DC" w14:textId="77777777">
        <w:trPr>
          <w:trHeight w:val="238"/>
        </w:trPr>
        <w:tc>
          <w:tcPr>
            <w:tcW w:w="6314" w:type="dxa"/>
          </w:tcPr>
          <w:p w14:paraId="1A046047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Töö planeerimine </w:t>
            </w:r>
          </w:p>
        </w:tc>
      </w:tr>
      <w:tr w:rsidR="005734D4" w14:paraId="7C5BD50D" w14:textId="77777777">
        <w:trPr>
          <w:trHeight w:val="238"/>
        </w:trPr>
        <w:tc>
          <w:tcPr>
            <w:tcW w:w="6314" w:type="dxa"/>
          </w:tcPr>
          <w:p w14:paraId="333B1330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Puhastus- ja koristustööd</w:t>
            </w:r>
          </w:p>
        </w:tc>
      </w:tr>
      <w:tr w:rsidR="005734D4" w14:paraId="0297E044" w14:textId="77777777">
        <w:trPr>
          <w:trHeight w:val="238"/>
        </w:trPr>
        <w:tc>
          <w:tcPr>
            <w:tcW w:w="6314" w:type="dxa"/>
          </w:tcPr>
          <w:p w14:paraId="6A0951E6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Menüü koostamine</w:t>
            </w:r>
          </w:p>
        </w:tc>
      </w:tr>
      <w:tr w:rsidR="005734D4" w14:paraId="213791C2" w14:textId="77777777">
        <w:trPr>
          <w:trHeight w:val="249"/>
        </w:trPr>
        <w:tc>
          <w:tcPr>
            <w:tcW w:w="6314" w:type="dxa"/>
          </w:tcPr>
          <w:p w14:paraId="17833FE9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Kaupade käitlemine</w:t>
            </w:r>
          </w:p>
        </w:tc>
      </w:tr>
      <w:tr w:rsidR="005734D4" w14:paraId="7A601D3C" w14:textId="77777777">
        <w:trPr>
          <w:trHeight w:val="238"/>
        </w:trPr>
        <w:tc>
          <w:tcPr>
            <w:tcW w:w="6314" w:type="dxa"/>
          </w:tcPr>
          <w:p w14:paraId="6BDF8E39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Toitude valmistamine</w:t>
            </w:r>
          </w:p>
        </w:tc>
      </w:tr>
      <w:tr w:rsidR="005734D4" w14:paraId="62FCE3FD" w14:textId="77777777">
        <w:trPr>
          <w:trHeight w:val="238"/>
        </w:trPr>
        <w:tc>
          <w:tcPr>
            <w:tcW w:w="6314" w:type="dxa"/>
          </w:tcPr>
          <w:p w14:paraId="544E82CD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Teenindamine</w:t>
            </w:r>
          </w:p>
        </w:tc>
      </w:tr>
      <w:tr w:rsidR="005734D4" w14:paraId="4FC2BD23" w14:textId="77777777">
        <w:trPr>
          <w:trHeight w:val="238"/>
        </w:trPr>
        <w:tc>
          <w:tcPr>
            <w:tcW w:w="6314" w:type="dxa"/>
          </w:tcPr>
          <w:p w14:paraId="1AC341DF" w14:textId="77777777" w:rsidR="005734D4" w:rsidRDefault="004A7A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Kutset läbivad kompetentsid</w:t>
            </w:r>
          </w:p>
        </w:tc>
      </w:tr>
    </w:tbl>
    <w:p w14:paraId="7CDEB93C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0775249E" w14:textId="77777777" w:rsidR="005734D4" w:rsidRDefault="004A7AC8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Hindamise läbiviimine:</w:t>
      </w:r>
    </w:p>
    <w:p w14:paraId="340A7194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Hindamine viiakse läbi kahes etapis:</w:t>
      </w:r>
    </w:p>
    <w:p w14:paraId="0FB40CBE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Hindamise </w:t>
      </w:r>
      <w:r>
        <w:rPr>
          <w:rFonts w:ascii="Arial" w:eastAsia="Arial" w:hAnsi="Arial" w:cs="Arial"/>
          <w:b/>
          <w:sz w:val="24"/>
          <w:szCs w:val="24"/>
        </w:rPr>
        <w:t>esimeses etapis</w:t>
      </w:r>
      <w:r>
        <w:rPr>
          <w:rFonts w:ascii="Arial" w:eastAsia="Arial" w:hAnsi="Arial" w:cs="Arial"/>
          <w:sz w:val="24"/>
          <w:szCs w:val="24"/>
        </w:rPr>
        <w:t xml:space="preserve"> koostab taotleja kirjaliku töö vastavalt etteantud juhendile.  Hindamist teostavad erinevatest hindamise osapooltest koosnev, vähemalt kolmeliikmeline hindamiskomisjon, milles on esindatud töömaailma ja kutseõppeasutuste esindajad.</w:t>
      </w:r>
    </w:p>
    <w:p w14:paraId="09597D90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Esimene etapp võimaldab</w:t>
      </w:r>
      <w:r>
        <w:rPr>
          <w:rFonts w:ascii="Arial" w:eastAsia="Arial" w:hAnsi="Arial" w:cs="Arial"/>
          <w:sz w:val="24"/>
          <w:szCs w:val="24"/>
        </w:rPr>
        <w:t xml:space="preserve"> taotlejal tõendada järgmisi kompetentse:</w:t>
      </w:r>
    </w:p>
    <w:p w14:paraId="4932BB0E" w14:textId="77777777" w:rsidR="005734D4" w:rsidRDefault="004A7AC8">
      <w:pPr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menüü koostamine</w:t>
      </w:r>
    </w:p>
    <w:p w14:paraId="3A3ED556" w14:textId="77777777" w:rsidR="005734D4" w:rsidRDefault="004A7AC8">
      <w:pPr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kaupade käitlemine</w:t>
      </w:r>
    </w:p>
    <w:p w14:paraId="178B2880" w14:textId="77777777" w:rsidR="005734D4" w:rsidRDefault="004A7AC8">
      <w:pPr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toitude valmistamine (osaliselt)</w:t>
      </w:r>
    </w:p>
    <w:p w14:paraId="509D6B53" w14:textId="77777777" w:rsidR="005734D4" w:rsidRDefault="004A7AC8">
      <w:pPr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teenindamine</w:t>
      </w:r>
    </w:p>
    <w:p w14:paraId="422B2B2A" w14:textId="77777777" w:rsidR="005734D4" w:rsidRDefault="004A7AC8">
      <w:pPr>
        <w:numPr>
          <w:ilvl w:val="0"/>
          <w:numId w:val="21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kutset läbivad kompetentsid</w:t>
      </w:r>
    </w:p>
    <w:p w14:paraId="0D23C633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lähtub oma töös eetilistest tõekspidamistest, järgides koka kutseala head tava;</w:t>
      </w:r>
    </w:p>
    <w:p w14:paraId="30774122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osaleb meeskonnatöös, vastutab võetud kohustuste täitmise eest; </w:t>
      </w:r>
    </w:p>
    <w:p w14:paraId="6A0A8E70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tuleb toime ohuolukordades;</w:t>
      </w:r>
    </w:p>
    <w:p w14:paraId="32075DC4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keelteoskus: valdab eesti keelt tasemel B1 ja ühte võõrkeelt tasemel A2 </w:t>
      </w:r>
    </w:p>
    <w:p w14:paraId="5FA50470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kasutab ar</w:t>
      </w:r>
      <w:r>
        <w:rPr>
          <w:rFonts w:ascii="Arial" w:eastAsia="Arial" w:hAnsi="Arial" w:cs="Arial"/>
          <w:sz w:val="24"/>
          <w:szCs w:val="24"/>
        </w:rPr>
        <w:t>vutit nõutud tasemel;</w:t>
      </w:r>
    </w:p>
    <w:p w14:paraId="58A82D87" w14:textId="77777777" w:rsidR="005734D4" w:rsidRDefault="004A7AC8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mõistab kultuuride mitmekesisust ja on kultuuriliselt salliv</w:t>
      </w:r>
    </w:p>
    <w:p w14:paraId="46E78303" w14:textId="77777777" w:rsidR="005734D4" w:rsidRDefault="005734D4">
      <w:pPr>
        <w:rPr>
          <w:rFonts w:ascii="Arial" w:eastAsia="Arial" w:hAnsi="Arial" w:cs="Arial"/>
          <w:sz w:val="24"/>
          <w:szCs w:val="24"/>
        </w:rPr>
      </w:pPr>
    </w:p>
    <w:p w14:paraId="3A99E44E" w14:textId="77777777" w:rsidR="005734D4" w:rsidRDefault="004A7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Kirjalik töö kaitstakse intervjuu vormis, veebis 2 nädalat enne teist etappi. </w:t>
      </w:r>
      <w:r>
        <w:rPr>
          <w:rFonts w:ascii="Arial" w:eastAsia="Arial" w:hAnsi="Arial" w:cs="Arial"/>
          <w:color w:val="000000"/>
          <w:sz w:val="24"/>
          <w:szCs w:val="24"/>
        </w:rPr>
        <w:t>Esimese hindamisetapi positiivne tulemus on eelduseks teise hindamisetappi pääsemiseks.</w:t>
      </w:r>
    </w:p>
    <w:p w14:paraId="3CD8527D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51E14A32" w14:textId="77777777" w:rsidR="005734D4" w:rsidRDefault="004A7AC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Teise</w:t>
      </w:r>
      <w:r>
        <w:rPr>
          <w:rFonts w:ascii="Arial" w:eastAsia="Arial" w:hAnsi="Arial" w:cs="Arial"/>
          <w:b/>
          <w:sz w:val="24"/>
          <w:szCs w:val="24"/>
        </w:rPr>
        <w:t>s etapis</w:t>
      </w:r>
      <w:r>
        <w:rPr>
          <w:rFonts w:ascii="Arial" w:eastAsia="Arial" w:hAnsi="Arial" w:cs="Arial"/>
          <w:sz w:val="24"/>
          <w:szCs w:val="24"/>
        </w:rPr>
        <w:t xml:space="preserve"> sooritab taotleja kompleksse praktilise töö vastavalt hindamisülesandele kutseeksamikeskuses. </w:t>
      </w:r>
    </w:p>
    <w:p w14:paraId="4AE83043" w14:textId="77777777" w:rsidR="005734D4" w:rsidRDefault="004A7AC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Kompleksse praktilise ülesande sooritamisel tõendab taotleja järgmisi kompetentse:</w:t>
      </w:r>
    </w:p>
    <w:p w14:paraId="48905AD9" w14:textId="77777777" w:rsidR="005734D4" w:rsidRDefault="004A7AC8">
      <w:pPr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töö planeerimine </w:t>
      </w:r>
    </w:p>
    <w:p w14:paraId="64FA0EDF" w14:textId="77777777" w:rsidR="005734D4" w:rsidRDefault="004A7AC8">
      <w:pPr>
        <w:numPr>
          <w:ilvl w:val="0"/>
          <w:numId w:val="19"/>
        </w:numPr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toitude valmistamine</w:t>
      </w:r>
    </w:p>
    <w:p w14:paraId="68196B42" w14:textId="77777777" w:rsidR="005734D4" w:rsidRDefault="004A7AC8">
      <w:pPr>
        <w:numPr>
          <w:ilvl w:val="0"/>
          <w:numId w:val="19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kutset läbivad kompetentsid</w:t>
      </w:r>
    </w:p>
    <w:p w14:paraId="3234B28C" w14:textId="77777777" w:rsidR="005734D4" w:rsidRDefault="004A7AC8">
      <w:pPr>
        <w:spacing w:line="259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peab kinni tööde ajakavast, jälgides samal ajal toiduseadusest tulenevaid töö- ja tuleohutusnõudeid; vastutab enda ja kaastöötajate turvalisuse eest; </w:t>
      </w:r>
    </w:p>
    <w:p w14:paraId="2AB26A18" w14:textId="77777777" w:rsidR="005734D4" w:rsidRDefault="004A7AC8">
      <w:pPr>
        <w:spacing w:line="259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arvestab hügieeni nõuetega, tagab toidu ohutuse ja kvaliteedi; </w:t>
      </w:r>
    </w:p>
    <w:p w14:paraId="199CEE44" w14:textId="77777777" w:rsidR="005734D4" w:rsidRDefault="004A7AC8">
      <w:pPr>
        <w:spacing w:line="259" w:lineRule="auto"/>
        <w:ind w:left="1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kasutab ressu</w:t>
      </w:r>
      <w:r>
        <w:rPr>
          <w:rFonts w:ascii="Arial" w:eastAsia="Arial" w:hAnsi="Arial" w:cs="Arial"/>
          <w:sz w:val="24"/>
          <w:szCs w:val="24"/>
        </w:rPr>
        <w:t>rsse otstarbekalt ja keskkonda säästes.</w:t>
      </w:r>
    </w:p>
    <w:p w14:paraId="346D6E7C" w14:textId="77777777" w:rsidR="005734D4" w:rsidRDefault="004A7AC8">
      <w:pPr>
        <w:spacing w:line="259" w:lineRule="auto"/>
        <w:ind w:left="10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ettevõtlik, kohaneb oma töös muutuvate oludega, töötab tulemuslikult pingelises olukorras ja kontrollib oma emotsioone; </w:t>
      </w:r>
    </w:p>
    <w:p w14:paraId="65346555" w14:textId="77777777" w:rsidR="005734D4" w:rsidRDefault="004A7AC8">
      <w:pPr>
        <w:spacing w:after="160" w:line="259" w:lineRule="auto"/>
        <w:ind w:left="106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analüüsib tagasisidet ning langetab asjakohaseid otsuseid.</w:t>
      </w:r>
    </w:p>
    <w:p w14:paraId="2620695D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4476D573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E76D41" w14:textId="2EB3EE9D" w:rsidR="005734D4" w:rsidRDefault="004A7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2. Hindamiskriteeriumid </w:t>
      </w:r>
    </w:p>
    <w:p w14:paraId="52570D3C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0A3A098" w14:textId="77777777" w:rsidR="005734D4" w:rsidRPr="005D401E" w:rsidRDefault="004A7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401E">
        <w:rPr>
          <w:rFonts w:ascii="Arial" w:eastAsia="Arial" w:hAnsi="Arial" w:cs="Arial"/>
          <w:color w:val="000000" w:themeColor="text1"/>
          <w:sz w:val="24"/>
          <w:szCs w:val="24"/>
        </w:rPr>
        <w:t>Tabel 1. 1. etapi hindamiskriteeriumid</w:t>
      </w:r>
    </w:p>
    <w:p w14:paraId="5054D357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66"/>
      </w:tblGrid>
      <w:tr w:rsidR="005D401E" w14:paraId="2AA4FAFC" w14:textId="77777777" w:rsidTr="001C07F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ACFCB" w14:textId="77777777" w:rsidR="005D401E" w:rsidRDefault="005D401E" w:rsidP="001C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7DE7" w14:textId="77777777" w:rsidR="005D401E" w:rsidRDefault="005D401E" w:rsidP="001C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5D401E" w14:paraId="18E3A899" w14:textId="77777777" w:rsidTr="001C07F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163D56F6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Puhastus- ja koristustööd</w:t>
            </w: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4A3DE4CC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köögi puhastus- ja koristus töid vastavalt puhastusplaanile</w:t>
            </w:r>
          </w:p>
          <w:p w14:paraId="437F4040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puhastab </w:t>
            </w:r>
            <w:r>
              <w:rPr>
                <w:rFonts w:ascii="Arial" w:eastAsia="Arial" w:hAnsi="Arial" w:cs="Arial"/>
                <w:sz w:val="24"/>
                <w:szCs w:val="24"/>
              </w:rPr>
              <w:t>köögi seadmeid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ja töövahendeid, lähtudes juhendist;</w:t>
            </w:r>
          </w:p>
          <w:p w14:paraId="03D09E70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käitleb prügi, lähtudes juhendist;</w:t>
            </w:r>
          </w:p>
          <w:p w14:paraId="755AD13A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peseb saali ja toiduvalmistamise nõusid, lähtudes juhendist;</w:t>
            </w:r>
          </w:p>
          <w:p w14:paraId="38199428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puhastab köögi, saali ja muud ruumid, kasutades sobivaid puhastusvahendeid ja -tarvikuid;</w:t>
            </w:r>
          </w:p>
          <w:p w14:paraId="4855A68F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puhastusvahendi lahuse, lähtudes juhendist</w:t>
            </w:r>
          </w:p>
        </w:tc>
      </w:tr>
      <w:tr w:rsidR="005D401E" w14:paraId="07DDB7CC" w14:textId="77777777" w:rsidTr="001C07F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70C7B797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Menüü koostamine</w:t>
            </w:r>
          </w:p>
          <w:p w14:paraId="38DB1D08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48F59B71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erinevat tüüpi menüüd, lähtudes ettevõtte eripärast ja sihtrühmast ning arvestades õigusaktide nõudeid ja riiklikult heakskiidetud toitumise ja toidu soovitusi;</w:t>
            </w:r>
          </w:p>
          <w:p w14:paraId="1159083C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koostab ja kohandab menüüd lasteaialastele, koolilastele, vanuritele, lähtudes õigusaktidest ja arvestades kliendi ealisi iseärasusi; koostab ja kohandab menüüd, arvestades enimlevinud toidutalumatusi (sh laktoosi- ja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gluteenitalumatus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ja toiduallergiaid;  koostab taimetoidumenüü, sh </w:t>
            </w:r>
            <w:r>
              <w:rPr>
                <w:rFonts w:ascii="Arial" w:eastAsia="Arial" w:hAnsi="Arial" w:cs="Arial"/>
                <w:sz w:val="24"/>
                <w:szCs w:val="24"/>
              </w:rPr>
              <w:t>vegan menüü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1F9D9288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arvutab toitude toitainelise koostise ja toiteväärtuse, lähtudes retseptist ja kasutades toitude keemilise koostise andmebaase ja sellele hinnangu andmine, arvestades õigusaktide nõudeid ja riiklikult heakskiidetud toitumise ja toidu soovitusi;</w:t>
            </w:r>
          </w:p>
          <w:p w14:paraId="7B0B2FBD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koostab tooraine- ja hinnakalkulatsioonid; arvutab tooraine vajaduse ja toidu omahinna, lähtudes juhendist;</w:t>
            </w:r>
          </w:p>
          <w:p w14:paraId="773358AC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tehnoloogilisi kaarte, lähtudes juhendist.</w:t>
            </w:r>
          </w:p>
        </w:tc>
      </w:tr>
      <w:tr w:rsidR="005D401E" w14:paraId="766BBD12" w14:textId="77777777" w:rsidTr="001C07F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5FE0C395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Kaupade käitlemine</w:t>
            </w:r>
          </w:p>
          <w:p w14:paraId="4CBC06FE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single" w:sz="4" w:space="0" w:color="000000"/>
            </w:tcBorders>
            <w:shd w:val="clear" w:color="auto" w:fill="auto"/>
          </w:tcPr>
          <w:p w14:paraId="64650C46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võtab vastu ja ladustab kauba vastavalt toiduhügieeni nõuetele; kontrollib kauba koguse ja kvaliteedi vastavust dokumentatsioonile; kontrollib igapäevaselt kauba kvaliteeti ja jälgib realiseerimisaegu; </w:t>
            </w:r>
          </w:p>
          <w:p w14:paraId="1394B6A5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hindab igapäevast kaubakogust ja tagab tööks vajaliku optimaalse varu vastavalt kaubavoogude </w:t>
            </w:r>
            <w:r>
              <w:rPr>
                <w:rFonts w:ascii="Arial" w:eastAsia="Arial" w:hAnsi="Arial" w:cs="Arial"/>
                <w:sz w:val="24"/>
                <w:szCs w:val="24"/>
              </w:rPr>
              <w:t>liikumise kiirusele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konkreetses ettevõttes ja eri kaupade </w:t>
            </w:r>
            <w:r>
              <w:rPr>
                <w:rFonts w:ascii="Arial" w:eastAsia="Arial" w:hAnsi="Arial" w:cs="Arial"/>
                <w:sz w:val="24"/>
                <w:szCs w:val="24"/>
              </w:rPr>
              <w:t>tarne sagedusele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4B2F89EB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käitleb pakendeid ja taarat vastavalt juhendile; </w:t>
            </w:r>
          </w:p>
          <w:p w14:paraId="79CADC20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inventeerib laoseisu vastavalt ettevõttes kehtestatud sisekorraeeskirjale.</w:t>
            </w:r>
          </w:p>
        </w:tc>
      </w:tr>
      <w:tr w:rsidR="005D401E" w14:paraId="3610474B" w14:textId="77777777" w:rsidTr="001C07F0">
        <w:tc>
          <w:tcPr>
            <w:tcW w:w="2405" w:type="dxa"/>
            <w:shd w:val="clear" w:color="auto" w:fill="auto"/>
          </w:tcPr>
          <w:p w14:paraId="1E4148B6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Teenindamine</w:t>
            </w:r>
          </w:p>
          <w:p w14:paraId="498F3A9E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66" w:type="dxa"/>
            <w:shd w:val="clear" w:color="auto" w:fill="auto"/>
          </w:tcPr>
          <w:p w14:paraId="16C8AAB3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loob kliendiga positiivse kontakti; selgitab välja kliendi toidusoovid ja vajadused, sh eritoitumisega seotud vajadused, tutvustades menüüs olevaid toite ja jooke; lahendab iseseisvalt kliendi teenusega seotud probleeme oma vastutusala piires; kogub klientidelt tagasisidet toidu ja teeninduse kohta kogu teenindusprotsessi vältel ja edastab tagasisidet meeskonnale; lõpetab teenindussituatsiooni positiivselt </w:t>
            </w:r>
          </w:p>
          <w:p w14:paraId="2B494CB3" w14:textId="77777777" w:rsidR="005D401E" w:rsidRDefault="005D401E" w:rsidP="005D401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1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katab ja teenindab erineva teenindustüübiga laudu, lähtudes menüüst, sihtrühma vajadustest ja ettevõtte teeninduse korraldusest ja kasutades asjakohaseid teenindusviise ja –tehnikaid; serveerib toite ja jooke vastavalt tehnoloogilises kaardis ettenähtud temperatuurile ja kogusele</w:t>
            </w:r>
          </w:p>
        </w:tc>
      </w:tr>
      <w:tr w:rsidR="005D401E" w14:paraId="69F3E5A7" w14:textId="77777777" w:rsidTr="001C07F0">
        <w:tc>
          <w:tcPr>
            <w:tcW w:w="2405" w:type="dxa"/>
            <w:shd w:val="clear" w:color="auto" w:fill="auto"/>
          </w:tcPr>
          <w:p w14:paraId="298BE10A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Toitude valmistamine</w:t>
            </w:r>
          </w:p>
        </w:tc>
        <w:tc>
          <w:tcPr>
            <w:tcW w:w="7666" w:type="dxa"/>
            <w:shd w:val="clear" w:color="auto" w:fill="auto"/>
          </w:tcPr>
          <w:p w14:paraId="7644F979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valmistab külmi ja sooje võileibu, suupisteid ja salateid vastavalt tehnoloogilisele kaardile ning kasutades sobivaid töövahendeid ja seadmeid; </w:t>
            </w:r>
          </w:p>
          <w:p w14:paraId="4F2383AD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pärmi-, biskviit-, liiva-, leht-, keedutaignast tooteid vastavalt tehnoloogilisele kaardile;</w:t>
            </w:r>
          </w:p>
          <w:p w14:paraId="207F7345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külmi ja kuumi jooke vastavalt tehnoloogilisele kaardile ning kasutades sobivaid töövahendeid ja seadmeid;</w:t>
            </w:r>
          </w:p>
          <w:p w14:paraId="5475D55D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enamlevinud Eesti rahvustoite;</w:t>
            </w:r>
          </w:p>
          <w:p w14:paraId="47872C92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soolab, hapendab, marineerib ja kuivatab toiduaineid vastavalt tehnoloogilisele kaardile ning kasutades sobivaid töövahendeid ja seadmeid;</w:t>
            </w:r>
          </w:p>
          <w:p w14:paraId="27C5CA70" w14:textId="77777777" w:rsidR="005D401E" w:rsidRDefault="005D401E" w:rsidP="005D401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3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vormistab toiduportsjonid ja/või vaagnad vastavalt tehnoloogilisele kaardile ja ajastab toitude valmimise vastavalt plaanile.</w:t>
            </w:r>
          </w:p>
        </w:tc>
      </w:tr>
      <w:tr w:rsidR="005D401E" w14:paraId="2AC3907E" w14:textId="77777777" w:rsidTr="001C07F0">
        <w:tc>
          <w:tcPr>
            <w:tcW w:w="2405" w:type="dxa"/>
            <w:shd w:val="clear" w:color="auto" w:fill="auto"/>
          </w:tcPr>
          <w:p w14:paraId="4CBE35FF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Kutset läbiv kompetents</w:t>
            </w:r>
          </w:p>
        </w:tc>
        <w:tc>
          <w:tcPr>
            <w:tcW w:w="7666" w:type="dxa"/>
            <w:shd w:val="clear" w:color="auto" w:fill="auto"/>
          </w:tcPr>
          <w:p w14:paraId="382A5AEB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lähtub oma töös eetilistest tõekspidamistest, järgides koka kutseala head tava;</w:t>
            </w:r>
          </w:p>
          <w:p w14:paraId="4BEEB6B2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osaleb meeskonnatöös, vastutab võetud kohustuste täitmise eest; </w:t>
            </w:r>
          </w:p>
          <w:p w14:paraId="1FE3B5E4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tuleb toime ohuolukordades;</w:t>
            </w:r>
          </w:p>
          <w:p w14:paraId="7DC59C87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keelteoskus: valdab eesti keelt tasemel B1 ja ühte võõrkeelt tasemel A2 </w:t>
            </w:r>
          </w:p>
          <w:p w14:paraId="2112E9CC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arvutit nõutud tasemel;</w:t>
            </w:r>
          </w:p>
          <w:p w14:paraId="6D9FE93C" w14:textId="77777777" w:rsidR="005D401E" w:rsidRDefault="005D401E" w:rsidP="005D401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mõistab kultuuride mitmekesisust ja on kultuuriliselt salliv</w:t>
            </w:r>
          </w:p>
        </w:tc>
      </w:tr>
    </w:tbl>
    <w:p w14:paraId="1F6674C7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89AAD71" w14:textId="33AE8F5D" w:rsidR="005734D4" w:rsidRDefault="004A7A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Tabel 2. 2. etapi hindamiskriteeriumid</w:t>
      </w:r>
    </w:p>
    <w:p w14:paraId="4546D5BE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655"/>
      </w:tblGrid>
      <w:tr w:rsidR="005D401E" w14:paraId="54699ABC" w14:textId="77777777" w:rsidTr="001C07F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C4AA" w14:textId="77777777" w:rsidR="005D401E" w:rsidRDefault="005D401E" w:rsidP="001C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Kompetents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A32C" w14:textId="77777777" w:rsidR="005D401E" w:rsidRDefault="005D401E" w:rsidP="001C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Hindamiskriteeriumid</w:t>
            </w:r>
          </w:p>
        </w:tc>
      </w:tr>
      <w:tr w:rsidR="005D401E" w14:paraId="617FD963" w14:textId="77777777" w:rsidTr="001C07F0">
        <w:tc>
          <w:tcPr>
            <w:tcW w:w="2405" w:type="dxa"/>
            <w:shd w:val="clear" w:color="auto" w:fill="auto"/>
          </w:tcPr>
          <w:p w14:paraId="726210A2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Toitude valmistamine</w:t>
            </w:r>
          </w:p>
          <w:p w14:paraId="37251E19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260079AE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kaalub toiduained lähtuvalt tehnoloogilisest kaardist; eeltöötleb toiduaineid, kasutades asjakohaseid köögitöö tehnikaid, töövahendeid ja seadmeid;</w:t>
            </w:r>
          </w:p>
          <w:p w14:paraId="7B48BE75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puljongeid või suppe vastavalt tehnoloogilisele kaardile ning kasutades sobivaid töövahendeid ja seadmeid;</w:t>
            </w:r>
          </w:p>
          <w:p w14:paraId="30BF7BD3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kastmeid, sh sooje põhikastmetest tuletatud kastmeid vastavalt tehnoloogilisele kaardile ja ning kasutades sobivaid töövahendeid ja seadmeid;</w:t>
            </w:r>
          </w:p>
          <w:p w14:paraId="3CFE2817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lihast, linnulihast või kalast vastavalt tehnoloogilisele kaardile ning kasutades sobivaid töövahendeid ja seadmeid;</w:t>
            </w:r>
          </w:p>
          <w:p w14:paraId="7D54DD68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toite ja lisandeid aed- ja teraviljadest ning metsaandidest vastavalt tehnoloogilisele kaardile ning kasutades sobivaid töövahendeid ja seadmeid;</w:t>
            </w:r>
          </w:p>
          <w:p w14:paraId="3BBEE3EE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valmistab külmi, külmutatud või kuumi magustoite vastavalt tehnoloogilisele kaardile ning kasutades sobivaid töövahendeid ja seadmeid;</w:t>
            </w:r>
          </w:p>
          <w:p w14:paraId="253AF2C3" w14:textId="77777777" w:rsidR="005D401E" w:rsidRDefault="005D401E" w:rsidP="005D401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vormistab toiduportsjonid vastavalt tehnoloogilisele kaardile ja ajastab toitude valmimise vastavalt plaanile. </w:t>
            </w:r>
          </w:p>
        </w:tc>
      </w:tr>
      <w:tr w:rsidR="005D401E" w14:paraId="434F676B" w14:textId="77777777" w:rsidTr="001C07F0"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14:paraId="00C38DCD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Töö planeerimine </w:t>
            </w:r>
          </w:p>
        </w:tc>
        <w:tc>
          <w:tcPr>
            <w:tcW w:w="7655" w:type="dxa"/>
            <w:tcBorders>
              <w:top w:val="single" w:sz="4" w:space="0" w:color="000000"/>
            </w:tcBorders>
            <w:shd w:val="clear" w:color="auto" w:fill="auto"/>
          </w:tcPr>
          <w:p w14:paraId="692394FD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valmistab ette ja hoiab korras oma töökoha, lähtudes tööülesannetest ning hügieeni- ja tööohutuse nõuetest;</w:t>
            </w:r>
          </w:p>
          <w:p w14:paraId="15178B80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planeerib oma tööd vastavalt retseptidele ja hindajate korraldustele.</w:t>
            </w:r>
          </w:p>
        </w:tc>
      </w:tr>
      <w:tr w:rsidR="005D401E" w14:paraId="0AEAC932" w14:textId="77777777" w:rsidTr="001C07F0">
        <w:tc>
          <w:tcPr>
            <w:tcW w:w="2405" w:type="dxa"/>
            <w:shd w:val="clear" w:color="auto" w:fill="auto"/>
          </w:tcPr>
          <w:p w14:paraId="583F5D5E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Läbivad kompetentsid</w:t>
            </w:r>
          </w:p>
        </w:tc>
        <w:tc>
          <w:tcPr>
            <w:tcW w:w="7655" w:type="dxa"/>
            <w:shd w:val="clear" w:color="auto" w:fill="auto"/>
          </w:tcPr>
          <w:p w14:paraId="11EDD5C3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peab kinni tööde ajakavast, jälgides samal ajal toiduseadusest tulenevaid töö- ja tuleohutusnõudeid; vastutab enda ja kaastöötajate turvalisuse eest; </w:t>
            </w:r>
          </w:p>
          <w:p w14:paraId="6C2E61EB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arvestab </w:t>
            </w:r>
            <w:r>
              <w:rPr>
                <w:rFonts w:ascii="Arial" w:eastAsia="Arial" w:hAnsi="Arial" w:cs="Arial"/>
                <w:sz w:val="24"/>
                <w:szCs w:val="24"/>
              </w:rPr>
              <w:t>hügieeni nõuetega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tagab toidu ohutuse ja kvaliteedi; </w:t>
            </w:r>
          </w:p>
          <w:p w14:paraId="4A6F6A88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kasutab ressursse otstarbekalt ja keskkonda säästes.</w:t>
            </w:r>
          </w:p>
          <w:p w14:paraId="2F56CE7B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 ettevõtlik, kohaneb oma töös muutuvate oludega, töötab tulemuslikult pingelises olukorras ja kontrollib oma emotsioone;</w:t>
            </w:r>
          </w:p>
          <w:p w14:paraId="303C0DD1" w14:textId="77777777" w:rsidR="005D401E" w:rsidRDefault="005D401E" w:rsidP="005D401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analüüsib tagasisidet ning langetab asjakohaseid otsuseid</w:t>
            </w:r>
          </w:p>
        </w:tc>
      </w:tr>
    </w:tbl>
    <w:p w14:paraId="4982A3FA" w14:textId="77777777" w:rsidR="005734D4" w:rsidRDefault="005734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D99260" w14:textId="77777777" w:rsidR="005734D4" w:rsidRDefault="004A7AC8">
      <w:pPr>
        <w:jc w:val="both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3. Hindamise korraldus ja hindamisülesanded </w:t>
      </w:r>
    </w:p>
    <w:p w14:paraId="3CD13D93" w14:textId="77777777" w:rsidR="005734D4" w:rsidRDefault="004A7AC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3.1</w:t>
      </w:r>
      <w:r>
        <w:rPr>
          <w:rFonts w:ascii="Arial" w:eastAsia="Arial" w:hAnsi="Arial" w:cs="Arial"/>
          <w:b/>
          <w:sz w:val="24"/>
          <w:szCs w:val="24"/>
        </w:rPr>
        <w:t>. Esimese etapi hindamine</w:t>
      </w:r>
    </w:p>
    <w:p w14:paraId="4233FBEE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5F54B6E5" w14:textId="77777777" w:rsidR="005734D4" w:rsidRDefault="004A7AC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etapp - Taotleja koostab </w:t>
      </w:r>
      <w:proofErr w:type="spellStart"/>
      <w:r>
        <w:rPr>
          <w:rFonts w:ascii="Arial" w:eastAsia="Arial" w:hAnsi="Arial" w:cs="Arial"/>
          <w:sz w:val="24"/>
          <w:szCs w:val="24"/>
        </w:rPr>
        <w:t>koostab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taotleja kirjaliku töö vastavalt etteantud juhendile. </w:t>
      </w:r>
    </w:p>
    <w:p w14:paraId="4FF95C70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87"/>
      </w:tblGrid>
      <w:tr w:rsidR="005734D4" w14:paraId="0EE70D47" w14:textId="77777777">
        <w:trPr>
          <w:trHeight w:val="272"/>
        </w:trPr>
        <w:tc>
          <w:tcPr>
            <w:tcW w:w="2547" w:type="dxa"/>
          </w:tcPr>
          <w:p w14:paraId="2C5C0816" w14:textId="77777777" w:rsidR="005734D4" w:rsidRDefault="004A7A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1.Hindamismeetod</w:t>
            </w:r>
          </w:p>
        </w:tc>
        <w:tc>
          <w:tcPr>
            <w:tcW w:w="7087" w:type="dxa"/>
          </w:tcPr>
          <w:p w14:paraId="61AEEDD6" w14:textId="77777777" w:rsidR="005734D4" w:rsidRDefault="004A7A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Hindamisülesande kirjeldus</w:t>
            </w:r>
          </w:p>
        </w:tc>
      </w:tr>
      <w:tr w:rsidR="005734D4" w14:paraId="66177EAD" w14:textId="77777777">
        <w:trPr>
          <w:trHeight w:val="260"/>
        </w:trPr>
        <w:tc>
          <w:tcPr>
            <w:tcW w:w="2547" w:type="dxa"/>
          </w:tcPr>
          <w:p w14:paraId="50F50ACC" w14:textId="77777777" w:rsidR="005734D4" w:rsidRDefault="004A7AC8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kirjalik töö </w:t>
            </w:r>
          </w:p>
          <w:p w14:paraId="63AC222D" w14:textId="77777777" w:rsidR="005734D4" w:rsidRDefault="004A7AC8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suuline intervjuu</w:t>
            </w:r>
          </w:p>
          <w:p w14:paraId="5DA81208" w14:textId="77777777" w:rsidR="005734D4" w:rsidRDefault="005734D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3C89626" w14:textId="77777777" w:rsidR="005734D4" w:rsidRDefault="004A7A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vastavalt juhendile kirjaliku töö, kasutades selleks lubatud abistava</w:t>
            </w:r>
            <w:r>
              <w:rPr>
                <w:rFonts w:ascii="Arial" w:eastAsia="Arial" w:hAnsi="Arial" w:cs="Arial"/>
                <w:sz w:val="24"/>
                <w:szCs w:val="24"/>
              </w:rPr>
              <w:t>id materjale.</w:t>
            </w:r>
          </w:p>
          <w:p w14:paraId="1134F019" w14:textId="77777777" w:rsidR="005734D4" w:rsidRDefault="004A7A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Abistavate materjalidena loetletakse juhendis õpikuid jt kutse andja poolt asjakohaseks loetud materjale. </w:t>
            </w:r>
          </w:p>
          <w:p w14:paraId="36EB9CB7" w14:textId="77777777" w:rsidR="005734D4" w:rsidRDefault="005734D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7E7E3B6" w14:textId="77777777" w:rsidR="005734D4" w:rsidRDefault="004A7A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esitleb intervjuu käigus hindamiskomisjonile eesti keeles oma tööd ning vastab hindajate poolt esitatud küsimustele.</w:t>
            </w:r>
          </w:p>
        </w:tc>
      </w:tr>
    </w:tbl>
    <w:p w14:paraId="2E63B094" w14:textId="77777777" w:rsidR="005734D4" w:rsidRDefault="004A7AC8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Tabel 3.</w:t>
      </w:r>
    </w:p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734D4" w14:paraId="7DEC14AF" w14:textId="77777777">
        <w:tc>
          <w:tcPr>
            <w:tcW w:w="9747" w:type="dxa"/>
            <w:shd w:val="clear" w:color="auto" w:fill="auto"/>
          </w:tcPr>
          <w:p w14:paraId="4179EFAA" w14:textId="77777777" w:rsidR="005734D4" w:rsidRDefault="004A7A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5734D4" w14:paraId="62084393" w14:textId="77777777">
        <w:tc>
          <w:tcPr>
            <w:tcW w:w="9747" w:type="dxa"/>
            <w:shd w:val="clear" w:color="auto" w:fill="auto"/>
          </w:tcPr>
          <w:p w14:paraId="64E28C29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Koostab </w:t>
            </w:r>
            <w:r w:rsidRPr="005D401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kodutööna arvutil,</w:t>
            </w: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lähtuvalt juhendist, menüü pakkumise konkreetsele sihtrühmale, vastavalt kliendi soovidele ja vajadustele ning toitlustusettevõtte spetsiifikale, arvestades menüü koostamise põhimõtteid. </w:t>
            </w:r>
          </w:p>
          <w:p w14:paraId="6227F435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Koostab tooraine- ja hinnakalkulatsiooni ning arvutab toidu müügihi</w:t>
            </w: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nna lähtuvalt juhendist. </w:t>
            </w:r>
          </w:p>
          <w:p w14:paraId="31D08400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Arvutab ühe toidu toitainelise koostise ja toiteväärtuse.</w:t>
            </w:r>
          </w:p>
          <w:p w14:paraId="2764B94F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Vormistab tehnoloogilise kaardi lähtuvalt juhendist.</w:t>
            </w:r>
          </w:p>
          <w:p w14:paraId="5E25E636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Koostab tööülesandest lähtuvalt oma ja köögi meeskonna tööplaani.</w:t>
            </w:r>
          </w:p>
          <w:p w14:paraId="6EFD8FA3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Koostab tooraine tellimuse lähtuvalt toorainekalkulat</w:t>
            </w: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sioonist.</w:t>
            </w:r>
          </w:p>
          <w:p w14:paraId="107C613F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Planeerib toidu valmistamiseks vajalikud köögiseadmeid ja töövahendeid.</w:t>
            </w:r>
          </w:p>
          <w:p w14:paraId="0EAB5946" w14:textId="77777777" w:rsidR="005734D4" w:rsidRPr="005D401E" w:rsidRDefault="004A7AC8">
            <w:pPr>
              <w:numPr>
                <w:ilvl w:val="0"/>
                <w:numId w:val="16"/>
              </w:numPr>
              <w:shd w:val="clear" w:color="auto" w:fill="FFFFFF"/>
              <w:spacing w:after="280"/>
              <w:ind w:left="454"/>
              <w:rPr>
                <w:color w:val="000000" w:themeColor="text1"/>
              </w:rPr>
            </w:pP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Esitab töö elektrooniliselt ühe failina.</w:t>
            </w:r>
          </w:p>
          <w:p w14:paraId="5E8C8C6C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b/>
                <w:i/>
                <w:color w:val="000000" w:themeColor="text1"/>
                <w:sz w:val="24"/>
                <w:szCs w:val="24"/>
              </w:rPr>
              <w:t>Kirjaliku töö vormistamine:</w:t>
            </w:r>
          </w:p>
          <w:p w14:paraId="50F3FBB3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Tiitelleht-töö pealkiri, nimi, ettevõte</w:t>
            </w:r>
          </w:p>
          <w:p w14:paraId="3B0BF485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Sisukord</w:t>
            </w:r>
          </w:p>
          <w:p w14:paraId="54B05AC5" w14:textId="77777777" w:rsidR="005734D4" w:rsidRPr="005D401E" w:rsidRDefault="004A7AC8">
            <w:pPr>
              <w:widowControl w:val="0"/>
              <w:numPr>
                <w:ilvl w:val="0"/>
                <w:numId w:val="15"/>
              </w:numPr>
              <w:ind w:hanging="359"/>
              <w:rPr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Menüü ja selle põhjendused</w:t>
            </w:r>
          </w:p>
          <w:p w14:paraId="0C972A36" w14:textId="77777777" w:rsidR="005734D4" w:rsidRPr="005D401E" w:rsidRDefault="005734D4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1E3B09A6" w14:textId="77777777" w:rsidR="005734D4" w:rsidRPr="005D401E" w:rsidRDefault="004A7AC8">
            <w:pPr>
              <w:widowControl w:val="0"/>
              <w:numPr>
                <w:ilvl w:val="0"/>
                <w:numId w:val="15"/>
              </w:numPr>
              <w:ind w:hanging="359"/>
              <w:rPr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Tehnoloogilised kaardid ja hinnakalkulatsioonid (roakaardid)</w:t>
            </w:r>
          </w:p>
          <w:p w14:paraId="59EDE957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Vormistamiseks kasutada soovitatud tabelit (lisa ….)</w:t>
            </w:r>
          </w:p>
          <w:p w14:paraId="171D85C0" w14:textId="77777777" w:rsidR="005734D4" w:rsidRPr="005D401E" w:rsidRDefault="004A7AC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9"/>
              <w:rPr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Toidu toitainelise koostise ja toiteväärtuse arvutus</w:t>
            </w: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 xml:space="preserve"> (tabel)</w:t>
            </w:r>
          </w:p>
          <w:p w14:paraId="62A0D3BD" w14:textId="77777777" w:rsidR="005734D4" w:rsidRPr="005D401E" w:rsidRDefault="005734D4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4EE7F451" w14:textId="77777777" w:rsidR="005734D4" w:rsidRPr="005D401E" w:rsidRDefault="004A7AC8">
            <w:pPr>
              <w:widowControl w:val="0"/>
              <w:numPr>
                <w:ilvl w:val="0"/>
                <w:numId w:val="15"/>
              </w:numPr>
              <w:ind w:hanging="359"/>
              <w:rPr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Töövahendid ja nõud</w:t>
            </w:r>
          </w:p>
          <w:p w14:paraId="3394AE87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Koostada toitude valmistamiseks vajaminevate töövahendite ja nõude loetelu</w:t>
            </w:r>
          </w:p>
          <w:p w14:paraId="69F8487B" w14:textId="77777777" w:rsidR="005734D4" w:rsidRPr="005D401E" w:rsidRDefault="005734D4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750195E9" w14:textId="77777777" w:rsidR="005734D4" w:rsidRPr="005D401E" w:rsidRDefault="004A7AC8">
            <w:pPr>
              <w:widowControl w:val="0"/>
              <w:numPr>
                <w:ilvl w:val="0"/>
                <w:numId w:val="15"/>
              </w:numPr>
              <w:ind w:hanging="359"/>
              <w:rPr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Tööplaan</w:t>
            </w: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14:paraId="58E0F5D1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Koostada tööplaan (kirjeldada igas tunnis tehtavad tööd) tööde teostamiseks köögis, märkida tööde järjekord ja selleks kuluv aeg.</w:t>
            </w:r>
          </w:p>
          <w:p w14:paraId="49433B9A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  <w:u w:val="single"/>
              </w:rPr>
              <w:t>Toiduainete tellimus</w:t>
            </w:r>
          </w:p>
          <w:p w14:paraId="33525345" w14:textId="77777777" w:rsidR="005734D4" w:rsidRPr="005D401E" w:rsidRDefault="004A7AC8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Koostada vajaminev</w:t>
            </w:r>
            <w:r w:rsidRPr="005D401E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ate toiduainete koondtabel,  märkides  toiduained iga toidu kohta eraldi ja kokku. Toiduainete kogused ümardada vähemalt kahe komakohani.</w:t>
            </w:r>
          </w:p>
          <w:p w14:paraId="78514D1D" w14:textId="77777777" w:rsidR="005734D4" w:rsidRDefault="004A7AC8">
            <w:pPr>
              <w:shd w:val="clear" w:color="auto" w:fill="FFFFFF"/>
              <w:spacing w:before="280"/>
              <w:ind w:left="34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5D401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highlight w:val="white"/>
              </w:rPr>
              <w:t xml:space="preserve">Intervjuu käigus </w:t>
            </w:r>
            <w:r w:rsidRPr="005D401E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esitleb ja kaitseb suuliselt varem koostatud menüüpakkumist ja köögitöö planeerimist. </w:t>
            </w:r>
          </w:p>
        </w:tc>
      </w:tr>
    </w:tbl>
    <w:p w14:paraId="721549EC" w14:textId="77777777" w:rsidR="005734D4" w:rsidRDefault="005734D4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5C1D5AD" w14:textId="77777777" w:rsidR="005734D4" w:rsidRDefault="004A7AC8">
      <w:pPr>
        <w:numPr>
          <w:ilvl w:val="1"/>
          <w:numId w:val="17"/>
        </w:num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Teise etapi hindamine</w:t>
      </w:r>
    </w:p>
    <w:p w14:paraId="682F19E6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72017467" w14:textId="77777777" w:rsidR="005734D4" w:rsidRDefault="004A7AC8">
      <w:pPr>
        <w:rPr>
          <w:rFonts w:ascii="Arial" w:eastAsia="Arial" w:hAnsi="Arial" w:cs="Arial"/>
          <w:b/>
          <w:sz w:val="24"/>
          <w:szCs w:val="24"/>
        </w:rPr>
      </w:pPr>
      <w:bookmarkStart w:id="0" w:name="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Praktiline töö kutseeksami hindamiskomisjoni hindamisel</w:t>
      </w:r>
    </w:p>
    <w:p w14:paraId="3CDB8A2E" w14:textId="77777777" w:rsidR="005734D4" w:rsidRDefault="005734D4">
      <w:pPr>
        <w:rPr>
          <w:rFonts w:ascii="Arial" w:eastAsia="Arial" w:hAnsi="Arial" w:cs="Arial"/>
          <w:b/>
          <w:sz w:val="24"/>
          <w:szCs w:val="24"/>
        </w:rPr>
      </w:pPr>
    </w:p>
    <w:p w14:paraId="4D50DCCE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Tabel 4. Teise etapi hindamise korraldus </w:t>
      </w:r>
      <w:proofErr w:type="spellStart"/>
      <w:r>
        <w:rPr>
          <w:rFonts w:ascii="Arial" w:eastAsia="Arial" w:hAnsi="Arial" w:cs="Arial"/>
          <w:sz w:val="24"/>
          <w:szCs w:val="24"/>
        </w:rPr>
        <w:t>koolilõetaja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oma</w:t>
      </w:r>
    </w:p>
    <w:p w14:paraId="3233995D" w14:textId="77777777" w:rsidR="005734D4" w:rsidRDefault="005734D4">
      <w:pPr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50"/>
      </w:tblGrid>
      <w:tr w:rsidR="005D401E" w14:paraId="0D2D83DD" w14:textId="77777777" w:rsidTr="001C07F0">
        <w:tc>
          <w:tcPr>
            <w:tcW w:w="3348" w:type="dxa"/>
            <w:shd w:val="clear" w:color="auto" w:fill="auto"/>
          </w:tcPr>
          <w:p w14:paraId="057E51A6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Hindamisülesanne</w:t>
            </w:r>
          </w:p>
        </w:tc>
        <w:tc>
          <w:tcPr>
            <w:tcW w:w="6550" w:type="dxa"/>
            <w:shd w:val="clear" w:color="auto" w:fill="auto"/>
          </w:tcPr>
          <w:p w14:paraId="5A0F0487" w14:textId="77777777" w:rsidR="005D401E" w:rsidRDefault="005D401E" w:rsidP="001C07F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Hindamise korraldus</w:t>
            </w:r>
          </w:p>
        </w:tc>
      </w:tr>
      <w:tr w:rsidR="005D401E" w14:paraId="532DD989" w14:textId="77777777" w:rsidTr="001C07F0">
        <w:tc>
          <w:tcPr>
            <w:tcW w:w="3348" w:type="dxa"/>
            <w:shd w:val="clear" w:color="auto" w:fill="auto"/>
          </w:tcPr>
          <w:p w14:paraId="26288071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Koostada tööplaan, komplekteerida toitude valmistamiseks vajalikud toorained ja töövahendid.</w:t>
            </w:r>
          </w:p>
          <w:p w14:paraId="7AD429A4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Valmistada juhendi (tehnoloogilise kaardi) järgi 2,5 tunni jooksul kolmest toidust koosnev komplekt: üks supp, üks pearoog sh 2 lisandit ja kaste  ja üks järelroog;</w:t>
            </w:r>
          </w:p>
          <w:p w14:paraId="384E7A6E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valmistatavate portsjonite arv 2 portsjonit; </w:t>
            </w:r>
          </w:p>
          <w:p w14:paraId="35BB9F8F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vormistada portsjonid;</w:t>
            </w:r>
          </w:p>
          <w:p w14:paraId="79E5035E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esitleda toite hindajatele eesti keeles.</w:t>
            </w:r>
          </w:p>
        </w:tc>
        <w:tc>
          <w:tcPr>
            <w:tcW w:w="6550" w:type="dxa"/>
            <w:shd w:val="clear" w:color="auto" w:fill="auto"/>
          </w:tcPr>
          <w:p w14:paraId="61BF25DB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10.00-11.00</w:t>
            </w:r>
          </w:p>
          <w:p w14:paraId="7D1C345F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hindamisstandardi punktis 6 toodud toitudest koostatud komplekti.</w:t>
            </w:r>
          </w:p>
          <w:p w14:paraId="3E121D58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saab hindamiskomisjonilt komplektile vastavate toitude tehnoloogilised kaardid ja toidukorvi nimekirja.</w:t>
            </w:r>
          </w:p>
          <w:p w14:paraId="57FC841F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koostab tööplaani ning tutvustab seda hindamiskomisjonile</w:t>
            </w:r>
          </w:p>
          <w:p w14:paraId="0D657A39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kaalub vajaminevad toorained ja valmistab ette töökoha.</w:t>
            </w:r>
          </w:p>
          <w:p w14:paraId="090E91D6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11.00-13.00 (2 tundi)</w:t>
            </w:r>
          </w:p>
          <w:p w14:paraId="0EFD69E7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valmistab juhendi (tehnoloogilise kaardi) järgi, etteantud toidud.</w:t>
            </w:r>
          </w:p>
          <w:p w14:paraId="2AD48E5F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Kell 13.00-14.00</w:t>
            </w:r>
          </w:p>
          <w:p w14:paraId="3766A8FB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serveerib 3 käiku vastavalt hindamiskomisjoni poolt antud ajakavale.</w:t>
            </w:r>
          </w:p>
          <w:p w14:paraId="786D702F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esitleb ühte kolmest käigus hindamiskomisjonile (eesti keeles*) ja vastab küsimustele toitude kohta.</w:t>
            </w:r>
          </w:p>
          <w:p w14:paraId="1975B476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Taotleja teeb puhastus-koristustööd oma töökohal ja köögis.</w:t>
            </w:r>
          </w:p>
          <w:p w14:paraId="5398D03C" w14:textId="77777777" w:rsidR="005D401E" w:rsidRDefault="005D401E" w:rsidP="001C07F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795E92" w14:textId="77777777" w:rsidR="005D401E" w:rsidRDefault="005D401E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*Kui taotleja ei esitle tööplaani ja toite eesti keeles (vene või inglise keeles), siis läheb vastav märge kutseeksami soorituse kohta kutseregistrisse.</w:t>
            </w:r>
          </w:p>
        </w:tc>
      </w:tr>
    </w:tbl>
    <w:p w14:paraId="3A3204F8" w14:textId="77777777" w:rsidR="005734D4" w:rsidRDefault="005734D4">
      <w:pPr>
        <w:rPr>
          <w:rFonts w:ascii="Arial" w:eastAsia="Arial" w:hAnsi="Arial" w:cs="Arial"/>
          <w:color w:val="FF0000"/>
          <w:sz w:val="24"/>
          <w:szCs w:val="24"/>
        </w:rPr>
      </w:pPr>
    </w:p>
    <w:p w14:paraId="2BF5802D" w14:textId="77777777" w:rsidR="005734D4" w:rsidRDefault="004A7AC8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 xml:space="preserve">4. Hindamisjuhend hindajale </w:t>
      </w:r>
    </w:p>
    <w:p w14:paraId="04430F46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1BADAA80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Enne hindamist:</w:t>
      </w:r>
    </w:p>
    <w:p w14:paraId="7072C192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Tutvuge</w:t>
      </w:r>
    </w:p>
    <w:p w14:paraId="7D78EC68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Kokk, tase 4 kutsestandardiga,</w:t>
      </w:r>
    </w:p>
    <w:p w14:paraId="2312410D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väljundipõhise hindamise mõistete ja põhimõtetega,</w:t>
      </w:r>
    </w:p>
    <w:p w14:paraId="0E565F86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kutse andmise korraga,</w:t>
      </w:r>
    </w:p>
    <w:p w14:paraId="229B5C51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üldise informatsiooniga,</w:t>
      </w:r>
    </w:p>
    <w:p w14:paraId="3D315197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hindamiskriteeriumitega,</w:t>
      </w:r>
    </w:p>
    <w:p w14:paraId="2813D03E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hindamisülesannetega,</w:t>
      </w:r>
    </w:p>
    <w:p w14:paraId="1B28B1D1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hindamise korra</w:t>
      </w:r>
      <w:r>
        <w:rPr>
          <w:rFonts w:ascii="Arial" w:eastAsia="Arial" w:hAnsi="Arial" w:cs="Arial"/>
          <w:color w:val="000000"/>
          <w:sz w:val="24"/>
          <w:szCs w:val="24"/>
        </w:rPr>
        <w:t>ldusega,</w:t>
      </w:r>
    </w:p>
    <w:p w14:paraId="033A69DC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toitude ja jookide nimekirja ning tehnoloogiliste kaartidega, </w:t>
      </w:r>
    </w:p>
    <w:p w14:paraId="72FBC29C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hindamisvormidega</w:t>
      </w:r>
    </w:p>
    <w:p w14:paraId="3F65C286" w14:textId="77777777" w:rsidR="005734D4" w:rsidRPr="003663CE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3663CE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3663CE">
        <w:rPr>
          <w:rFonts w:ascii="Arial" w:eastAsia="Arial" w:hAnsi="Arial" w:cs="Arial"/>
          <w:color w:val="000000" w:themeColor="text1"/>
          <w:sz w:val="24"/>
          <w:szCs w:val="24"/>
        </w:rPr>
        <w:t>äbida digitaalne hindamiskomisjoni liikme koolitus</w:t>
      </w:r>
    </w:p>
    <w:p w14:paraId="3DE47628" w14:textId="77777777" w:rsidR="005734D4" w:rsidRDefault="005734D4">
      <w:pPr>
        <w:rPr>
          <w:rFonts w:ascii="Arial" w:eastAsia="Arial" w:hAnsi="Arial" w:cs="Arial"/>
          <w:sz w:val="24"/>
          <w:szCs w:val="24"/>
        </w:rPr>
      </w:pPr>
    </w:p>
    <w:p w14:paraId="0095B075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ajal:</w:t>
      </w:r>
    </w:p>
    <w:p w14:paraId="099F1667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jälgige igat taotlejat tööprotsessis personaalselt,</w:t>
      </w:r>
    </w:p>
    <w:p w14:paraId="372B331A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täitke iga taotleja kohta personaalne hindamisvorm,</w:t>
      </w:r>
    </w:p>
    <w:p w14:paraId="0F544EF1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esitage vajadusel küsimusi hindamiskriteeriumite täitmise osas,</w:t>
      </w:r>
    </w:p>
    <w:p w14:paraId="3065314B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hinnake iga hindamiskriteeriumi järgi</w:t>
      </w:r>
    </w:p>
    <w:p w14:paraId="3520D780" w14:textId="77777777" w:rsidR="005734D4" w:rsidRDefault="005734D4">
      <w:pPr>
        <w:rPr>
          <w:rFonts w:ascii="Arial" w:eastAsia="Arial" w:hAnsi="Arial" w:cs="Arial"/>
          <w:sz w:val="24"/>
          <w:szCs w:val="24"/>
        </w:rPr>
      </w:pPr>
    </w:p>
    <w:p w14:paraId="47F80764" w14:textId="77777777" w:rsidR="005734D4" w:rsidRDefault="004A7AC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Hindamise järel:</w:t>
      </w:r>
    </w:p>
    <w:p w14:paraId="11406285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vormistage hindamistulemus</w:t>
      </w:r>
    </w:p>
    <w:p w14:paraId="6E103DF6" w14:textId="77777777" w:rsidR="005734D4" w:rsidRDefault="004A7AC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andke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taotlejale konstruktiivset tagasisidet.</w:t>
      </w:r>
    </w:p>
    <w:p w14:paraId="002608AC" w14:textId="77777777" w:rsidR="005734D4" w:rsidRDefault="005734D4">
      <w:pPr>
        <w:jc w:val="both"/>
        <w:rPr>
          <w:rFonts w:ascii="Arial" w:eastAsia="Arial" w:hAnsi="Arial" w:cs="Arial"/>
          <w:sz w:val="24"/>
          <w:szCs w:val="24"/>
        </w:rPr>
      </w:pPr>
    </w:p>
    <w:p w14:paraId="4E275D2A" w14:textId="77777777" w:rsidR="005734D4" w:rsidRDefault="004A7AC8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5. Toitude lisandite, kastmete ja jookide baasnimekiri koolilõpetaja oma</w:t>
      </w:r>
    </w:p>
    <w:p w14:paraId="572DF451" w14:textId="77777777" w:rsidR="005734D4" w:rsidRDefault="004A7AC8">
      <w:pPr>
        <w:jc w:val="both"/>
        <w:rPr>
          <w:rFonts w:ascii="Arial" w:eastAsia="Arial" w:hAnsi="Arial" w:cs="Arial"/>
          <w:b/>
          <w:color w:val="00B0F0"/>
          <w:sz w:val="24"/>
          <w:szCs w:val="24"/>
        </w:rPr>
      </w:pPr>
      <w:r>
        <w:rPr>
          <w:rFonts w:ascii="Arial" w:eastAsia="Arial" w:hAnsi="Arial" w:cs="Arial"/>
          <w:b/>
          <w:color w:val="00B0F0"/>
          <w:sz w:val="24"/>
          <w:szCs w:val="24"/>
        </w:rPr>
        <w:t xml:space="preserve"> </w:t>
      </w:r>
    </w:p>
    <w:p w14:paraId="4E74CD74" w14:textId="77777777" w:rsidR="003663CE" w:rsidRDefault="003663CE" w:rsidP="003663CE">
      <w:pPr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Supid</w:t>
      </w:r>
    </w:p>
    <w:p w14:paraId="71FABAE5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Hele linnulihapuljong – lisandiga (ise keedetud puljong)</w:t>
      </w:r>
    </w:p>
    <w:p w14:paraId="3AE0E8A4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Kalasupp selge puljongiga (ise keedetud puljong)</w:t>
      </w:r>
    </w:p>
    <w:p w14:paraId="6149A262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Porgandipüreesupp või kõrvitsapüreesupp röstitud (kõrvitsa) seemnete ja (tilli) õliga</w:t>
      </w:r>
    </w:p>
    <w:p w14:paraId="60E77C64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Borš</w:t>
      </w:r>
    </w:p>
    <w:p w14:paraId="2B9BECA9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Värskekapsasupp</w:t>
      </w:r>
    </w:p>
    <w:p w14:paraId="17D2CB31" w14:textId="77777777" w:rsidR="003663CE" w:rsidRDefault="003663CE" w:rsidP="003663C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Veloute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-supipõhi ja mõni supp (nt seene)</w:t>
      </w:r>
    </w:p>
    <w:p w14:paraId="0CC9C855" w14:textId="77777777" w:rsidR="003663CE" w:rsidRDefault="003663CE" w:rsidP="003663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Toidud lihast, linnulihast, kalast</w:t>
      </w:r>
    </w:p>
    <w:p w14:paraId="34171AD4" w14:textId="77777777" w:rsidR="003663CE" w:rsidRDefault="003663CE" w:rsidP="003663C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Hakkbiifsteek, munaga</w:t>
      </w:r>
    </w:p>
    <w:p w14:paraId="756D0876" w14:textId="77777777" w:rsidR="003663CE" w:rsidRDefault="003663CE" w:rsidP="003663C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Böfstrooganov</w:t>
      </w:r>
    </w:p>
    <w:p w14:paraId="72EA81B6" w14:textId="77777777" w:rsidR="003663CE" w:rsidRDefault="003663CE" w:rsidP="003663C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Kooreklops </w:t>
      </w:r>
    </w:p>
    <w:p w14:paraId="297F2438" w14:textId="77777777" w:rsidR="003663CE" w:rsidRDefault="003663CE" w:rsidP="003663C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Šnitsel maitsevõiga</w:t>
      </w:r>
    </w:p>
    <w:p w14:paraId="0D9D50FD" w14:textId="77777777" w:rsidR="003663CE" w:rsidRDefault="003663CE" w:rsidP="003663C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Kapsarullid </w:t>
      </w:r>
    </w:p>
    <w:p w14:paraId="6738A8D0" w14:textId="77777777" w:rsidR="003663CE" w:rsidRDefault="003663CE" w:rsidP="003663CE">
      <w:pPr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Kiievi kotlet </w:t>
      </w:r>
    </w:p>
    <w:p w14:paraId="03B12888" w14:textId="77777777" w:rsidR="003663CE" w:rsidRDefault="003663CE" w:rsidP="003663CE">
      <w:pPr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Kalahakkšnitsel </w:t>
      </w:r>
    </w:p>
    <w:p w14:paraId="3E6C8B46" w14:textId="77777777" w:rsidR="003663CE" w:rsidRDefault="003663CE" w:rsidP="003663CE">
      <w:pPr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Küpsetatud lõhe  </w:t>
      </w:r>
    </w:p>
    <w:p w14:paraId="6527DA2A" w14:textId="77777777" w:rsidR="003663CE" w:rsidRDefault="003663CE" w:rsidP="003663CE">
      <w:pPr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Räimepihvid </w:t>
      </w:r>
    </w:p>
    <w:p w14:paraId="44E96003" w14:textId="77777777" w:rsidR="003663CE" w:rsidRDefault="003663CE" w:rsidP="003663CE">
      <w:pPr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Taimne kotlet (porgandi, peedi, kartuli, oa vms)</w:t>
      </w:r>
    </w:p>
    <w:p w14:paraId="48153C5D" w14:textId="77777777" w:rsidR="003663CE" w:rsidRDefault="003663CE" w:rsidP="003663CE">
      <w:pPr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</w:p>
    <w:p w14:paraId="71B99D7D" w14:textId="77777777" w:rsidR="003663CE" w:rsidRDefault="003663CE" w:rsidP="003663CE">
      <w:pPr>
        <w:rPr>
          <w:rFonts w:ascii="Arial" w:eastAsia="Arial" w:hAnsi="Arial" w:cs="Arial"/>
          <w:b/>
          <w:sz w:val="24"/>
          <w:szCs w:val="24"/>
        </w:rPr>
      </w:pPr>
    </w:p>
    <w:p w14:paraId="78DBBF37" w14:textId="77777777" w:rsidR="003663CE" w:rsidRDefault="003663CE" w:rsidP="003663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Lisandid aed- ja teraviljadest </w:t>
      </w:r>
    </w:p>
    <w:p w14:paraId="21439618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cous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38E1ECF6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Keedetud pasta</w:t>
      </w:r>
    </w:p>
    <w:p w14:paraId="4E4C75D4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Risoto</w:t>
      </w:r>
      <w:proofErr w:type="spellEnd"/>
    </w:p>
    <w:p w14:paraId="66512566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Sõmer tatrapuder</w:t>
      </w:r>
    </w:p>
    <w:p w14:paraId="52149CA9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Kartulipüree </w:t>
      </w:r>
    </w:p>
    <w:p w14:paraId="7BCADABB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Lisandid kartulist: küüslaugukartulid, pariisi kartulid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303621E2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Soe lisand köögiviljadest </w:t>
      </w:r>
    </w:p>
    <w:p w14:paraId="27BEAEF3" w14:textId="77777777" w:rsidR="003663CE" w:rsidRDefault="003663CE" w:rsidP="003663C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Hautatud läätsed</w:t>
      </w:r>
    </w:p>
    <w:p w14:paraId="594A5D91" w14:textId="77777777" w:rsidR="003663CE" w:rsidRDefault="003663CE" w:rsidP="003663C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Kastmed</w:t>
      </w:r>
    </w:p>
    <w:p w14:paraId="14F473D9" w14:textId="77777777" w:rsidR="003663CE" w:rsidRDefault="003663CE" w:rsidP="003663C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Heleda kastme tuletised – koorekaste, hapukoorekaste</w:t>
      </w:r>
    </w:p>
    <w:p w14:paraId="010CFC17" w14:textId="77777777" w:rsidR="003663CE" w:rsidRDefault="003663CE" w:rsidP="003663C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Valge kaste ja selle baasil tuletised (sibulakaste jt)</w:t>
      </w:r>
    </w:p>
    <w:p w14:paraId="6A2FB0EE" w14:textId="77777777" w:rsidR="003663CE" w:rsidRDefault="003663CE" w:rsidP="003663C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Köögiviljakaste (nt spinati, herne)</w:t>
      </w:r>
    </w:p>
    <w:p w14:paraId="42A38B9B" w14:textId="77777777" w:rsidR="003663CE" w:rsidRDefault="003663CE" w:rsidP="003663C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Külm kaste (</w:t>
      </w:r>
      <w:proofErr w:type="spellStart"/>
      <w:r>
        <w:rPr>
          <w:rFonts w:ascii="Arial" w:eastAsia="Arial" w:hAnsi="Arial" w:cs="Arial"/>
          <w:sz w:val="24"/>
          <w:szCs w:val="24"/>
        </w:rPr>
        <w:t>tartar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hapukoore kastmed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 </w:t>
      </w:r>
      <w:r>
        <w:rPr>
          <w:rFonts w:ascii="Arial" w:eastAsia="Arial" w:hAnsi="Arial" w:cs="Arial"/>
          <w:sz w:val="24"/>
          <w:szCs w:val="24"/>
        </w:rPr>
        <w:t>jogurti kastmed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172F82E4" w14:textId="77777777" w:rsidR="003663CE" w:rsidRDefault="003663CE" w:rsidP="003663C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Maitsevõid</w:t>
      </w:r>
    </w:p>
    <w:p w14:paraId="14BD268B" w14:textId="77777777" w:rsidR="003663CE" w:rsidRDefault="003663CE" w:rsidP="003663CE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Külmad, kuumad magustoidud</w:t>
      </w:r>
    </w:p>
    <w:p w14:paraId="377C6170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Kohvikreem, kakaokreem (želatiini ja muna-piimaseguga)</w:t>
      </w:r>
    </w:p>
    <w:p w14:paraId="39B2CF58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Bavaroise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BC92BA7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cotta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... kastmega, klassikaline </w:t>
      </w:r>
    </w:p>
    <w:p w14:paraId="0F9C607D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Creme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brulee</w:t>
      </w:r>
      <w:proofErr w:type="spellEnd"/>
    </w:p>
    <w:p w14:paraId="7D2E6570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Pannkoogid (erinevad liigid: krepid, paksud pannkoogid,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ülepannikoogid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77F66535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Šokolaadi </w:t>
      </w:r>
      <w:proofErr w:type="spellStart"/>
      <w:r>
        <w:rPr>
          <w:rFonts w:ascii="Arial" w:eastAsia="Arial" w:hAnsi="Arial" w:cs="Arial"/>
          <w:sz w:val="24"/>
          <w:szCs w:val="24"/>
        </w:rPr>
        <w:t>Fondant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2959545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Mannavaht</w:t>
      </w:r>
    </w:p>
    <w:p w14:paraId="7F8C4B02" w14:textId="77777777" w:rsidR="003663CE" w:rsidRDefault="003663CE" w:rsidP="003663C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Pošeeritud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pirnid </w:t>
      </w:r>
      <w:r>
        <w:rPr>
          <w:rFonts w:ascii="Arial" w:eastAsia="Arial" w:hAnsi="Arial" w:cs="Arial"/>
          <w:sz w:val="24"/>
          <w:szCs w:val="24"/>
        </w:rPr>
        <w:t>vaniljekastmega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602A125" w14:textId="38C79BF7" w:rsidR="005734D4" w:rsidRPr="003663CE" w:rsidRDefault="003663CE" w:rsidP="003663CE">
      <w:pPr>
        <w:pStyle w:val="Loendilik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3663CE">
        <w:rPr>
          <w:rFonts w:ascii="Arial" w:eastAsia="Arial" w:hAnsi="Arial" w:cs="Arial"/>
          <w:sz w:val="24"/>
          <w:szCs w:val="24"/>
        </w:rPr>
        <w:t>Kohupiimavorm</w:t>
      </w:r>
      <w:r w:rsidR="004A7AC8" w:rsidRPr="003663CE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A7AC8">
        <w:br w:type="page"/>
      </w:r>
    </w:p>
    <w:p w14:paraId="2DECCDE7" w14:textId="62687406" w:rsidR="005734D4" w:rsidRDefault="000E7EFC">
      <w:pPr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 xml:space="preserve">6. </w:t>
      </w:r>
      <w:r w:rsidR="004A7AC8">
        <w:rPr>
          <w:rFonts w:ascii="Arial" w:eastAsia="Arial" w:hAnsi="Arial" w:cs="Arial"/>
          <w:b/>
          <w:color w:val="0070C0"/>
          <w:sz w:val="24"/>
          <w:szCs w:val="24"/>
        </w:rPr>
        <w:t>Vormid hindajale</w:t>
      </w:r>
    </w:p>
    <w:p w14:paraId="2A2C11C0" w14:textId="085E54F9" w:rsidR="005734D4" w:rsidRDefault="004A7AC8">
      <w:pPr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6.1. </w:t>
      </w:r>
      <w:r w:rsidRPr="000E7EFC">
        <w:rPr>
          <w:rFonts w:ascii="Arial" w:eastAsia="Arial" w:hAnsi="Arial" w:cs="Arial"/>
          <w:b/>
          <w:color w:val="000000" w:themeColor="text1"/>
          <w:sz w:val="24"/>
          <w:szCs w:val="24"/>
        </w:rPr>
        <w:t>T</w:t>
      </w:r>
      <w:r w:rsidRPr="000E7EF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aotleja kompetentside hindamine. 2. etapp </w:t>
      </w:r>
    </w:p>
    <w:p w14:paraId="25EE7C2C" w14:textId="53BE48F4" w:rsidR="000E7EFC" w:rsidRPr="000E7EFC" w:rsidRDefault="000E7EF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Proovitöö/Jälgimine praktilise töö käigus</w:t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5670"/>
        <w:gridCol w:w="851"/>
        <w:gridCol w:w="850"/>
        <w:gridCol w:w="851"/>
        <w:gridCol w:w="992"/>
      </w:tblGrid>
      <w:tr w:rsidR="000E7EFC" w14:paraId="4EB1F00E" w14:textId="77777777" w:rsidTr="001C07F0">
        <w:trPr>
          <w:trHeight w:val="533"/>
        </w:trPr>
        <w:tc>
          <w:tcPr>
            <w:tcW w:w="562" w:type="dxa"/>
          </w:tcPr>
          <w:p w14:paraId="67BDA389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137BB5F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5670" w:type="dxa"/>
          </w:tcPr>
          <w:p w14:paraId="021C2E57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E2A78C7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Hindamiskriteerium</w:t>
            </w:r>
          </w:p>
        </w:tc>
        <w:tc>
          <w:tcPr>
            <w:tcW w:w="3544" w:type="dxa"/>
            <w:gridSpan w:val="4"/>
          </w:tcPr>
          <w:p w14:paraId="0E68347A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Hinnang taotleja sooritusele</w:t>
            </w:r>
          </w:p>
        </w:tc>
      </w:tr>
      <w:tr w:rsidR="000E7EFC" w14:paraId="7FEE0E72" w14:textId="77777777" w:rsidTr="000E7EFC">
        <w:trPr>
          <w:trHeight w:val="413"/>
        </w:trPr>
        <w:tc>
          <w:tcPr>
            <w:tcW w:w="562" w:type="dxa"/>
          </w:tcPr>
          <w:p w14:paraId="1B532AB8" w14:textId="77777777" w:rsidR="000E7EFC" w:rsidRDefault="000E7EFC" w:rsidP="001C07F0">
            <w:pPr>
              <w:jc w:val="center"/>
              <w:rPr>
                <w:rFonts w:ascii="Arial" w:eastAsia="Arial" w:hAnsi="Arial" w:cs="Arial"/>
              </w:rPr>
            </w:pPr>
          </w:p>
          <w:p w14:paraId="609AA251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</w:tcPr>
          <w:p w14:paraId="2751F696" w14:textId="77777777" w:rsidR="000E7EFC" w:rsidRDefault="000E7EFC" w:rsidP="001C07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Töö planeerimine</w:t>
            </w:r>
          </w:p>
        </w:tc>
        <w:tc>
          <w:tcPr>
            <w:tcW w:w="851" w:type="dxa"/>
          </w:tcPr>
          <w:p w14:paraId="0E6DA752" w14:textId="77777777" w:rsidR="000E7EFC" w:rsidRDefault="000E7EFC" w:rsidP="001C07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</w:t>
            </w:r>
          </w:p>
          <w:p w14:paraId="1FB8AB90" w14:textId="2108ABAD" w:rsidR="000E7EFC" w:rsidRDefault="000E7EFC" w:rsidP="001C07F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oori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tus</w:t>
            </w:r>
            <w:proofErr w:type="spellEnd"/>
          </w:p>
        </w:tc>
        <w:tc>
          <w:tcPr>
            <w:tcW w:w="850" w:type="dxa"/>
          </w:tcPr>
          <w:p w14:paraId="0A9A84B0" w14:textId="3DA7941A" w:rsidR="000E7EFC" w:rsidRDefault="000E7EFC" w:rsidP="001C07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Keskm.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oori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tus</w:t>
            </w:r>
            <w:proofErr w:type="spellEnd"/>
          </w:p>
        </w:tc>
        <w:tc>
          <w:tcPr>
            <w:tcW w:w="851" w:type="dxa"/>
          </w:tcPr>
          <w:p w14:paraId="64E11174" w14:textId="60E98694" w:rsidR="000E7EFC" w:rsidRDefault="000E7EFC" w:rsidP="001C07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soori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tus</w:t>
            </w:r>
            <w:proofErr w:type="spellEnd"/>
          </w:p>
        </w:tc>
        <w:tc>
          <w:tcPr>
            <w:tcW w:w="992" w:type="dxa"/>
          </w:tcPr>
          <w:p w14:paraId="29676DDA" w14:textId="77777777" w:rsidR="000E7EFC" w:rsidRDefault="000E7EFC" w:rsidP="001C07F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Mitte täidetud</w:t>
            </w:r>
          </w:p>
        </w:tc>
      </w:tr>
      <w:tr w:rsidR="000E7EFC" w14:paraId="5D4D70F3" w14:textId="77777777" w:rsidTr="000E7EFC">
        <w:tc>
          <w:tcPr>
            <w:tcW w:w="562" w:type="dxa"/>
          </w:tcPr>
          <w:p w14:paraId="6AAD2BD7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670" w:type="dxa"/>
          </w:tcPr>
          <w:p w14:paraId="1077BDD6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planeerib oma tööd vastavalt retseptidele ja hindajate korraldustele</w:t>
            </w:r>
          </w:p>
        </w:tc>
        <w:tc>
          <w:tcPr>
            <w:tcW w:w="851" w:type="dxa"/>
          </w:tcPr>
          <w:p w14:paraId="5CBA6F5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774E4A1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17CA33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58DD5B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7D0E1C3F" w14:textId="77777777" w:rsidTr="000E7EFC">
        <w:tc>
          <w:tcPr>
            <w:tcW w:w="562" w:type="dxa"/>
          </w:tcPr>
          <w:p w14:paraId="7EF30A97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670" w:type="dxa"/>
          </w:tcPr>
          <w:p w14:paraId="4CEA4DC6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valmistab ette ja hoiab korras oma töökoha, lähtudes tööülesannetest ning hügieeni- ja tööohutuse nõuetest</w:t>
            </w:r>
          </w:p>
        </w:tc>
        <w:tc>
          <w:tcPr>
            <w:tcW w:w="851" w:type="dxa"/>
          </w:tcPr>
          <w:p w14:paraId="53B675C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9D12CC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8AEE3A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861051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6841DC90" w14:textId="77777777" w:rsidTr="000E7EFC">
        <w:tc>
          <w:tcPr>
            <w:tcW w:w="562" w:type="dxa"/>
          </w:tcPr>
          <w:p w14:paraId="215EA09D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670" w:type="dxa"/>
          </w:tcPr>
          <w:p w14:paraId="46446719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peab kinni planeeritud tööde ajakavast, serveerib toidud vastavalt etteantud ajakavale</w:t>
            </w:r>
          </w:p>
        </w:tc>
        <w:tc>
          <w:tcPr>
            <w:tcW w:w="851" w:type="dxa"/>
          </w:tcPr>
          <w:p w14:paraId="49340F8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D44D25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446FA3A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1FA3EA4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2D112C9A" w14:textId="77777777" w:rsidTr="001C07F0">
        <w:tc>
          <w:tcPr>
            <w:tcW w:w="562" w:type="dxa"/>
          </w:tcPr>
          <w:p w14:paraId="41B768FD" w14:textId="77777777" w:rsidR="000E7EFC" w:rsidRDefault="000E7EFC" w:rsidP="001C07F0">
            <w:pPr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0" w:type="dxa"/>
          </w:tcPr>
          <w:p w14:paraId="3443823C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Toitude valmistamine</w:t>
            </w:r>
          </w:p>
        </w:tc>
        <w:tc>
          <w:tcPr>
            <w:tcW w:w="2552" w:type="dxa"/>
            <w:gridSpan w:val="3"/>
          </w:tcPr>
          <w:p w14:paraId="1CE806D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0C5B7E8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71762ECE" w14:textId="77777777" w:rsidTr="000E7EFC">
        <w:tc>
          <w:tcPr>
            <w:tcW w:w="562" w:type="dxa"/>
          </w:tcPr>
          <w:p w14:paraId="06E8CE97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670" w:type="dxa"/>
          </w:tcPr>
          <w:p w14:paraId="2C4A24A3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kaalub toiduained lähtuvalt tehnoloogilisest kaardist</w:t>
            </w:r>
          </w:p>
          <w:p w14:paraId="336C5A61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ED41AE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A19A7DB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549210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185B4CF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1BCB61FE" w14:textId="77777777" w:rsidTr="000E7EFC">
        <w:tc>
          <w:tcPr>
            <w:tcW w:w="562" w:type="dxa"/>
          </w:tcPr>
          <w:p w14:paraId="5DEE8B39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670" w:type="dxa"/>
          </w:tcPr>
          <w:p w14:paraId="235FE340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eeltöötleb toiduaineid, kasutades asjakohaseid köögitöö tehnikaid, töövahendeid ja seadmeid</w:t>
            </w:r>
          </w:p>
        </w:tc>
        <w:tc>
          <w:tcPr>
            <w:tcW w:w="851" w:type="dxa"/>
          </w:tcPr>
          <w:p w14:paraId="309DC40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F76EA3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004CC8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3270A8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2C84B698" w14:textId="77777777" w:rsidTr="000E7EFC">
        <w:tc>
          <w:tcPr>
            <w:tcW w:w="562" w:type="dxa"/>
          </w:tcPr>
          <w:p w14:paraId="647B0E29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670" w:type="dxa"/>
          </w:tcPr>
          <w:p w14:paraId="5FDB2045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maitse vastab lävendile</w:t>
            </w:r>
          </w:p>
          <w:p w14:paraId="7471EE0D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1C653A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4083C29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9CC4EE1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DFAE08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27675057" w14:textId="77777777" w:rsidTr="000E7EFC">
        <w:tc>
          <w:tcPr>
            <w:tcW w:w="562" w:type="dxa"/>
          </w:tcPr>
          <w:p w14:paraId="7A5DC25A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670" w:type="dxa"/>
          </w:tcPr>
          <w:p w14:paraId="79F5EE6D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puljongi või supi välimus ja serveerimine vastab lävendile</w:t>
            </w:r>
          </w:p>
        </w:tc>
        <w:tc>
          <w:tcPr>
            <w:tcW w:w="851" w:type="dxa"/>
          </w:tcPr>
          <w:p w14:paraId="6AC8D5F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5C637A2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0510AE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01C43F2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39A71843" w14:textId="77777777" w:rsidTr="000E7EFC">
        <w:tc>
          <w:tcPr>
            <w:tcW w:w="562" w:type="dxa"/>
          </w:tcPr>
          <w:p w14:paraId="4181E0A3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5670" w:type="dxa"/>
          </w:tcPr>
          <w:p w14:paraId="2E93AE8C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maitse vastab lävendile</w:t>
            </w:r>
          </w:p>
          <w:p w14:paraId="729C08D3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670B69E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BEBC33A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5EAD53E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A787180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42CD0425" w14:textId="77777777" w:rsidTr="000E7EFC">
        <w:tc>
          <w:tcPr>
            <w:tcW w:w="562" w:type="dxa"/>
          </w:tcPr>
          <w:p w14:paraId="5A5A973B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5670" w:type="dxa"/>
          </w:tcPr>
          <w:p w14:paraId="6068AAEB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valmistatud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pearoa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välimus vastab lävendile</w:t>
            </w:r>
          </w:p>
          <w:p w14:paraId="2A71D635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6C338B1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06CCBE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8D713D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E20FE6A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0F730BDD" w14:textId="77777777" w:rsidTr="000E7EFC">
        <w:tc>
          <w:tcPr>
            <w:tcW w:w="562" w:type="dxa"/>
          </w:tcPr>
          <w:p w14:paraId="4E24DEE6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5670" w:type="dxa"/>
          </w:tcPr>
          <w:p w14:paraId="77880720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pearoana on serveeritud kõik vajalikud komponendid (peakomponent, kaks lisandit ja kaste)</w:t>
            </w:r>
          </w:p>
        </w:tc>
        <w:tc>
          <w:tcPr>
            <w:tcW w:w="851" w:type="dxa"/>
          </w:tcPr>
          <w:p w14:paraId="3886543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459393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DF4C32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1EF96A4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1E46C92E" w14:textId="77777777" w:rsidTr="000E7EFC">
        <w:tc>
          <w:tcPr>
            <w:tcW w:w="562" w:type="dxa"/>
          </w:tcPr>
          <w:p w14:paraId="4B9AE18B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5670" w:type="dxa"/>
          </w:tcPr>
          <w:p w14:paraId="0FCB7D8C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maitse vastab lävendile</w:t>
            </w:r>
          </w:p>
          <w:p w14:paraId="0C9C147E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ACAD4D4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253A58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4E02F89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306FDE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4DE85D6D" w14:textId="77777777" w:rsidTr="000E7EFC">
        <w:tc>
          <w:tcPr>
            <w:tcW w:w="562" w:type="dxa"/>
          </w:tcPr>
          <w:p w14:paraId="1CA0A9C7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5670" w:type="dxa"/>
          </w:tcPr>
          <w:p w14:paraId="5A9DF662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valmistatud magustoidu välimus vastab lävendile</w:t>
            </w:r>
          </w:p>
          <w:p w14:paraId="7901E531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58C26F9A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364048E1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5B38A2B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6C77BE2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4A7E34F1" w14:textId="77777777" w:rsidTr="000E7EFC">
        <w:tc>
          <w:tcPr>
            <w:tcW w:w="562" w:type="dxa"/>
          </w:tcPr>
          <w:p w14:paraId="6654EDA5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5670" w:type="dxa"/>
          </w:tcPr>
          <w:p w14:paraId="632DC4FB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sobival temperatuuril (külmad toidud külmana, soojad toidud soojana, soojendatud taldrikul)</w:t>
            </w:r>
          </w:p>
        </w:tc>
        <w:tc>
          <w:tcPr>
            <w:tcW w:w="851" w:type="dxa"/>
          </w:tcPr>
          <w:p w14:paraId="6DEABC8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61507896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672F0CFF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312922B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69EA4DD9" w14:textId="77777777" w:rsidTr="001C07F0">
        <w:tc>
          <w:tcPr>
            <w:tcW w:w="562" w:type="dxa"/>
          </w:tcPr>
          <w:p w14:paraId="66C1D9AA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5670" w:type="dxa"/>
          </w:tcPr>
          <w:p w14:paraId="35C83FFA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toidud on serveeritud tehnoloogilisel kaardil ettenähtud koguses</w:t>
            </w:r>
          </w:p>
        </w:tc>
        <w:tc>
          <w:tcPr>
            <w:tcW w:w="2552" w:type="dxa"/>
            <w:gridSpan w:val="3"/>
          </w:tcPr>
          <w:p w14:paraId="5E4B1EE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02ED6FE5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7D53E2DB" w14:textId="77777777" w:rsidTr="000E7EFC">
        <w:trPr>
          <w:trHeight w:val="300"/>
        </w:trPr>
        <w:tc>
          <w:tcPr>
            <w:tcW w:w="562" w:type="dxa"/>
          </w:tcPr>
          <w:p w14:paraId="5CB97DBC" w14:textId="77777777" w:rsidR="000E7EFC" w:rsidRDefault="000E7EFC" w:rsidP="001C07F0">
            <w:pPr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5670" w:type="dxa"/>
          </w:tcPr>
          <w:p w14:paraId="53198876" w14:textId="77777777" w:rsidR="000E7EFC" w:rsidRDefault="000E7EFC" w:rsidP="001C07F0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Läbivad kompetentsid</w:t>
            </w:r>
          </w:p>
        </w:tc>
        <w:tc>
          <w:tcPr>
            <w:tcW w:w="851" w:type="dxa"/>
          </w:tcPr>
          <w:p w14:paraId="1594F7AD" w14:textId="77777777" w:rsidR="000E7EFC" w:rsidRDefault="000E7EFC" w:rsidP="001C07F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14:paraId="0EEE7567" w14:textId="77777777" w:rsidR="000E7EFC" w:rsidRDefault="000E7EFC" w:rsidP="001C07F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14:paraId="6D1AA3D1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320B79F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603B33F0" w14:textId="77777777" w:rsidTr="000E7EFC">
        <w:tc>
          <w:tcPr>
            <w:tcW w:w="562" w:type="dxa"/>
          </w:tcPr>
          <w:p w14:paraId="1632E6BE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5670" w:type="dxa"/>
          </w:tcPr>
          <w:p w14:paraId="39CAD22D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personaalse hügieeni nõudeid (kokariided puhtad, triigitud, köögitööks sobivad jalanõud, ehteid pole)</w:t>
            </w:r>
          </w:p>
        </w:tc>
        <w:tc>
          <w:tcPr>
            <w:tcW w:w="851" w:type="dxa"/>
          </w:tcPr>
          <w:p w14:paraId="34EDE94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61C30D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2289E02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E69E9CE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7AB612B9" w14:textId="77777777" w:rsidTr="000E7EFC">
        <w:tc>
          <w:tcPr>
            <w:tcW w:w="562" w:type="dxa"/>
          </w:tcPr>
          <w:p w14:paraId="5A446F8D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5670" w:type="dxa"/>
          </w:tcPr>
          <w:p w14:paraId="0E786D9C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järgib köögis töötades tööohutuse nõudeid</w:t>
            </w:r>
          </w:p>
          <w:p w14:paraId="3D11B70A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1" w:type="dxa"/>
          </w:tcPr>
          <w:p w14:paraId="6BA7CB67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F33274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0876A830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4B1EE14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484A96BD" w14:textId="77777777" w:rsidTr="000E7EFC">
        <w:tc>
          <w:tcPr>
            <w:tcW w:w="562" w:type="dxa"/>
          </w:tcPr>
          <w:p w14:paraId="35F9358C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5670" w:type="dxa"/>
          </w:tcPr>
          <w:p w14:paraId="34881CE4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arvestab köögis töötades hügieeninõuetega, tagab toidu ohutuse (ristsaastuse vältimine, õigel temperatuuril tooraine hoidmine...)</w:t>
            </w:r>
          </w:p>
        </w:tc>
        <w:tc>
          <w:tcPr>
            <w:tcW w:w="851" w:type="dxa"/>
          </w:tcPr>
          <w:p w14:paraId="64C9394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16A772EC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30F09390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859CE43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1C8F248E" w14:textId="77777777" w:rsidTr="000E7EFC">
        <w:tc>
          <w:tcPr>
            <w:tcW w:w="562" w:type="dxa"/>
          </w:tcPr>
          <w:p w14:paraId="7085A58D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5670" w:type="dxa"/>
          </w:tcPr>
          <w:p w14:paraId="522D0AB5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kasutab ressursse otstarbekalt ja keskkonda säästes (vesi, elekter, tooraine säästlik kasutamine, prügi sorteerimine...)</w:t>
            </w:r>
          </w:p>
        </w:tc>
        <w:tc>
          <w:tcPr>
            <w:tcW w:w="851" w:type="dxa"/>
          </w:tcPr>
          <w:p w14:paraId="25009E9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23D0E2B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F967AD9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AF38DAD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  <w:tr w:rsidR="000E7EFC" w14:paraId="1B13DD72" w14:textId="77777777" w:rsidTr="000E7EFC">
        <w:tc>
          <w:tcPr>
            <w:tcW w:w="562" w:type="dxa"/>
          </w:tcPr>
          <w:p w14:paraId="3A7A150E" w14:textId="77777777" w:rsidR="000E7EFC" w:rsidRDefault="000E7EFC" w:rsidP="001C07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5670" w:type="dxa"/>
          </w:tcPr>
          <w:p w14:paraId="7886A023" w14:textId="77777777" w:rsidR="000E7EFC" w:rsidRDefault="000E7EFC" w:rsidP="001C07F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saab hakkama pingeolukorras ja analüüsib saadud tagasisidet</w:t>
            </w:r>
          </w:p>
        </w:tc>
        <w:tc>
          <w:tcPr>
            <w:tcW w:w="851" w:type="dxa"/>
          </w:tcPr>
          <w:p w14:paraId="5FBA47B0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</w:tcPr>
          <w:p w14:paraId="085D1736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76503826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7E86F938" w14:textId="77777777" w:rsidR="000E7EFC" w:rsidRDefault="000E7EFC" w:rsidP="001C07F0">
            <w:pPr>
              <w:rPr>
                <w:rFonts w:ascii="Arial" w:eastAsia="Arial" w:hAnsi="Arial" w:cs="Arial"/>
              </w:rPr>
            </w:pPr>
          </w:p>
        </w:tc>
      </w:tr>
    </w:tbl>
    <w:p w14:paraId="580535BC" w14:textId="0931B771" w:rsidR="000E7EFC" w:rsidRDefault="000E7EFC" w:rsidP="000E7EFC">
      <w:pPr>
        <w:rPr>
          <w:rFonts w:ascii="Arial" w:eastAsia="Arial" w:hAnsi="Arial" w:cs="Arial"/>
        </w:rPr>
      </w:pPr>
      <w:r w:rsidRPr="000E7EFC">
        <w:rPr>
          <w:rFonts w:ascii="Arial" w:eastAsia="Arial" w:hAnsi="Arial" w:cs="Arial"/>
          <w:b/>
          <w:bCs/>
          <w:u w:val="single"/>
        </w:rPr>
        <w:t>Kokk, tase 4 kutseeksam</w:t>
      </w:r>
      <w:r>
        <w:rPr>
          <w:rFonts w:ascii="Arial" w:eastAsia="Arial" w:hAnsi="Arial" w:cs="Arial"/>
        </w:rPr>
        <w:t>i hindamistulemus on positiivne, kui kõikide hinnatavate kompetentside osas on saavutatud vähemalt minimaalne soorituse tase.</w:t>
      </w:r>
    </w:p>
    <w:p w14:paraId="4E87E790" w14:textId="77777777" w:rsidR="000E7EFC" w:rsidRPr="000E7EFC" w:rsidRDefault="000E7EFC" w:rsidP="000E7EFC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0E7EFC">
        <w:rPr>
          <w:rFonts w:ascii="Arial" w:eastAsia="Arial" w:hAnsi="Arial" w:cs="Arial"/>
          <w:b/>
          <w:sz w:val="24"/>
          <w:szCs w:val="24"/>
          <w:u w:val="single"/>
        </w:rPr>
        <w:t>Protokoll täidetakse elektroonselt!</w:t>
      </w:r>
    </w:p>
    <w:sectPr w:rsidR="000E7EFC" w:rsidRPr="000E7EFC" w:rsidSect="003663CE">
      <w:headerReference w:type="default" r:id="rId8"/>
      <w:pgSz w:w="11906" w:h="16838"/>
      <w:pgMar w:top="1560" w:right="991" w:bottom="851" w:left="993" w:header="85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963F" w14:textId="77777777" w:rsidR="004A7AC8" w:rsidRDefault="004A7AC8">
      <w:r>
        <w:separator/>
      </w:r>
    </w:p>
  </w:endnote>
  <w:endnote w:type="continuationSeparator" w:id="0">
    <w:p w14:paraId="49E22144" w14:textId="77777777" w:rsidR="004A7AC8" w:rsidRDefault="004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A86C" w14:textId="77777777" w:rsidR="004A7AC8" w:rsidRDefault="004A7AC8">
      <w:r>
        <w:separator/>
      </w:r>
    </w:p>
  </w:footnote>
  <w:footnote w:type="continuationSeparator" w:id="0">
    <w:p w14:paraId="6A740C56" w14:textId="77777777" w:rsidR="004A7AC8" w:rsidRDefault="004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8A17" w14:textId="77777777" w:rsidR="003663CE" w:rsidRDefault="003663CE" w:rsidP="00366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28" w:firstLine="4536"/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0A2CE" wp14:editId="1C7C7237">
          <wp:simplePos x="0" y="0"/>
          <wp:positionH relativeFrom="column">
            <wp:posOffset>-63500</wp:posOffset>
          </wp:positionH>
          <wp:positionV relativeFrom="paragraph">
            <wp:posOffset>-194310</wp:posOffset>
          </wp:positionV>
          <wp:extent cx="598805" cy="630555"/>
          <wp:effectExtent l="0" t="0" r="0" b="0"/>
          <wp:wrapSquare wrapText="bothSides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0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5B09EAF2" w14:textId="20149782" w:rsidR="005734D4" w:rsidRDefault="003663CE" w:rsidP="003663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28" w:firstLine="4536"/>
      <w:jc w:val="both"/>
      <w:rPr>
        <w:color w:val="000000"/>
      </w:rPr>
    </w:pPr>
    <w:r>
      <w:rPr>
        <w:color w:val="000000"/>
      </w:rPr>
      <w:tab/>
    </w:r>
    <w:r w:rsidR="004A7AC8">
      <w:rPr>
        <w:color w:val="000000"/>
      </w:rPr>
      <w:t xml:space="preserve">Kehtib </w:t>
    </w:r>
    <w:proofErr w:type="spellStart"/>
    <w:r w:rsidR="004A7AC8">
      <w:rPr>
        <w:color w:val="000000"/>
      </w:rPr>
      <w:t>al</w:t>
    </w:r>
    <w:proofErr w:type="spellEnd"/>
    <w:r w:rsidR="004A7AC8">
      <w:rPr>
        <w:color w:val="000000"/>
      </w:rPr>
      <w:t xml:space="preserve">. </w:t>
    </w:r>
    <w:r w:rsidR="000E7EFC">
      <w:rPr>
        <w:color w:val="000000"/>
      </w:rPr>
      <w:t>24</w:t>
    </w:r>
    <w:r w:rsidR="004A7AC8">
      <w:rPr>
        <w:color w:val="000000"/>
      </w:rPr>
      <w:t>.05.20</w:t>
    </w:r>
    <w:r w:rsidR="000E7EFC">
      <w:rPr>
        <w:color w:val="00000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B0D"/>
    <w:multiLevelType w:val="multilevel"/>
    <w:tmpl w:val="1EB435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23C67"/>
    <w:multiLevelType w:val="multilevel"/>
    <w:tmpl w:val="F15CEB1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D35196"/>
    <w:multiLevelType w:val="multilevel"/>
    <w:tmpl w:val="7798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7E9"/>
    <w:multiLevelType w:val="multilevel"/>
    <w:tmpl w:val="69149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•"/>
      <w:lvlJc w:val="left"/>
      <w:pPr>
        <w:ind w:left="1785" w:hanging="705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03C49"/>
    <w:multiLevelType w:val="multilevel"/>
    <w:tmpl w:val="114CE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0F3"/>
    <w:multiLevelType w:val="multilevel"/>
    <w:tmpl w:val="9E6C1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bullet"/>
      <w:lvlText w:val="•"/>
      <w:lvlJc w:val="left"/>
      <w:pPr>
        <w:ind w:left="1785" w:hanging="705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7C9"/>
    <w:multiLevelType w:val="multilevel"/>
    <w:tmpl w:val="CEBCBC6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1A770210"/>
    <w:multiLevelType w:val="multilevel"/>
    <w:tmpl w:val="9F5C0D9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92CE3"/>
    <w:multiLevelType w:val="multilevel"/>
    <w:tmpl w:val="8B76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0599B"/>
    <w:multiLevelType w:val="multilevel"/>
    <w:tmpl w:val="C8FAC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955C4"/>
    <w:multiLevelType w:val="multilevel"/>
    <w:tmpl w:val="F36A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7132"/>
    <w:multiLevelType w:val="multilevel"/>
    <w:tmpl w:val="D1204D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230F46"/>
    <w:multiLevelType w:val="multilevel"/>
    <w:tmpl w:val="35C641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9D4875"/>
    <w:multiLevelType w:val="multilevel"/>
    <w:tmpl w:val="C930E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9FA"/>
    <w:multiLevelType w:val="multilevel"/>
    <w:tmpl w:val="5F7A24F6"/>
    <w:lvl w:ilvl="0">
      <w:start w:val="1"/>
      <w:numFmt w:val="bullet"/>
      <w:lvlText w:val="-"/>
      <w:lvlJc w:val="left"/>
      <w:pPr>
        <w:ind w:left="135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855" w:hanging="360"/>
      </w:pPr>
    </w:lvl>
    <w:lvl w:ilvl="2">
      <w:start w:val="1"/>
      <w:numFmt w:val="bullet"/>
      <w:lvlText w:val="▪"/>
      <w:lvlJc w:val="left"/>
      <w:pPr>
        <w:ind w:left="15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0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7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1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89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56108A2"/>
    <w:multiLevelType w:val="multilevel"/>
    <w:tmpl w:val="BC14D0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0D15895"/>
    <w:multiLevelType w:val="multilevel"/>
    <w:tmpl w:val="17B28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485D"/>
    <w:multiLevelType w:val="multilevel"/>
    <w:tmpl w:val="BEE01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082E"/>
    <w:multiLevelType w:val="multilevel"/>
    <w:tmpl w:val="146612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A49A8"/>
    <w:multiLevelType w:val="multilevel"/>
    <w:tmpl w:val="F03E35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7630DA"/>
    <w:multiLevelType w:val="multilevel"/>
    <w:tmpl w:val="975627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D06F38"/>
    <w:multiLevelType w:val="multilevel"/>
    <w:tmpl w:val="F5CE7F1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297952"/>
    <w:multiLevelType w:val="multilevel"/>
    <w:tmpl w:val="46E07A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A3A2C4A"/>
    <w:multiLevelType w:val="multilevel"/>
    <w:tmpl w:val="B6DC913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C60CC0"/>
    <w:multiLevelType w:val="multilevel"/>
    <w:tmpl w:val="C48474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E93CCA"/>
    <w:multiLevelType w:val="multilevel"/>
    <w:tmpl w:val="84FA1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2A24"/>
    <w:multiLevelType w:val="multilevel"/>
    <w:tmpl w:val="E5BAB19E"/>
    <w:lvl w:ilvl="0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274454"/>
    <w:multiLevelType w:val="multilevel"/>
    <w:tmpl w:val="390E2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14B3E"/>
    <w:multiLevelType w:val="multilevel"/>
    <w:tmpl w:val="A9327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F0D7F"/>
    <w:multiLevelType w:val="multilevel"/>
    <w:tmpl w:val="DDF82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81E1B"/>
    <w:multiLevelType w:val="multilevel"/>
    <w:tmpl w:val="2BF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93E0A"/>
    <w:multiLevelType w:val="multilevel"/>
    <w:tmpl w:val="6FD602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0515C7"/>
    <w:multiLevelType w:val="multilevel"/>
    <w:tmpl w:val="5C44F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A32F3"/>
    <w:multiLevelType w:val="multilevel"/>
    <w:tmpl w:val="8DAC6D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D310168"/>
    <w:multiLevelType w:val="multilevel"/>
    <w:tmpl w:val="36BE6C9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3"/>
  </w:num>
  <w:num w:numId="3">
    <w:abstractNumId w:val="31"/>
  </w:num>
  <w:num w:numId="4">
    <w:abstractNumId w:val="12"/>
  </w:num>
  <w:num w:numId="5">
    <w:abstractNumId w:val="22"/>
  </w:num>
  <w:num w:numId="6">
    <w:abstractNumId w:val="30"/>
  </w:num>
  <w:num w:numId="7">
    <w:abstractNumId w:val="29"/>
  </w:num>
  <w:num w:numId="8">
    <w:abstractNumId w:val="21"/>
  </w:num>
  <w:num w:numId="9">
    <w:abstractNumId w:val="13"/>
  </w:num>
  <w:num w:numId="10">
    <w:abstractNumId w:val="27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6"/>
  </w:num>
  <w:num w:numId="16">
    <w:abstractNumId w:val="14"/>
  </w:num>
  <w:num w:numId="17">
    <w:abstractNumId w:val="15"/>
  </w:num>
  <w:num w:numId="18">
    <w:abstractNumId w:val="17"/>
  </w:num>
  <w:num w:numId="19">
    <w:abstractNumId w:val="24"/>
  </w:num>
  <w:num w:numId="20">
    <w:abstractNumId w:val="26"/>
  </w:num>
  <w:num w:numId="21">
    <w:abstractNumId w:val="20"/>
  </w:num>
  <w:num w:numId="22">
    <w:abstractNumId w:val="5"/>
  </w:num>
  <w:num w:numId="23">
    <w:abstractNumId w:val="9"/>
  </w:num>
  <w:num w:numId="24">
    <w:abstractNumId w:val="1"/>
  </w:num>
  <w:num w:numId="25">
    <w:abstractNumId w:val="28"/>
  </w:num>
  <w:num w:numId="26">
    <w:abstractNumId w:val="16"/>
  </w:num>
  <w:num w:numId="27">
    <w:abstractNumId w:val="2"/>
  </w:num>
  <w:num w:numId="28">
    <w:abstractNumId w:val="32"/>
  </w:num>
  <w:num w:numId="29">
    <w:abstractNumId w:val="8"/>
  </w:num>
  <w:num w:numId="30">
    <w:abstractNumId w:val="33"/>
  </w:num>
  <w:num w:numId="31">
    <w:abstractNumId w:val="19"/>
  </w:num>
  <w:num w:numId="32">
    <w:abstractNumId w:val="11"/>
  </w:num>
  <w:num w:numId="33">
    <w:abstractNumId w:val="7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4"/>
    <w:rsid w:val="000E7EFC"/>
    <w:rsid w:val="003663CE"/>
    <w:rsid w:val="004A7AC8"/>
    <w:rsid w:val="005734D4"/>
    <w:rsid w:val="005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CE849"/>
  <w15:docId w15:val="{148B5067-8B0C-4359-99E5-E2F09724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ind w:left="360" w:hanging="360"/>
      <w:outlineLvl w:val="1"/>
    </w:pPr>
    <w:rPr>
      <w:b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3663C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663CE"/>
  </w:style>
  <w:style w:type="paragraph" w:styleId="Jalus">
    <w:name w:val="footer"/>
    <w:basedOn w:val="Normaallaad"/>
    <w:link w:val="JalusMrk"/>
    <w:uiPriority w:val="99"/>
    <w:unhideWhenUsed/>
    <w:rsid w:val="003663C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663CE"/>
  </w:style>
  <w:style w:type="paragraph" w:styleId="Loendilik">
    <w:name w:val="List Paragraph"/>
    <w:basedOn w:val="Normaallaad"/>
    <w:uiPriority w:val="34"/>
    <w:qFormat/>
    <w:rsid w:val="0036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hrl.ee/sites/default/files/kutseandmine/koduleht_hs_kokk_kool_20.06.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2232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Taigo Lepik</cp:lastModifiedBy>
  <cp:revision>2</cp:revision>
  <dcterms:created xsi:type="dcterms:W3CDTF">2021-05-23T13:31:00Z</dcterms:created>
  <dcterms:modified xsi:type="dcterms:W3CDTF">2021-05-23T13:56:00Z</dcterms:modified>
</cp:coreProperties>
</file>