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B4262B" w:rsidRDefault="00C96340" w14:paraId="60D2317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Ainevaldkond „</w:t>
      </w:r>
      <w:r>
        <w:rPr>
          <w:b/>
          <w:sz w:val="24"/>
          <w:szCs w:val="24"/>
        </w:rPr>
        <w:t>Liikumine</w:t>
      </w:r>
      <w:r>
        <w:rPr>
          <w:b/>
          <w:color w:val="000000"/>
          <w:sz w:val="24"/>
          <w:szCs w:val="24"/>
        </w:rPr>
        <w:t xml:space="preserve">” </w:t>
      </w:r>
    </w:p>
    <w:p w:rsidR="00B4262B" w:rsidRDefault="00C96340" w14:paraId="60D2317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kooliaste</w:t>
      </w:r>
    </w:p>
    <w:p w:rsidR="00B4262B" w:rsidRDefault="00B4262B" w14:paraId="60D2317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4262B" w:rsidRDefault="00C96340" w14:paraId="60D2317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proofErr w:type="spellStart"/>
      <w:r>
        <w:rPr>
          <w:b/>
          <w:color w:val="000000"/>
          <w:sz w:val="24"/>
          <w:szCs w:val="24"/>
        </w:rPr>
        <w:t>Üldalused</w:t>
      </w:r>
      <w:proofErr w:type="spellEnd"/>
    </w:p>
    <w:p w:rsidR="00B4262B" w:rsidRDefault="00B4262B" w14:paraId="60D2317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7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õppemaht I kooliastmes:</w:t>
      </w:r>
    </w:p>
    <w:p w:rsidR="00B4262B" w:rsidRDefault="00C96340" w14:paraId="60D2317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klass 2 tundi nädalas.</w:t>
      </w:r>
    </w:p>
    <w:p w:rsidR="00B4262B" w:rsidRDefault="00C96340" w14:paraId="60D2318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klass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tundi nädalas</w:t>
      </w:r>
    </w:p>
    <w:p w:rsidR="00B4262B" w:rsidRDefault="00C96340" w14:paraId="60D2318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klass 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tundi nädalas</w:t>
      </w:r>
    </w:p>
    <w:p w:rsidR="00B4262B" w:rsidRDefault="00B4262B" w14:paraId="60D2318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8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Kokku esimeses kooliastmes 8 nädalatundi.</w:t>
      </w:r>
    </w:p>
    <w:p w:rsidR="00B4262B" w:rsidRDefault="00B4262B" w14:paraId="60D2318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Pr="00B31A96" w:rsidR="00B4262B" w:rsidRDefault="00C96340" w14:paraId="60D23186" w14:textId="2BAA730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1.1. Kehakultuuripädevus</w:t>
      </w:r>
    </w:p>
    <w:p w:rsidR="00B4262B" w:rsidRDefault="00C96340" w14:paraId="60D2318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Kehakultuuripädevus väljendub kehalise aktiivsuse ja tervisliku eluviisi väärtustamises elustiili osana. See hõlmab oskust anda hinnangut kehalise </w:t>
      </w:r>
      <w:proofErr w:type="spellStart"/>
      <w:r>
        <w:rPr>
          <w:color w:val="000000"/>
          <w:sz w:val="24"/>
          <w:szCs w:val="24"/>
        </w:rPr>
        <w:t>vormisoleku</w:t>
      </w:r>
      <w:proofErr w:type="spellEnd"/>
      <w:r>
        <w:rPr>
          <w:color w:val="000000"/>
          <w:sz w:val="24"/>
          <w:szCs w:val="24"/>
        </w:rPr>
        <w:t xml:space="preserve"> tasemele, samuti valmisolekut sobiva spordiala või liikumisviisi harras</w:t>
      </w:r>
      <w:r>
        <w:rPr>
          <w:color w:val="000000"/>
          <w:sz w:val="24"/>
          <w:szCs w:val="24"/>
        </w:rPr>
        <w:t>tamiseks. Oluline on salliv suhtumine kaaslastesse, ausa mängu reeglite järgimine ning koostöö väärtustamine sportimisel ja liikumisel.</w:t>
      </w:r>
      <w:r>
        <w:rPr>
          <w:color w:val="000000"/>
          <w:sz w:val="24"/>
          <w:szCs w:val="24"/>
        </w:rPr>
        <w:br/>
      </w:r>
    </w:p>
    <w:p w:rsidR="00B4262B" w:rsidRDefault="00C96340" w14:paraId="60D2318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õpetamise kaudu taotletakse, et õpilane:</w:t>
      </w:r>
    </w:p>
    <w:p w:rsidR="00B31A96" w:rsidRDefault="00C96340" w14:paraId="6B2FC3F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>
        <w:rPr>
          <w:color w:val="000000"/>
          <w:sz w:val="24"/>
          <w:szCs w:val="24"/>
        </w:rPr>
        <w:t>mõistab kehalise aktiivsuse tähtsust tervisele ja töövõimele;</w:t>
      </w:r>
    </w:p>
    <w:p w:rsidR="00B31A96" w:rsidRDefault="00C96340" w14:paraId="192F5D6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>
        <w:rPr>
          <w:color w:val="000000"/>
          <w:sz w:val="24"/>
          <w:szCs w:val="24"/>
        </w:rPr>
        <w:t xml:space="preserve">valdab põhiteadmisi ja -oskusi, et harrastada liikumist iseseisvalt </w:t>
      </w:r>
      <w:proofErr w:type="spellStart"/>
      <w:r>
        <w:rPr>
          <w:color w:val="000000"/>
          <w:sz w:val="24"/>
          <w:szCs w:val="24"/>
        </w:rPr>
        <w:t>sise</w:t>
      </w:r>
      <w:proofErr w:type="spellEnd"/>
      <w:r>
        <w:rPr>
          <w:color w:val="000000"/>
          <w:sz w:val="24"/>
          <w:szCs w:val="24"/>
        </w:rPr>
        <w:t xml:space="preserve">- ja </w:t>
      </w:r>
      <w:proofErr w:type="spellStart"/>
      <w:r>
        <w:rPr>
          <w:color w:val="000000"/>
          <w:sz w:val="24"/>
          <w:szCs w:val="24"/>
        </w:rPr>
        <w:t>välistingimustes</w:t>
      </w:r>
      <w:proofErr w:type="spellEnd"/>
      <w:r>
        <w:rPr>
          <w:color w:val="000000"/>
          <w:sz w:val="24"/>
          <w:szCs w:val="24"/>
        </w:rPr>
        <w:t>;</w:t>
      </w:r>
    </w:p>
    <w:p w:rsidR="00B31A96" w:rsidRDefault="00C96340" w14:paraId="5CD85F4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liigub/spordib ohutus- ja hügieeninõudeid järgides ning teab, kuidas käituda sportimisel juhtuda võivates ohuolukordades;</w:t>
      </w:r>
    </w:p>
    <w:p w:rsidR="00B31A96" w:rsidRDefault="00C96340" w14:paraId="22DBD71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tunneb ausa mängu põhimõtteid, on</w:t>
      </w:r>
      <w:r>
        <w:rPr>
          <w:color w:val="000000"/>
          <w:sz w:val="24"/>
          <w:szCs w:val="24"/>
        </w:rPr>
        <w:t xml:space="preserve"> koostöövalmis ning liigub/spordib oma kaaslasi austades ja keskkonda säilitades;</w:t>
      </w:r>
    </w:p>
    <w:p w:rsidR="00B31A96" w:rsidRDefault="00C96340" w14:paraId="112C171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oskab kasutada kehalise võimekuse lihtsamaid enesekontrollimeetodeid ning jälgib oma kehalise </w:t>
      </w:r>
      <w:proofErr w:type="spellStart"/>
      <w:r>
        <w:rPr>
          <w:color w:val="000000"/>
          <w:sz w:val="24"/>
          <w:szCs w:val="24"/>
        </w:rPr>
        <w:t>vormisoleku</w:t>
      </w:r>
      <w:proofErr w:type="spellEnd"/>
      <w:r>
        <w:rPr>
          <w:color w:val="000000"/>
          <w:sz w:val="24"/>
          <w:szCs w:val="24"/>
        </w:rPr>
        <w:t xml:space="preserve"> taset;</w:t>
      </w:r>
    </w:p>
    <w:p w:rsidR="00B31A96" w:rsidRDefault="00C96340" w14:paraId="661B3A0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tunneb huvi Eestis ning maailmas toimuvate spordi- ja t</w:t>
      </w:r>
      <w:r>
        <w:rPr>
          <w:color w:val="000000"/>
          <w:sz w:val="24"/>
          <w:szCs w:val="24"/>
        </w:rPr>
        <w:t>antsusündmuste vastu;</w:t>
      </w:r>
    </w:p>
    <w:p w:rsidR="00B4262B" w:rsidRDefault="00C96340" w14:paraId="60D23189" w14:textId="3D8DE2C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tunneb liikumisest/sportimisest rõõmu ning on valmis liikumist/sportimist iseseisvalt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harrastama.</w:t>
      </w:r>
    </w:p>
    <w:p w:rsidR="00B31A96" w:rsidRDefault="00B31A96" w14:paraId="1A02F81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31A96" w:rsidRDefault="00C96340" w14:paraId="5A50BE0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1.2. Ainevaldkonna kirjeldus</w:t>
      </w:r>
    </w:p>
    <w:p w:rsidRPr="00B31A96" w:rsidR="00B4262B" w:rsidRDefault="00B4262B" w14:paraId="60D2318C" w14:textId="6695EA0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C96E6F" w:rsidRDefault="00C96340" w14:paraId="6F3C269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Liikumine</w:t>
      </w:r>
      <w:r>
        <w:rPr>
          <w:color w:val="000000"/>
          <w:sz w:val="24"/>
          <w:szCs w:val="24"/>
        </w:rPr>
        <w:t xml:space="preserve"> toetab õpilast oma tervist väärtustava eluviisi kujunemisel.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tundides omandatud </w:t>
      </w:r>
      <w:r>
        <w:rPr>
          <w:color w:val="000000"/>
          <w:sz w:val="24"/>
          <w:szCs w:val="24"/>
        </w:rPr>
        <w:t xml:space="preserve">teadmised, oskused ja kogemused on aluseks õpilase iseseisvale liikumisharrastusele. Koolis kogetud liikumisrõõm soodustab huvi spordi- ja tantsusündmuste vastu, innustab õpilast neid jälgima ning neis osalema.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õppekorraldus, mis tagab õpilase ke</w:t>
      </w:r>
      <w:r>
        <w:rPr>
          <w:color w:val="000000"/>
          <w:sz w:val="24"/>
          <w:szCs w:val="24"/>
        </w:rPr>
        <w:t>halise/liigutusliku, kõlbelise, sotsiaalse ja esteetilise arengu, toetab tema kujunemist terviklikuks isiksuseks.</w:t>
      </w:r>
    </w:p>
    <w:p w:rsidR="00B4262B" w:rsidRDefault="00B4262B" w14:paraId="60D2318D" w14:textId="7C3BAB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118960F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1.3. Üldpädevuste kujundamine ainevaldkonna õppeaines</w:t>
      </w:r>
    </w:p>
    <w:p w:rsidR="00B4262B" w:rsidRDefault="00B4262B" w14:paraId="60D2318E" w14:textId="5E5960E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1AEF83C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toetatakse </w:t>
      </w:r>
      <w:r>
        <w:rPr>
          <w:b/>
          <w:color w:val="000000"/>
          <w:sz w:val="24"/>
          <w:szCs w:val="24"/>
        </w:rPr>
        <w:t>väärtuspädevuse</w:t>
      </w:r>
      <w:r>
        <w:rPr>
          <w:color w:val="000000"/>
          <w:sz w:val="24"/>
          <w:szCs w:val="24"/>
        </w:rPr>
        <w:t xml:space="preserve"> kujunemist tervist ning jätkusuutlikku eluviis</w:t>
      </w:r>
      <w:r>
        <w:rPr>
          <w:color w:val="000000"/>
          <w:sz w:val="24"/>
          <w:szCs w:val="24"/>
        </w:rPr>
        <w:t>i tähtsustava õppega. Arusaam, et tervist tuleb kaitsta ja tugevdada, aitab õpilasel teha põhjendatud valikuid tervisekäitumises. Austus looduse ning inimeste loodud materiaalsete väärtuste vastu soodustab keskkonda säästvat liikumist/sportimist. Abivalmis</w:t>
      </w:r>
      <w:r>
        <w:rPr>
          <w:color w:val="000000"/>
          <w:sz w:val="24"/>
          <w:szCs w:val="24"/>
        </w:rPr>
        <w:t xml:space="preserve"> ja sõbralik suhtumine oma kaaslastesse ning ausa mängu põhimõtete tähtsustamine sportlikes tegevustes toetavad kõlbelise isiksuse kujunemist.</w:t>
      </w:r>
    </w:p>
    <w:p w:rsidR="00B4262B" w:rsidRDefault="00B4262B" w14:paraId="60D2318F" w14:textId="719E74A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32C2620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Õpipädevuse </w:t>
      </w:r>
      <w:r>
        <w:rPr>
          <w:color w:val="000000"/>
          <w:sz w:val="24"/>
          <w:szCs w:val="24"/>
        </w:rPr>
        <w:t>arengut soodustab õpilase oskus analüüsida ja hinnata oma liigutusoskuste ja kehaliste võimete taset</w:t>
      </w:r>
      <w:r>
        <w:rPr>
          <w:color w:val="000000"/>
          <w:sz w:val="24"/>
          <w:szCs w:val="24"/>
        </w:rPr>
        <w:t xml:space="preserve"> ning kavandada meetmeid nende täiustamiseks. Koolis tekkinud huvi liikumise/sportimise vastu loob aluse õppida uusi ja sobivaid liikumisviise.</w:t>
      </w:r>
    </w:p>
    <w:p w:rsidR="00B4262B" w:rsidRDefault="00B4262B" w14:paraId="60D23190" w14:textId="66386C2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5FE669B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Sotsiaalne pädevus</w:t>
      </w:r>
      <w:r>
        <w:rPr>
          <w:color w:val="000000"/>
          <w:sz w:val="24"/>
          <w:szCs w:val="24"/>
        </w:rPr>
        <w:t xml:space="preserve"> tähendab viisakat, tähelepanelikku, abivalmis ja sallivat suhtumist kaaslastesse. Koostöö liikudes/sportides õpetab inimeste erinevusi aktsepteerima, neid suhtlemisel arvestama, ent ka ennast kehtestama.</w:t>
      </w:r>
    </w:p>
    <w:p w:rsidR="00B4262B" w:rsidRDefault="00B4262B" w14:paraId="60D23191" w14:textId="25733B9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66BA424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Enesemääratluspädevus </w:t>
      </w:r>
      <w:r>
        <w:rPr>
          <w:color w:val="000000"/>
          <w:sz w:val="24"/>
          <w:szCs w:val="24"/>
        </w:rPr>
        <w:t>on oskus hinnata oma kehalis</w:t>
      </w:r>
      <w:r>
        <w:rPr>
          <w:color w:val="000000"/>
          <w:sz w:val="24"/>
          <w:szCs w:val="24"/>
        </w:rPr>
        <w:t>i võimeid ning valmisolek neid arendada, samuti suutlikkus jälgida ja kontrollida oma käitumist, järgida terveid eluviise ning vältida ohuolukordi.</w:t>
      </w:r>
    </w:p>
    <w:p w:rsidR="00B4262B" w:rsidRDefault="00B4262B" w14:paraId="60D23192" w14:textId="128E57E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96E6F" w:rsidRDefault="00C96340" w14:paraId="095417D4" w14:textId="0D29B18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Ettevõtlikkuspädevust</w:t>
      </w:r>
      <w:r>
        <w:rPr>
          <w:color w:val="000000"/>
          <w:sz w:val="24"/>
          <w:szCs w:val="24"/>
        </w:rPr>
        <w:t xml:space="preserve"> kujundab õpilase oskus näha probleeme ja leida neile lahendusi, seada eesmärke, gener</w:t>
      </w:r>
      <w:r>
        <w:rPr>
          <w:color w:val="000000"/>
          <w:sz w:val="24"/>
          <w:szCs w:val="24"/>
        </w:rPr>
        <w:t>eerida ideid ning leida sobivaid vahendeid ja meetodeid nende teostamiseks.</w:t>
      </w:r>
      <w:r>
        <w:rPr>
          <w:sz w:val="24"/>
          <w:szCs w:val="24"/>
        </w:rPr>
        <w:t xml:space="preserve"> Liikumises</w:t>
      </w:r>
      <w:r>
        <w:rPr>
          <w:color w:val="000000"/>
          <w:sz w:val="24"/>
          <w:szCs w:val="24"/>
        </w:rPr>
        <w:t xml:space="preserve"> õpib õpilane analüüsima oma kehaliste võimete ja liigutusoskuste taset, kavandama tegevusi ning tegutsema sihipäraselt tervise tugevdamise ja töövõime parandamise nimel.</w:t>
      </w:r>
      <w:r>
        <w:rPr>
          <w:color w:val="000000"/>
          <w:sz w:val="24"/>
          <w:szCs w:val="24"/>
        </w:rPr>
        <w:t xml:space="preserve"> Koostöö kaaslastega sportimisel/liikumisel kujundab toimetulekuoskust ja riskeerimisjulgust.</w:t>
      </w:r>
    </w:p>
    <w:p w:rsidR="00F02177" w:rsidRDefault="00F02177" w14:paraId="138C517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6EB2AB4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Suhtluspädevus </w:t>
      </w:r>
      <w:r>
        <w:rPr>
          <w:color w:val="000000"/>
          <w:sz w:val="24"/>
          <w:szCs w:val="24"/>
        </w:rPr>
        <w:t>on seotud spordi ja tantsu oskussõnavara kasutamisega, eneseväljendusoskuse arendamisega ning teabe- ja tarbetekstide lugemisega/mõistmisega.</w:t>
      </w:r>
    </w:p>
    <w:p w:rsidR="00B4262B" w:rsidRDefault="00B4262B" w14:paraId="60D23194" w14:textId="5761189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9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</w:t>
      </w:r>
      <w:r>
        <w:rPr>
          <w:b/>
          <w:color w:val="000000"/>
          <w:sz w:val="24"/>
          <w:szCs w:val="24"/>
        </w:rPr>
        <w:t>emaatika-, loodusteaduste- ja tehnoloogiaalane pädevus.</w:t>
      </w:r>
      <w:r>
        <w:rPr>
          <w:color w:val="000000"/>
          <w:sz w:val="24"/>
          <w:szCs w:val="24"/>
        </w:rPr>
        <w:t xml:space="preserve"> Sporditehniliste oskuste analüüs, kehalise töövõime näitajate ja sporditulemuste dünaamika selgitamine eeldavad õpilastelt matemaatikale omase keele, seoste, meetodite jm kasutamise oskust ning toetav</w:t>
      </w:r>
      <w:r>
        <w:rPr>
          <w:color w:val="000000"/>
          <w:sz w:val="24"/>
          <w:szCs w:val="24"/>
        </w:rPr>
        <w:t>ad matemaatikapädevuse kujunemist. Õpitakse analüüsima tervisespordiga seotud teavet ja tegema tõenduspõhiseid otsuseid. Õpitakse kasutama tehnoloogilisi abivahendeid.</w:t>
      </w:r>
    </w:p>
    <w:p w:rsidR="00B4262B" w:rsidRDefault="00B4262B" w14:paraId="60D2319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08582E9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Digipädevus.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rakendatakse digivahendeid internetis spordi-, tervise- ja muu </w:t>
      </w:r>
      <w:r>
        <w:rPr>
          <w:color w:val="000000"/>
          <w:sz w:val="24"/>
          <w:szCs w:val="24"/>
        </w:rPr>
        <w:t>sportimiseks vajaliku info otsimiseks ning saadud teabe kasutamiseks eluliste probleemide üle arutledes ja hoiakuid kujundades. Rakendatakse tervislikke eluviise ning sportimist toetavaid digivahendeid ja rakendusi. Kujundatakse oskust määrata digivahendit</w:t>
      </w:r>
      <w:r>
        <w:rPr>
          <w:color w:val="000000"/>
          <w:sz w:val="24"/>
          <w:szCs w:val="24"/>
        </w:rPr>
        <w:t xml:space="preserve">ega oma </w:t>
      </w:r>
      <w:proofErr w:type="spellStart"/>
      <w:r>
        <w:rPr>
          <w:color w:val="000000"/>
          <w:sz w:val="24"/>
          <w:szCs w:val="24"/>
        </w:rPr>
        <w:t>GPSi</w:t>
      </w:r>
      <w:proofErr w:type="spellEnd"/>
      <w:r>
        <w:rPr>
          <w:color w:val="000000"/>
          <w:sz w:val="24"/>
          <w:szCs w:val="24"/>
        </w:rPr>
        <w:t xml:space="preserve"> asukohta kaardi järgi ning salvestada liikumisteed. Õpitakse hoidma oma digivahendeid turvaliselt. Digikeskkonnas suheldes kujundatakse koostööoskusi, väärtushoiakuid ja turvalist tegutsemist.</w:t>
      </w:r>
    </w:p>
    <w:p w:rsidR="00B4262B" w:rsidRDefault="00B4262B" w14:paraId="60D23198" w14:textId="1F5CA6D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F02177" w:rsidRDefault="00C96340" w14:paraId="6C92FB7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1.4. Lõiming teiste valdkonnapädevuste ja ainev</w:t>
      </w:r>
      <w:r>
        <w:rPr>
          <w:b/>
          <w:color w:val="000000"/>
          <w:sz w:val="24"/>
          <w:szCs w:val="24"/>
        </w:rPr>
        <w:t>aldkondadega</w:t>
      </w:r>
    </w:p>
    <w:p w:rsidR="00B4262B" w:rsidRDefault="00B4262B" w14:paraId="60D23199" w14:textId="5DC587E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9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lõimimisel teiste valdkondadega on palju võimalusi.</w:t>
      </w:r>
    </w:p>
    <w:p w:rsidR="00B4262B" w:rsidRDefault="00B4262B" w14:paraId="60D2319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F02177" w:rsidRDefault="00C96340" w14:paraId="3444649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Keel ja kirjandus, sh võõrkeeled. </w:t>
      </w:r>
      <w:r>
        <w:rPr>
          <w:color w:val="000000"/>
          <w:sz w:val="24"/>
          <w:szCs w:val="24"/>
        </w:rPr>
        <w:t xml:space="preserve">Keelepädevust kujundatakse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teksti mõistmise, suulise ja kirjaliku teksti loomise ning eneseväljendusoskuse kaudu. Õpilaste </w:t>
      </w:r>
      <w:proofErr w:type="spellStart"/>
      <w:r>
        <w:rPr>
          <w:color w:val="000000"/>
          <w:sz w:val="24"/>
          <w:szCs w:val="24"/>
        </w:rPr>
        <w:t>võõrkeeltep</w:t>
      </w:r>
      <w:r>
        <w:rPr>
          <w:color w:val="000000"/>
          <w:sz w:val="24"/>
          <w:szCs w:val="24"/>
        </w:rPr>
        <w:t>ädevuse</w:t>
      </w:r>
      <w:proofErr w:type="spellEnd"/>
      <w:r>
        <w:rPr>
          <w:color w:val="000000"/>
          <w:sz w:val="24"/>
          <w:szCs w:val="24"/>
        </w:rPr>
        <w:t xml:space="preserve"> kujunemisele aitab kaasa erinevatest võõrkeelsetest teabeallikatest vajaliku info leidmine. Eri spordialades/liikumisviisides kasutatakse võõrsõnu, mille tähendust on vaja selgitada.</w:t>
      </w:r>
    </w:p>
    <w:p w:rsidR="00B4262B" w:rsidRDefault="00B4262B" w14:paraId="60D2319C" w14:textId="3ED4C2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4A1C0CA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Kunstipädevuse </w:t>
      </w:r>
      <w:r>
        <w:rPr>
          <w:color w:val="000000"/>
          <w:sz w:val="24"/>
          <w:szCs w:val="24"/>
        </w:rPr>
        <w:t>kujunemist toetab spordialade/liikumisviiside isi</w:t>
      </w:r>
      <w:r>
        <w:rPr>
          <w:color w:val="000000"/>
          <w:sz w:val="24"/>
          <w:szCs w:val="24"/>
        </w:rPr>
        <w:t>kupärane ja loominguline käsitlus, valmisolek leida erinevatele ülesannetele uusi ja omanäolisi lahendusi ning oskus märgata ümbritsevas ilu.</w:t>
      </w:r>
    </w:p>
    <w:p w:rsidR="00B4262B" w:rsidRDefault="00B4262B" w14:paraId="60D2319D" w14:textId="311D694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9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Sotsiaalained.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omandatud teadmised rahvuslikust ning rahvusvahelisest liikumis- ja spordikultuurist av</w:t>
      </w:r>
      <w:r>
        <w:rPr>
          <w:color w:val="000000"/>
          <w:sz w:val="24"/>
          <w:szCs w:val="24"/>
        </w:rPr>
        <w:t xml:space="preserve">ardavad õpilase silmaringi. Tervist väärtustava eluviisi omaksvõtmine ja teadlikkus soodustavad õpilase kujunemist aktiivseks ning vastutustundlikuks </w:t>
      </w:r>
      <w:r>
        <w:rPr>
          <w:color w:val="000000"/>
          <w:sz w:val="24"/>
          <w:szCs w:val="24"/>
        </w:rPr>
        <w:lastRenderedPageBreak/>
        <w:t>kodanikuks.</w:t>
      </w:r>
      <w:r>
        <w:rPr>
          <w:color w:val="000000"/>
          <w:sz w:val="24"/>
          <w:szCs w:val="24"/>
        </w:rPr>
        <w:br/>
      </w:r>
    </w:p>
    <w:p w:rsidR="00B4262B" w:rsidRDefault="00C96340" w14:paraId="60D2319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Tehnoloogia.</w:t>
      </w:r>
      <w:r>
        <w:rPr>
          <w:color w:val="000000"/>
          <w:sz w:val="24"/>
          <w:szCs w:val="24"/>
        </w:rPr>
        <w:t xml:space="preserve"> Tehnoloogiline pädevus võimaldab rakendada teaduse ja tehnika saavutusi erinevat</w:t>
      </w:r>
      <w:r>
        <w:rPr>
          <w:color w:val="000000"/>
          <w:sz w:val="24"/>
          <w:szCs w:val="24"/>
        </w:rPr>
        <w:t>es spordialades/liikumisviisides (spordialade tehnika, spordivarustus ja -vahendid) ning järgida tervisliku toitumise põhitõdesid.</w:t>
      </w:r>
    </w:p>
    <w:p w:rsidR="00B4262B" w:rsidRDefault="00C96340" w14:paraId="60D231A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Loodusained.</w:t>
      </w:r>
      <w:r>
        <w:rPr>
          <w:color w:val="000000"/>
          <w:sz w:val="24"/>
          <w:szCs w:val="24"/>
        </w:rPr>
        <w:t xml:space="preserve"> Loodusteaduslikku pädevust toetab keskkonna väärtustamine liikumisel/sportimisel.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kaudu kinnistuvad t</w:t>
      </w:r>
      <w:r>
        <w:rPr>
          <w:color w:val="000000"/>
          <w:sz w:val="24"/>
          <w:szCs w:val="24"/>
        </w:rPr>
        <w:t>eadmised ja oskused, mis on omandatud inimeseõpetuses, bioloogias, füüsikas ja geograafias.</w:t>
      </w:r>
    </w:p>
    <w:p w:rsidR="00B4262B" w:rsidRDefault="00B4262B" w14:paraId="60D231A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A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Matemaatika</w:t>
      </w:r>
      <w:r>
        <w:rPr>
          <w:color w:val="000000"/>
          <w:sz w:val="24"/>
          <w:szCs w:val="24"/>
        </w:rPr>
        <w:t xml:space="preserve">. Kõikide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osaoskuste arendamisel rakendatakse matemaatikas omandatud oskusi (arvutamine, loendamine, võrdlemine, mõõtmine) ja mõisteid (geomee</w:t>
      </w:r>
      <w:r>
        <w:rPr>
          <w:color w:val="000000"/>
          <w:sz w:val="24"/>
          <w:szCs w:val="24"/>
        </w:rPr>
        <w:t>trilised kujundid, mõõtühikud, koordinaadid).</w:t>
      </w:r>
    </w:p>
    <w:p w:rsidR="00B4262B" w:rsidRDefault="00B4262B" w14:paraId="60D231A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F02177" w:rsidRDefault="00C96340" w14:paraId="0D9CD9C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1.5. Läbivad teemad</w:t>
      </w:r>
    </w:p>
    <w:p w:rsidRPr="00F02177" w:rsidR="00B4262B" w:rsidRDefault="00B4262B" w14:paraId="60D231A5" w14:textId="555C8342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</w:p>
    <w:p w:rsidR="00B4262B" w:rsidRDefault="00C96340" w14:paraId="60D231A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Läbiva teema </w:t>
      </w:r>
      <w:r>
        <w:rPr>
          <w:b/>
          <w:color w:val="000000"/>
          <w:sz w:val="24"/>
          <w:szCs w:val="24"/>
        </w:rPr>
        <w:t xml:space="preserve">„Tervis ja ohutus“ </w:t>
      </w:r>
      <w:r>
        <w:rPr>
          <w:color w:val="000000"/>
          <w:sz w:val="24"/>
          <w:szCs w:val="24"/>
        </w:rPr>
        <w:t xml:space="preserve">puhul on </w:t>
      </w:r>
      <w:r>
        <w:rPr>
          <w:sz w:val="24"/>
          <w:szCs w:val="24"/>
        </w:rPr>
        <w:t>liikumisel</w:t>
      </w:r>
      <w:r>
        <w:rPr>
          <w:color w:val="000000"/>
          <w:sz w:val="24"/>
          <w:szCs w:val="24"/>
        </w:rPr>
        <w:t xml:space="preserve"> kanda oluline osa. Tervislikuks eluviisiks vajalike teadmiste, arusaamade, oskuste ja kogemuste omandamist toetatakse nii aineõppes kui ka tunnivälises tegevuses, samuti füüsilise ja sotsiaalse õpikeskkonna loomise kaudu.</w:t>
      </w:r>
    </w:p>
    <w:p w:rsidR="00B4262B" w:rsidRDefault="00C96340" w14:paraId="60D231A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Läbivat teemat </w:t>
      </w:r>
      <w:r>
        <w:rPr>
          <w:b/>
          <w:color w:val="000000"/>
          <w:sz w:val="24"/>
          <w:szCs w:val="24"/>
        </w:rPr>
        <w:t>„Elukestev õpe ja</w:t>
      </w:r>
      <w:r>
        <w:rPr>
          <w:b/>
          <w:color w:val="000000"/>
          <w:sz w:val="24"/>
          <w:szCs w:val="24"/>
        </w:rPr>
        <w:t xml:space="preserve"> karjääri planeerimine“ </w:t>
      </w:r>
      <w:r>
        <w:rPr>
          <w:color w:val="000000"/>
          <w:sz w:val="24"/>
          <w:szCs w:val="24"/>
        </w:rPr>
        <w:t xml:space="preserve">toetatakse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õpilaste innustamisega olema terve ning kandma muutuvas õpi-, elu- ja töökeskkonnas hoolt oma töövõime suurendamise eest. Võimekuse ja huvi ilmnemise korral mõne spordi- ja/või liikumisharrastuse vastu juhitaks</w:t>
      </w:r>
      <w:r>
        <w:rPr>
          <w:color w:val="000000"/>
          <w:sz w:val="24"/>
          <w:szCs w:val="24"/>
        </w:rPr>
        <w:t>e õpilast selle alaga süvendatult tegelema.</w:t>
      </w:r>
    </w:p>
    <w:p w:rsidR="00B4262B" w:rsidRDefault="00C96340" w14:paraId="60D231A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Läbivat teemat </w:t>
      </w:r>
      <w:r>
        <w:rPr>
          <w:b/>
          <w:color w:val="000000"/>
          <w:sz w:val="24"/>
          <w:szCs w:val="24"/>
        </w:rPr>
        <w:t>„Keskkond ja jätkusuutlik areng“</w:t>
      </w:r>
      <w:r>
        <w:rPr>
          <w:color w:val="000000"/>
          <w:sz w:val="24"/>
          <w:szCs w:val="24"/>
        </w:rPr>
        <w:t xml:space="preserve"> aitab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ellu viia väljas (looduses) harrastatavate spordialadega tegelemine, mis väärtustab ümbritsevat ning soodustab õpilase kujunemist keskkonnateadlik</w:t>
      </w:r>
      <w:r>
        <w:rPr>
          <w:color w:val="000000"/>
          <w:sz w:val="24"/>
          <w:szCs w:val="24"/>
        </w:rPr>
        <w:t>uks liikumise harrastajaks.</w:t>
      </w:r>
    </w:p>
    <w:p w:rsidR="00B4262B" w:rsidRDefault="00C96340" w14:paraId="60D231A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Läbivat teemat </w:t>
      </w:r>
      <w:r>
        <w:rPr>
          <w:b/>
          <w:color w:val="000000"/>
          <w:sz w:val="24"/>
          <w:szCs w:val="24"/>
        </w:rPr>
        <w:t>„Kodanikualgatus ja ettevõtlikkus“</w:t>
      </w:r>
      <w:r>
        <w:rPr>
          <w:color w:val="000000"/>
          <w:sz w:val="24"/>
          <w:szCs w:val="24"/>
        </w:rPr>
        <w:t xml:space="preserve"> toetatakse õpilaste organiseeritud tunnivälise liikumisharrastuse kaudu (omaalgatuslikud spordi- ja tantsuüritused, võistlused, õpilaste juhendamisel tegutsevad liikumis- ja treeningrühmad jms).</w:t>
      </w:r>
    </w:p>
    <w:p w:rsidR="00B4262B" w:rsidRDefault="00C96340" w14:paraId="60D231A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 teema </w:t>
      </w:r>
      <w:r>
        <w:rPr>
          <w:b/>
          <w:color w:val="000000"/>
          <w:sz w:val="24"/>
          <w:szCs w:val="24"/>
        </w:rPr>
        <w:t xml:space="preserve">„Kultuuriline identiteet“ </w:t>
      </w:r>
      <w:r>
        <w:rPr>
          <w:color w:val="000000"/>
          <w:sz w:val="24"/>
          <w:szCs w:val="24"/>
        </w:rPr>
        <w:t xml:space="preserve">kajastub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</w:t>
      </w:r>
      <w:r>
        <w:rPr>
          <w:color w:val="000000"/>
          <w:sz w:val="24"/>
          <w:szCs w:val="24"/>
        </w:rPr>
        <w:t xml:space="preserve">ndides õpitavates spordialades/liikumisviisides, mis tutvustavad </w:t>
      </w:r>
      <w:r>
        <w:rPr>
          <w:color w:val="000000"/>
          <w:sz w:val="24"/>
          <w:szCs w:val="24"/>
        </w:rPr>
        <w:lastRenderedPageBreak/>
        <w:t>rahvuslikku ja teiste maade liikumiskultuuri ning aitavad õpilasel kujuneda kultuuriteadlikuks (omakultuuri ja kultuurilist mitmekesisust väärtustavaks) ühiskonnaliikmeks.</w:t>
      </w:r>
    </w:p>
    <w:p w:rsidR="00B4262B" w:rsidRDefault="00C96340" w14:paraId="60D231A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 teema </w:t>
      </w:r>
      <w:r>
        <w:rPr>
          <w:b/>
          <w:color w:val="000000"/>
          <w:sz w:val="24"/>
          <w:szCs w:val="24"/>
        </w:rPr>
        <w:t>„Teabe</w:t>
      </w:r>
      <w:r>
        <w:rPr>
          <w:b/>
          <w:color w:val="000000"/>
          <w:sz w:val="24"/>
          <w:szCs w:val="24"/>
        </w:rPr>
        <w:t>keskkond“</w:t>
      </w:r>
      <w:r>
        <w:rPr>
          <w:color w:val="000000"/>
          <w:sz w:val="24"/>
          <w:szCs w:val="24"/>
        </w:rPr>
        <w:t xml:space="preserve"> toetab õpilast vajaliku info leidmisel.</w:t>
      </w:r>
    </w:p>
    <w:p w:rsidR="00B4262B" w:rsidRDefault="00C96340" w14:paraId="60D231A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Läbiva teema </w:t>
      </w:r>
      <w:r>
        <w:rPr>
          <w:b/>
          <w:color w:val="000000"/>
          <w:sz w:val="24"/>
          <w:szCs w:val="24"/>
        </w:rPr>
        <w:t>„Tehnoloogia ja innovatsioon“</w:t>
      </w:r>
      <w:r>
        <w:rPr>
          <w:color w:val="000000"/>
          <w:sz w:val="24"/>
          <w:szCs w:val="24"/>
        </w:rPr>
        <w:t xml:space="preserve"> rakendamine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seostub antud ülesande jaoks õpilasepoolse sobiva lahenduse leidmisega.</w:t>
      </w:r>
    </w:p>
    <w:p w:rsidR="00B4262B" w:rsidRDefault="00B4262B" w14:paraId="60D231A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262B" w:rsidRDefault="00C96340" w14:paraId="60D231A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Läbiv teema </w:t>
      </w:r>
      <w:r>
        <w:rPr>
          <w:b/>
          <w:color w:val="000000"/>
          <w:sz w:val="24"/>
          <w:szCs w:val="24"/>
        </w:rPr>
        <w:t>„Väärtused ja kõlblus“</w:t>
      </w:r>
      <w:r>
        <w:rPr>
          <w:color w:val="000000"/>
          <w:sz w:val="24"/>
          <w:szCs w:val="24"/>
        </w:rPr>
        <w:t xml:space="preserve"> seostub spordi ülima aate – aus</w:t>
      </w:r>
      <w:r>
        <w:rPr>
          <w:color w:val="000000"/>
          <w:sz w:val="24"/>
          <w:szCs w:val="24"/>
        </w:rPr>
        <w:t xml:space="preserve">a mängu põhimõtete – järgimisega </w:t>
      </w:r>
      <w:r>
        <w:rPr>
          <w:sz w:val="24"/>
          <w:szCs w:val="24"/>
        </w:rPr>
        <w:t>liikumises</w:t>
      </w:r>
      <w:r>
        <w:rPr>
          <w:color w:val="000000"/>
          <w:sz w:val="24"/>
          <w:szCs w:val="24"/>
        </w:rPr>
        <w:t xml:space="preserve"> ning tunnivälises sportlikus tegevuses. Sportlikus tegevuses kehtivate reeglite mõistmine ja nende järgimine toetab õpilase kujunemist kõlbeliseks isiksuseks.</w:t>
      </w:r>
    </w:p>
    <w:p w:rsidR="00B4262B" w:rsidRDefault="00B4262B" w14:paraId="60D231A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Pr="00F02177" w:rsidR="00B4262B" w:rsidRDefault="00C96340" w14:paraId="60D231B1" w14:textId="38AFA3A5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1.6. Õppetegevuse kavandamine ning korraldamine</w:t>
      </w:r>
    </w:p>
    <w:p w:rsidR="00B4262B" w:rsidRDefault="00B4262B" w14:paraId="60D231B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B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</w:t>
      </w:r>
      <w:r>
        <w:rPr>
          <w:color w:val="000000"/>
          <w:sz w:val="24"/>
          <w:szCs w:val="24"/>
        </w:rPr>
        <w:t>ppetegevust kavandades ja korraldades:</w:t>
      </w:r>
    </w:p>
    <w:p w:rsidR="00B4262B" w:rsidRDefault="00C96340" w14:paraId="60D231B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lähtutakse õppekava alusväärtustest, üldpädevustest, õppeaine eesmärkidest, taotletavatest õpitulemustest, õppesisust ning toetatakse lõimingut teiste õppeainete ja läbivate teemadega;</w:t>
      </w:r>
    </w:p>
    <w:p w:rsidR="00B4262B" w:rsidRDefault="00C96340" w14:paraId="60D231B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taotletakse, et õpilase õp</w:t>
      </w:r>
      <w:r>
        <w:rPr>
          <w:color w:val="000000"/>
          <w:sz w:val="24"/>
          <w:szCs w:val="24"/>
        </w:rPr>
        <w:t>ikoormus on mõõdukas, jaotub õppeaasta jooksul ühtlaselt ning jätab õpilasele piisavalt aega puhata ja huvialadega tegelda;</w:t>
      </w:r>
    </w:p>
    <w:p w:rsidR="00B4262B" w:rsidRDefault="00C96340" w14:paraId="60D231B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võimaldatakse õppida üksi ning koos teistega, et toetada õpilase kujunemist aktiivseks ning iseseisvaks õppijaks;</w:t>
      </w:r>
    </w:p>
    <w:p w:rsidR="00B4262B" w:rsidRDefault="00C96340" w14:paraId="60D231B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kasutatakse diferentseeritud õppeülesandeid, mille sisu ja raskusaste toetavad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individualiseeritud käsitlust ning suurendavad õpimotivatsiooni;</w:t>
      </w:r>
    </w:p>
    <w:p w:rsidR="00B4262B" w:rsidRDefault="00C96340" w14:paraId="60D231B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laiendatakse õpikeskkonda (looduskeskkond, </w:t>
      </w:r>
      <w:proofErr w:type="spellStart"/>
      <w:r>
        <w:rPr>
          <w:color w:val="000000"/>
          <w:sz w:val="24"/>
          <w:szCs w:val="24"/>
        </w:rPr>
        <w:t>kooliõu</w:t>
      </w:r>
      <w:proofErr w:type="spellEnd"/>
      <w:r>
        <w:rPr>
          <w:color w:val="000000"/>
          <w:sz w:val="24"/>
          <w:szCs w:val="24"/>
        </w:rPr>
        <w:t>, osavõtt spordivõistlustest ja/või tantsuüritustest või</w:t>
      </w:r>
      <w:r>
        <w:rPr>
          <w:color w:val="000000"/>
          <w:sz w:val="24"/>
          <w:szCs w:val="24"/>
        </w:rPr>
        <w:t>stlejana/pealtvaatajana/abilisena, spordi- ja/või tantsuürituste jälgimine erinevate meediakanalite vahendusel);</w:t>
      </w:r>
    </w:p>
    <w:p w:rsidR="00B4262B" w:rsidRDefault="00C96340" w14:paraId="60D231B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kasutatakse mitmekesist õppemetoodikat, sh aktiivõpet (rollimängud, arutelud, projektõpe, spordi-, liikumis- ja terviseteemaliste materjalid</w:t>
      </w:r>
      <w:r>
        <w:rPr>
          <w:color w:val="000000"/>
          <w:sz w:val="24"/>
          <w:szCs w:val="24"/>
        </w:rPr>
        <w:t>e lugemine);</w:t>
      </w:r>
    </w:p>
    <w:p w:rsidR="00B4262B" w:rsidRDefault="00C96340" w14:paraId="60D231B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tagatakse turvaline praktiline harjutamine tundides ning organiseeritud liikumine ja mängimine tunnivälise tegevusena;</w:t>
      </w:r>
    </w:p>
    <w:p w:rsidR="00B4262B" w:rsidRDefault="00C96340" w14:paraId="60D231B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8) ergutatakse õpilasi oma tegevust/sooritust kommenteerima ning kaaslase tegevust objektiivselt kirjeldama;</w:t>
      </w:r>
    </w:p>
    <w:p w:rsidR="00B4262B" w:rsidRDefault="00C96340" w14:paraId="60D231B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9) ergutatak</w:t>
      </w:r>
      <w:r>
        <w:rPr>
          <w:color w:val="000000"/>
          <w:sz w:val="24"/>
          <w:szCs w:val="24"/>
        </w:rPr>
        <w:t>se õpilasi kontrollharjutusi sooritama, tulemusi koguma ja võrdlema;</w:t>
      </w:r>
    </w:p>
    <w:p w:rsidR="00B4262B" w:rsidRDefault="00C96340" w14:paraId="60D231B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10) rakendatakse nüüdisaegseid info- ja kommunikatsioonitehnoloogiatel põhinevaid õpikeskkondi ning õppematerjale ja -vahendeid;</w:t>
      </w:r>
    </w:p>
    <w:p w:rsidR="00B4262B" w:rsidRDefault="00C96340" w14:paraId="60D231B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11) kohandatakse õppesisu ja õpitulemusi vastavalt konkree</w:t>
      </w:r>
      <w:r>
        <w:rPr>
          <w:color w:val="000000"/>
          <w:sz w:val="24"/>
          <w:szCs w:val="24"/>
        </w:rPr>
        <w:t>tse klassi õpilaste võimekusele.</w:t>
      </w:r>
    </w:p>
    <w:p w:rsidR="00B4262B" w:rsidRDefault="00B4262B" w14:paraId="60D231B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Pr="00F02177" w:rsidR="00B4262B" w:rsidRDefault="00C96340" w14:paraId="60D231C1" w14:textId="2E7E105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1.7. Hindamise alused</w:t>
      </w:r>
    </w:p>
    <w:p w:rsidR="00B4262B" w:rsidRDefault="00B4262B" w14:paraId="60D231C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C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Hinnatakse õpilaste teadmisi ja oskusi, aktiivsust ja tunnis kaasatöötamist, tegevuse/harjutuse omandamiseks tehtud pingutust ning püüdlikkust kirjalike ja/või praktiliste tööde ning tegevuste puhul, arvestades õpilaste iseärasusi. </w:t>
      </w:r>
    </w:p>
    <w:p w:rsidR="00B4262B" w:rsidRDefault="00B4262B" w14:paraId="60D231C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262B" w:rsidRDefault="00C96340" w14:paraId="60D231C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Hindamisel lähtutakse </w:t>
      </w:r>
      <w:r>
        <w:rPr>
          <w:color w:val="000000"/>
          <w:sz w:val="24"/>
          <w:szCs w:val="24"/>
        </w:rPr>
        <w:t>vastavatest põhikooli riikliku õppekava üldosa sätetest</w:t>
      </w:r>
      <w:r>
        <w:rPr>
          <w:sz w:val="24"/>
          <w:szCs w:val="24"/>
        </w:rPr>
        <w:t xml:space="preserve"> ja Emili Kooli hindamisjuhendist. </w:t>
      </w:r>
      <w:r>
        <w:rPr>
          <w:color w:val="000000"/>
          <w:sz w:val="24"/>
          <w:szCs w:val="24"/>
        </w:rPr>
        <w:t>Hindamise kriteeriumid ja viiepallisüsteemist erinev hindamise korraldus on täpsustakse kooli õppekavas</w:t>
      </w:r>
      <w:r>
        <w:rPr>
          <w:sz w:val="24"/>
          <w:szCs w:val="24"/>
        </w:rPr>
        <w:t xml:space="preserve"> ja hindamisjuhendis.</w:t>
      </w:r>
    </w:p>
    <w:p w:rsidR="00B4262B" w:rsidRDefault="00B4262B" w14:paraId="60D231C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C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Hindamise peamine </w:t>
      </w:r>
      <w:proofErr w:type="spellStart"/>
      <w:r>
        <w:rPr>
          <w:sz w:val="24"/>
          <w:szCs w:val="24"/>
        </w:rPr>
        <w:t>eesmärk</w:t>
      </w:r>
      <w:proofErr w:type="spellEnd"/>
      <w:r>
        <w:rPr>
          <w:sz w:val="24"/>
          <w:szCs w:val="24"/>
        </w:rPr>
        <w:t xml:space="preserve"> on toetada </w:t>
      </w:r>
      <w:proofErr w:type="spellStart"/>
      <w:r>
        <w:rPr>
          <w:sz w:val="24"/>
          <w:szCs w:val="24"/>
        </w:rPr>
        <w:t>õ</w:t>
      </w:r>
      <w:r>
        <w:rPr>
          <w:sz w:val="24"/>
          <w:szCs w:val="24"/>
        </w:rPr>
        <w:t>ppija</w:t>
      </w:r>
      <w:proofErr w:type="spellEnd"/>
      <w:r>
        <w:rPr>
          <w:sz w:val="24"/>
          <w:szCs w:val="24"/>
        </w:rPr>
        <w:t xml:space="preserve"> arengut, anda tagasisidet tema arengu kohta, innustada ja suunata teda sihikindlalt </w:t>
      </w:r>
      <w:proofErr w:type="spellStart"/>
      <w:r>
        <w:rPr>
          <w:sz w:val="24"/>
          <w:szCs w:val="24"/>
        </w:rPr>
        <w:t>õppima</w:t>
      </w:r>
      <w:proofErr w:type="spellEnd"/>
      <w:r>
        <w:rPr>
          <w:sz w:val="24"/>
          <w:szCs w:val="24"/>
        </w:rPr>
        <w:t xml:space="preserve">, suunata </w:t>
      </w:r>
      <w:proofErr w:type="spellStart"/>
      <w:r>
        <w:rPr>
          <w:sz w:val="24"/>
          <w:szCs w:val="24"/>
        </w:rPr>
        <w:t>õppija</w:t>
      </w:r>
      <w:proofErr w:type="spellEnd"/>
      <w:r>
        <w:rPr>
          <w:sz w:val="24"/>
          <w:szCs w:val="24"/>
        </w:rPr>
        <w:t xml:space="preserve"> enesehinnangu kujunemist ja arengutee valikuid. Teiseks aitab hindamine suunata </w:t>
      </w:r>
      <w:proofErr w:type="spellStart"/>
      <w:r>
        <w:rPr>
          <w:sz w:val="24"/>
          <w:szCs w:val="24"/>
        </w:rPr>
        <w:t>õpetaja</w:t>
      </w:r>
      <w:proofErr w:type="spellEnd"/>
      <w:r>
        <w:rPr>
          <w:sz w:val="24"/>
          <w:szCs w:val="24"/>
        </w:rPr>
        <w:t xml:space="preserve"> tegevust </w:t>
      </w:r>
      <w:proofErr w:type="spellStart"/>
      <w:r>
        <w:rPr>
          <w:sz w:val="24"/>
          <w:szCs w:val="24"/>
        </w:rPr>
        <w:t>õpikeskkonna</w:t>
      </w:r>
      <w:proofErr w:type="spellEnd"/>
      <w:r>
        <w:rPr>
          <w:sz w:val="24"/>
          <w:szCs w:val="24"/>
        </w:rPr>
        <w:t xml:space="preserve"> kujundamisel ning </w:t>
      </w:r>
      <w:proofErr w:type="spellStart"/>
      <w:r>
        <w:rPr>
          <w:sz w:val="24"/>
          <w:szCs w:val="24"/>
        </w:rPr>
        <w:t>õppija</w:t>
      </w:r>
      <w:proofErr w:type="spellEnd"/>
      <w:r>
        <w:rPr>
          <w:sz w:val="24"/>
          <w:szCs w:val="24"/>
        </w:rPr>
        <w:t xml:space="preserve"> ind</w:t>
      </w:r>
      <w:r>
        <w:rPr>
          <w:sz w:val="24"/>
          <w:szCs w:val="24"/>
        </w:rPr>
        <w:t xml:space="preserve">ividuaalse arengu toetamisel. Kolmandaks annab hindamine aluse </w:t>
      </w:r>
      <w:proofErr w:type="spellStart"/>
      <w:r>
        <w:rPr>
          <w:sz w:val="24"/>
          <w:szCs w:val="24"/>
        </w:rPr>
        <w:t>õpilase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järgmisse</w:t>
      </w:r>
      <w:proofErr w:type="spellEnd"/>
      <w:r>
        <w:rPr>
          <w:sz w:val="24"/>
          <w:szCs w:val="24"/>
        </w:rPr>
        <w:t xml:space="preserve"> klassi </w:t>
      </w:r>
      <w:proofErr w:type="spellStart"/>
      <w:r>
        <w:rPr>
          <w:sz w:val="24"/>
          <w:szCs w:val="24"/>
        </w:rPr>
        <w:t>üleviimiseks</w:t>
      </w:r>
      <w:proofErr w:type="spellEnd"/>
      <w:r>
        <w:rPr>
          <w:sz w:val="24"/>
          <w:szCs w:val="24"/>
        </w:rPr>
        <w:t>.</w:t>
      </w:r>
    </w:p>
    <w:p w:rsidR="00B4262B" w:rsidRDefault="00C96340" w14:paraId="60D231C8" w14:textId="77777777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4262B" w:rsidRDefault="00C96340" w14:paraId="60D231C9" w14:textId="777777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Õpitulemuste kontrollimise vormid </w:t>
      </w:r>
      <w:r>
        <w:rPr>
          <w:sz w:val="24"/>
          <w:szCs w:val="24"/>
        </w:rPr>
        <w:t>on</w:t>
      </w:r>
      <w:r>
        <w:rPr>
          <w:color w:val="000000"/>
          <w:sz w:val="24"/>
          <w:szCs w:val="24"/>
        </w:rPr>
        <w:t xml:space="preserve"> mitmekesised ja vastavuses oodatavate õpitulemustega. Õpilased </w:t>
      </w:r>
      <w:r>
        <w:rPr>
          <w:sz w:val="24"/>
          <w:szCs w:val="24"/>
        </w:rPr>
        <w:t>teavad</w:t>
      </w:r>
      <w:r>
        <w:rPr>
          <w:color w:val="000000"/>
          <w:sz w:val="24"/>
          <w:szCs w:val="24"/>
        </w:rPr>
        <w:t>, mida ja millal hinnatakse, mis hinda</w:t>
      </w:r>
      <w:r>
        <w:rPr>
          <w:color w:val="000000"/>
          <w:sz w:val="24"/>
          <w:szCs w:val="24"/>
        </w:rPr>
        <w:t>misvahendeid kasutatakse ning mis on hindamise kriteeriumid.</w:t>
      </w:r>
    </w:p>
    <w:p w:rsidR="00B4262B" w:rsidRDefault="00B4262B" w14:paraId="60D231C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C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Tervisest tingitud erivajadustega õpilasi hinnates arvestatakse nende osavõttu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tundidest. Hinnatakse õpilaste teadmisi spordist, liikumisest ja </w:t>
      </w:r>
      <w:r>
        <w:rPr>
          <w:sz w:val="24"/>
          <w:szCs w:val="24"/>
        </w:rPr>
        <w:t>tervislikust eluviisist</w:t>
      </w:r>
      <w:r>
        <w:rPr>
          <w:color w:val="000000"/>
          <w:sz w:val="24"/>
          <w:szCs w:val="24"/>
        </w:rPr>
        <w:t>. Praktilisi osku</w:t>
      </w:r>
      <w:r>
        <w:rPr>
          <w:color w:val="000000"/>
          <w:sz w:val="24"/>
          <w:szCs w:val="24"/>
        </w:rPr>
        <w:t xml:space="preserve">si hinnates lähtutakse õpilaste terviseseisundist: õpilased sooritavad hindeharjutusena kontrollharjutuste lihtsustatud variante või raviarsti määratud harjutusi. Juhul kui õpilaste terviseseisund ei võimalda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ainekava täita, koostatakse neile ind</w:t>
      </w:r>
      <w:r>
        <w:rPr>
          <w:color w:val="000000"/>
          <w:sz w:val="24"/>
          <w:szCs w:val="24"/>
        </w:rPr>
        <w:t>ividuaalne õppekava, milles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fikseeritakse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õppe-eesmärk, õppesisu, õpitulemused ning nende hindamise vormid. </w:t>
      </w:r>
      <w:r>
        <w:rPr>
          <w:sz w:val="24"/>
          <w:szCs w:val="24"/>
        </w:rPr>
        <w:t>Samuti kirjeldatakse hoiakuid</w:t>
      </w:r>
      <w:r>
        <w:rPr>
          <w:color w:val="000000"/>
          <w:sz w:val="24"/>
          <w:szCs w:val="24"/>
        </w:rPr>
        <w:t xml:space="preserve"> (nt huvi tundmine, tähtsuse mõistmine, väärtustamine, vajaduste arvestamine, kokkulepitud reeglite järgimine</w:t>
      </w:r>
      <w:r>
        <w:rPr>
          <w:color w:val="000000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4262B" w:rsidRDefault="00B4262B" w14:paraId="60D231C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C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I kooliastmes hinnatakse õpilaste tegevust tundides (aktiivsus, kaasatöötamine, püüdlikkus, reeglite, hügieeni- ja ohutusnõuete järgimine jm). Õpitulemustena esitatud liigutusoskusi hinnates arvestatakse nii saavutatud taset kui ka tööd, mida õpilased </w:t>
      </w:r>
      <w:r>
        <w:rPr>
          <w:color w:val="000000"/>
          <w:sz w:val="24"/>
          <w:szCs w:val="24"/>
        </w:rPr>
        <w:t xml:space="preserve">tegid tegevuse/harjutuse omandamiseks. </w:t>
      </w:r>
    </w:p>
    <w:p w:rsidR="00F02177" w:rsidRDefault="00F02177" w14:paraId="01128099" w14:textId="7777777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Pr="00F02177" w:rsidR="00B4262B" w:rsidRDefault="00C96340" w14:paraId="60D231CF" w14:textId="7C987D79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1.8. Füüsiline õpikeskkond</w:t>
      </w:r>
    </w:p>
    <w:p w:rsidR="00B4262B" w:rsidRDefault="00B4262B" w14:paraId="60D231D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D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Kool korraldab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tunnid spordirajatistes (võimlas, staadionil, ujulas, aeroobika- ja tantsutundide ruumis), kus on vajalik sisseseade ainekavakohasteks õppetegevusteks.</w:t>
      </w:r>
    </w:p>
    <w:p w:rsidR="00B4262B" w:rsidRDefault="00B4262B" w14:paraId="60D231D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B4262B" w:rsidRDefault="00C96340" w14:paraId="60D231D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Kool võimaldab:</w:t>
      </w:r>
    </w:p>
    <w:p w:rsidR="00B4262B" w:rsidRDefault="00C96340" w14:paraId="60D231D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kasutada suusarada ja/või uisuväljakut, terviserada ja ujulat;</w:t>
      </w:r>
    </w:p>
    <w:p w:rsidR="00B4262B" w:rsidRDefault="00C96340" w14:paraId="60D231D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kasutada hügieeni</w:t>
      </w:r>
      <w:r>
        <w:rPr>
          <w:color w:val="000000"/>
          <w:sz w:val="24"/>
          <w:szCs w:val="24"/>
        </w:rPr>
        <w:t>harjumuste kujundamiseks rõivistuid ning pesemisruume.</w:t>
      </w:r>
    </w:p>
    <w:p w:rsidR="00B4262B" w:rsidRDefault="00B4262B" w14:paraId="60D231D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Pr="00F02177" w:rsidR="00B4262B" w:rsidRDefault="00C96340" w14:paraId="60D231D8" w14:textId="29CF37C3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ainekava</w:t>
      </w:r>
    </w:p>
    <w:p w:rsidR="00B4262B" w:rsidRDefault="00B4262B" w14:paraId="60D231D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D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õppe- ja kasvatuseesmärgid</w:t>
      </w:r>
    </w:p>
    <w:p w:rsidR="00B4262B" w:rsidRDefault="00C96340" w14:paraId="60D231D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õppe- ja kasvatuseesmärgid valdkonnapädevuste kujundamiseks lähtuvad ainevaldkonna eesmärkidest.</w:t>
      </w:r>
    </w:p>
    <w:p w:rsidR="00B4262B" w:rsidRDefault="00B4262B" w14:paraId="60D231D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D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õppeaine kirjeldus</w:t>
      </w:r>
    </w:p>
    <w:p w:rsidR="00B4262B" w:rsidRDefault="00C96340" w14:paraId="60D231D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Õppeaine kirjeldus lähtub ainevaldkonna kirjeldusest.</w:t>
      </w:r>
    </w:p>
    <w:p w:rsidR="00B4262B" w:rsidRDefault="00B4262B" w14:paraId="60D231D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E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õppe- ja kasvatuseesmärgid I kooliastmes</w:t>
      </w:r>
    </w:p>
    <w:p w:rsidR="00B4262B" w:rsidRDefault="00B4262B" w14:paraId="60D231E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1E2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klassi l</w:t>
      </w:r>
      <w:r>
        <w:rPr>
          <w:color w:val="000000"/>
          <w:sz w:val="24"/>
          <w:szCs w:val="24"/>
        </w:rPr>
        <w:t>õpetaja:</w:t>
      </w:r>
    </w:p>
    <w:p w:rsidR="00B4262B" w:rsidRDefault="00C96340" w14:paraId="60D231E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kirjeldab regulaarse liikumise/sportimise tähtsust tervisele, nimetab põhjusi, miks peab olema kehaliselt aktiivne;</w:t>
      </w:r>
    </w:p>
    <w:p w:rsidR="00B4262B" w:rsidRDefault="00C96340" w14:paraId="60D231E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omandab kooliastme ainekavva kuuluvate liikumisviiside / kehaliste harjutuste tehnika (vt alade õpitulemusi õppesisu alt), so</w:t>
      </w:r>
      <w:r>
        <w:rPr>
          <w:color w:val="000000"/>
          <w:sz w:val="24"/>
          <w:szCs w:val="24"/>
        </w:rPr>
        <w:t>oritab põhiliikumisviise liigutusoskuste tasemel;</w:t>
      </w:r>
    </w:p>
    <w:p w:rsidR="00B4262B" w:rsidRDefault="00C96340" w14:paraId="60D231E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3) teab/kirjeldab, kuidas tuleb käituda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tunnis (võimlas, staadionil, maastikul jne), täidab õpetaja seatud ohutusnõudeid ja hügieenireegleid, loetleb ohuallikaid liikumis-</w:t>
      </w:r>
      <w:r>
        <w:rPr>
          <w:sz w:val="24"/>
          <w:szCs w:val="24"/>
        </w:rPr>
        <w:t xml:space="preserve"> või </w:t>
      </w:r>
      <w:r>
        <w:rPr>
          <w:color w:val="000000"/>
          <w:sz w:val="24"/>
          <w:szCs w:val="24"/>
        </w:rPr>
        <w:t>sportimispaikades ja</w:t>
      </w:r>
      <w:r>
        <w:rPr>
          <w:color w:val="000000"/>
          <w:sz w:val="24"/>
          <w:szCs w:val="24"/>
        </w:rPr>
        <w:t xml:space="preserve"> kooliteel ning kirjeldab ohutu liikumise, sportimise ja liiklemise võimalusi;</w:t>
      </w:r>
    </w:p>
    <w:p w:rsidR="00B4262B" w:rsidRDefault="00C96340" w14:paraId="60D231E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sooritab õpetaja juhendamisel kontrollharjutusi, annab hinnangu oma sooritusele ja kogetud kehalisele koormusele (kerge/raske);</w:t>
      </w:r>
    </w:p>
    <w:p w:rsidR="00B4262B" w:rsidRDefault="00C96340" w14:paraId="60D231E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5) teab, kuidas käituda kehalisi harjutusi soo</w:t>
      </w:r>
      <w:r>
        <w:rPr>
          <w:color w:val="000000"/>
          <w:sz w:val="24"/>
          <w:szCs w:val="24"/>
        </w:rPr>
        <w:t>ritades (on viisakas, sõbralik ja abivalmis, täidab kokkulepitud (mängu)reegleid, kasutab heaperemehelikult kooli spordivahendeid ja -inventari);</w:t>
      </w:r>
    </w:p>
    <w:p w:rsidR="00B4262B" w:rsidRDefault="00C96340" w14:paraId="60D231E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6) loetleb spordialasid ja nimetab Eesti tuntud sportlasi, nimetab Eestis toimuvaid spordivõistlusi ning tants</w:t>
      </w:r>
      <w:r>
        <w:rPr>
          <w:color w:val="000000"/>
          <w:sz w:val="24"/>
          <w:szCs w:val="24"/>
        </w:rPr>
        <w:t>uüritusi;</w:t>
      </w:r>
    </w:p>
    <w:p w:rsidR="00B4262B" w:rsidRDefault="00C96340" w14:paraId="60D231E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7) harjutab aktiivselt </w:t>
      </w:r>
      <w:r>
        <w:rPr>
          <w:sz w:val="24"/>
          <w:szCs w:val="24"/>
        </w:rPr>
        <w:t>liikumise</w:t>
      </w:r>
      <w:r>
        <w:rPr>
          <w:color w:val="000000"/>
          <w:sz w:val="24"/>
          <w:szCs w:val="24"/>
        </w:rPr>
        <w:t xml:space="preserve"> tundides, oskab iseseisvalt ja koos kaaslastega ohutult mängida liikumismänge, tahab õppida uusi kehalisi harjutusi ja liikumisviise. </w:t>
      </w:r>
    </w:p>
    <w:p w:rsidR="00B4262B" w:rsidRDefault="00B4262B" w14:paraId="60D231E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Pr="00F02177" w:rsidR="00B4262B" w:rsidRDefault="00C96340" w14:paraId="60D231EC" w14:textId="46E3A2A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2.4. Liikumise õpitulemused I kooliastmes</w:t>
      </w:r>
    </w:p>
    <w:p w:rsidR="00B4262B" w:rsidRDefault="00B4262B" w14:paraId="60D231E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565E7C4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Teadmised spordist ja liikumisviisidest</w:t>
      </w:r>
    </w:p>
    <w:p w:rsidR="00F02177" w:rsidRDefault="00C96340" w14:paraId="114D8DE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kirjeldab regulaarse l</w:t>
      </w:r>
      <w:r>
        <w:rPr>
          <w:sz w:val="24"/>
          <w:szCs w:val="24"/>
        </w:rPr>
        <w:t>iikumise/sportimise tähtsust tervisele, nimetab põhjusi, miks peab olema kehaliselt aktiivne;</w:t>
      </w:r>
    </w:p>
    <w:p w:rsidR="00F02177" w:rsidRDefault="00C96340" w14:paraId="4E22798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oskab käituda liikumise tunnis, liikudes/sportides erinevates sportimispaikades ning tänaval liigeldes, järgib õpetaja reegleid ja ohutusnõudeid, täidab mängur</w:t>
      </w:r>
      <w:r>
        <w:rPr>
          <w:sz w:val="24"/>
          <w:szCs w:val="24"/>
        </w:rPr>
        <w:t>eegleid, teab ja täidab (õpetaja kehtestatud) hügieeninõudeid;</w:t>
      </w:r>
    </w:p>
    <w:p w:rsidR="00F02177" w:rsidRDefault="00C96340" w14:paraId="0773F75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3) annab hinnangu enda sooritusele ja kogetud kehalisele koormusele (kerge/raske);</w:t>
      </w:r>
    </w:p>
    <w:p w:rsidR="00B4262B" w:rsidRDefault="00C96340" w14:paraId="60D231EE" w14:textId="06E5319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 loetleb spordialasid ja nimetab Eesti tuntud sportlasi.</w:t>
      </w:r>
    </w:p>
    <w:p w:rsidR="00B4262B" w:rsidRDefault="00B4262B" w14:paraId="60D231E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7D917FA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Võimlemine</w:t>
      </w:r>
      <w:r>
        <w:rPr>
          <w:sz w:val="24"/>
          <w:szCs w:val="24"/>
        </w:rPr>
        <w:br/>
      </w: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oskab liikuda, kasutades rivisammu (P) ja võimlejasammu (T);</w:t>
      </w:r>
    </w:p>
    <w:p w:rsidR="00F02177" w:rsidRDefault="00C96340" w14:paraId="3763A8C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sooritab põhivõimlemise harjutuste kombinatsiooni (16 takti) muusika või saatelugemise saatel;</w:t>
      </w:r>
    </w:p>
    <w:p w:rsidR="00F02177" w:rsidRDefault="00C96340" w14:paraId="75D7950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sooritab tireli ette, turiseisu ja </w:t>
      </w:r>
      <w:proofErr w:type="spellStart"/>
      <w:r>
        <w:rPr>
          <w:sz w:val="24"/>
          <w:szCs w:val="24"/>
        </w:rPr>
        <w:t>kaldpinnalt</w:t>
      </w:r>
      <w:proofErr w:type="spellEnd"/>
      <w:r>
        <w:rPr>
          <w:sz w:val="24"/>
          <w:szCs w:val="24"/>
        </w:rPr>
        <w:t xml:space="preserve"> tireli taha;</w:t>
      </w:r>
    </w:p>
    <w:p w:rsidR="00B4262B" w:rsidRDefault="00C96340" w14:paraId="60D231F0" w14:textId="6A7E180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4) hüpleb hüpitsat tiirutades e</w:t>
      </w:r>
      <w:r>
        <w:rPr>
          <w:sz w:val="24"/>
          <w:szCs w:val="24"/>
        </w:rPr>
        <w:t>tte (30 sekundi jooksul järjest).</w:t>
      </w:r>
    </w:p>
    <w:p w:rsidR="00B4262B" w:rsidRDefault="00B4262B" w14:paraId="60D231F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3781AAAF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Jooks, hüpped, visked</w:t>
      </w:r>
    </w:p>
    <w:p w:rsidR="00F02177" w:rsidRDefault="00C96340" w14:paraId="6178FA4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jookseb kiirjooksu püstistardist stardikäsklustega;</w:t>
      </w:r>
    </w:p>
    <w:p w:rsidR="00F02177" w:rsidRDefault="00C96340" w14:paraId="2D81437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läbib joostes võimetekohase tempoga 1 km distantsi;</w:t>
      </w:r>
    </w:p>
    <w:p w:rsidR="00F02177" w:rsidRDefault="00C96340" w14:paraId="5ACD2F5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3) sooritab õige teatevahetuse teatevõistlustes ja pendelteatejooksus;</w:t>
      </w:r>
    </w:p>
    <w:p w:rsidR="00F02177" w:rsidRDefault="00C96340" w14:paraId="2A8096A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4) soorit</w:t>
      </w:r>
      <w:r>
        <w:rPr>
          <w:sz w:val="24"/>
          <w:szCs w:val="24"/>
        </w:rPr>
        <w:t xml:space="preserve">ab palliviske paigalt ja </w:t>
      </w:r>
      <w:proofErr w:type="spellStart"/>
      <w:r>
        <w:rPr>
          <w:sz w:val="24"/>
          <w:szCs w:val="24"/>
        </w:rPr>
        <w:t>kahesammulise</w:t>
      </w:r>
      <w:proofErr w:type="spellEnd"/>
      <w:r>
        <w:rPr>
          <w:sz w:val="24"/>
          <w:szCs w:val="24"/>
        </w:rPr>
        <w:t xml:space="preserve"> hooga;</w:t>
      </w:r>
    </w:p>
    <w:p w:rsidR="00B4262B" w:rsidRDefault="00C96340" w14:paraId="60D231F2" w14:textId="221FBA1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5) sooritab hoojooksult kaugushüppe pakku tabamata.</w:t>
      </w:r>
    </w:p>
    <w:p w:rsidR="00B4262B" w:rsidRDefault="00B4262B" w14:paraId="60D231F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F02177" w:rsidRDefault="00C96340" w14:paraId="7C8B36D3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Liikumismängud</w:t>
      </w:r>
      <w:r>
        <w:rPr>
          <w:sz w:val="24"/>
          <w:szCs w:val="24"/>
        </w:rPr>
        <w:br/>
      </w: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sooritab harjutusi erinevaid palle põrgatades, vedades, söötes, visates ja püüdes ning mängib nendega liikumismänge;</w:t>
      </w:r>
    </w:p>
    <w:p w:rsidR="00B4262B" w:rsidRDefault="00C96340" w14:paraId="60D231F4" w14:textId="03C34746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mängib rah</w:t>
      </w:r>
      <w:r>
        <w:rPr>
          <w:sz w:val="24"/>
          <w:szCs w:val="24"/>
        </w:rPr>
        <w:t>vastepalli lihtsustatud reeglite järgi, on kaasmängijatega sõbralik ning austab kohtuniku otsust.</w:t>
      </w:r>
    </w:p>
    <w:p w:rsidR="00B4262B" w:rsidRDefault="00B4262B" w14:paraId="60D231F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D0DB7" w:rsidRDefault="00C96340" w14:paraId="2CC2075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Talialad</w:t>
      </w:r>
      <w:r>
        <w:rPr>
          <w:sz w:val="24"/>
          <w:szCs w:val="24"/>
        </w:rPr>
        <w:br/>
      </w:r>
      <w:r>
        <w:rPr>
          <w:sz w:val="24"/>
          <w:szCs w:val="24"/>
          <w:u w:val="single"/>
        </w:rPr>
        <w:t>a) suusatamine</w:t>
      </w:r>
    </w:p>
    <w:p w:rsidR="005D0DB7" w:rsidRDefault="00C96340" w14:paraId="2BC74FF1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1) suusatab </w:t>
      </w:r>
      <w:proofErr w:type="spellStart"/>
      <w:r>
        <w:rPr>
          <w:sz w:val="24"/>
          <w:szCs w:val="24"/>
        </w:rPr>
        <w:t>paaristõukelise</w:t>
      </w:r>
      <w:proofErr w:type="spellEnd"/>
      <w:r>
        <w:rPr>
          <w:sz w:val="24"/>
          <w:szCs w:val="24"/>
        </w:rPr>
        <w:t xml:space="preserve"> sammuta sõiduviisiga ja </w:t>
      </w:r>
      <w:proofErr w:type="spellStart"/>
      <w:r>
        <w:rPr>
          <w:sz w:val="24"/>
          <w:szCs w:val="24"/>
        </w:rPr>
        <w:t>vahelduvtõukelise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kahesammulise</w:t>
      </w:r>
      <w:proofErr w:type="spellEnd"/>
      <w:r>
        <w:rPr>
          <w:sz w:val="24"/>
          <w:szCs w:val="24"/>
        </w:rPr>
        <w:t xml:space="preserve"> sõiduviisiga;</w:t>
      </w:r>
    </w:p>
    <w:p w:rsidR="005D0DB7" w:rsidRDefault="00C96340" w14:paraId="53F165E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laskub mäest põhiasendi</w:t>
      </w:r>
      <w:r>
        <w:rPr>
          <w:sz w:val="24"/>
          <w:szCs w:val="24"/>
        </w:rPr>
        <w:t>s;</w:t>
      </w:r>
    </w:p>
    <w:p w:rsidR="005D0DB7" w:rsidRDefault="00C96340" w14:paraId="57C580AA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3) läbib järjest suusatades 2 km (T) / 3 km (P) distantsi.</w:t>
      </w:r>
    </w:p>
    <w:p w:rsidR="005D0DB7" w:rsidRDefault="00C96340" w14:paraId="4FBFC0F0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 uisutamine</w:t>
      </w:r>
    </w:p>
    <w:p w:rsidR="005D0DB7" w:rsidRDefault="00C96340" w14:paraId="2C21CD0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libiseb jalgade tõukega paralleelsetel uiskudel;</w:t>
      </w:r>
    </w:p>
    <w:p w:rsidR="005D0DB7" w:rsidRDefault="00C96340" w14:paraId="213E9EED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oskab sõitu alustada ja lõpetada;</w:t>
      </w:r>
    </w:p>
    <w:p w:rsidR="00B4262B" w:rsidRDefault="00C96340" w14:paraId="60D231F6" w14:textId="7A63BD5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3) uisutab järjest 4 minutit.</w:t>
      </w:r>
    </w:p>
    <w:p w:rsidR="00B4262B" w:rsidRDefault="00B4262B" w14:paraId="60D231F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D0DB7" w:rsidRDefault="00C96340" w14:paraId="0DAD2E16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Tantsuline</w:t>
      </w:r>
      <w:proofErr w:type="spellEnd"/>
      <w:r>
        <w:rPr>
          <w:b/>
          <w:sz w:val="24"/>
          <w:szCs w:val="24"/>
        </w:rPr>
        <w:t xml:space="preserve"> liikumine</w:t>
      </w:r>
    </w:p>
    <w:p w:rsidR="005D0DB7" w:rsidRDefault="00C96340" w14:paraId="302E3AD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mängib/tantsib õpi</w:t>
      </w:r>
      <w:r>
        <w:rPr>
          <w:sz w:val="24"/>
          <w:szCs w:val="24"/>
        </w:rPr>
        <w:t>tud eesti laulumänge;</w:t>
      </w:r>
    </w:p>
    <w:p w:rsidR="00B4262B" w:rsidRDefault="00C96340" w14:paraId="60D231F8" w14:textId="7893CBD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liigub vastavalt muusikale, rütmile, helile.</w:t>
      </w:r>
    </w:p>
    <w:p w:rsidR="00B4262B" w:rsidRDefault="00B4262B" w14:paraId="60D231F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:rsidR="005D0DB7" w:rsidRDefault="00C96340" w14:paraId="58C6009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b/>
          <w:sz w:val="24"/>
          <w:szCs w:val="24"/>
        </w:rPr>
        <w:t>Ujumine</w:t>
      </w:r>
      <w:r>
        <w:rPr>
          <w:sz w:val="24"/>
          <w:szCs w:val="24"/>
        </w:rPr>
        <w:br/>
      </w:r>
      <w:r>
        <w:rPr>
          <w:sz w:val="24"/>
          <w:szCs w:val="24"/>
        </w:rPr>
        <w:t>Õpilane:</w:t>
      </w:r>
      <w:r>
        <w:rPr>
          <w:sz w:val="24"/>
          <w:szCs w:val="24"/>
        </w:rPr>
        <w:br/>
      </w:r>
      <w:r>
        <w:rPr>
          <w:sz w:val="24"/>
          <w:szCs w:val="24"/>
        </w:rPr>
        <w:t>1) oskab ujuda, sealhulgas sukelduda, vee pinnal hõljuda, rinnuli ja selili asendis kokku 200 meetrit edasi liikuda;</w:t>
      </w:r>
    </w:p>
    <w:p w:rsidR="00B4262B" w:rsidRDefault="00C96340" w14:paraId="60D231FA" w14:textId="3F12509D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>2) hindab adekvaatselt oma võimeid vees ja rakendab</w:t>
      </w:r>
      <w:r>
        <w:rPr>
          <w:sz w:val="24"/>
          <w:szCs w:val="24"/>
        </w:rPr>
        <w:t xml:space="preserve"> eakohaseid veeohutusalaseid oskusi.</w:t>
      </w:r>
    </w:p>
    <w:p w:rsidR="00B4262B" w:rsidRDefault="00B4262B" w14:paraId="60D231F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  <w:sectPr w:rsidR="00B4262B">
          <w:footerReference w:type="default" r:id="rId10"/>
          <w:pgSz w:w="16838" w:h="11906" w:orient="portrait"/>
          <w:pgMar w:top="1417" w:right="1417" w:bottom="1417" w:left="1417" w:header="709" w:footer="709" w:gutter="0"/>
          <w:pgNumType w:start="1"/>
          <w:cols w:space="708"/>
        </w:sectPr>
      </w:pPr>
    </w:p>
    <w:p w:rsidR="005D0DB7" w:rsidRDefault="005D0DB7" w14:paraId="43235C6B" w14:textId="7777777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Pr="005D0DB7" w:rsidR="00B4262B" w:rsidRDefault="00C96340" w14:paraId="60D231FD" w14:textId="1A156DD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1. klassi ainekava</w:t>
      </w:r>
    </w:p>
    <w:p w:rsidR="00B4262B" w:rsidRDefault="00B4262B" w14:paraId="60D231FE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"/>
        <w:tblW w:w="142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7110"/>
      </w:tblGrid>
      <w:tr w:rsidR="00B4262B" w:rsidTr="00D55E26" w14:paraId="60D23201" w14:textId="77777777"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1F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</w:t>
            </w:r>
            <w:r>
              <w:rPr>
                <w:sz w:val="24"/>
                <w:szCs w:val="24"/>
              </w:rPr>
              <w:t>tulemused</w:t>
            </w:r>
          </w:p>
        </w:tc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20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Õpisisu ja -tegevused</w:t>
            </w:r>
          </w:p>
        </w:tc>
      </w:tr>
      <w:tr w:rsidR="00B4262B" w:rsidTr="00D55E26" w14:paraId="60D23248" w14:textId="77777777">
        <w:tc>
          <w:tcPr>
            <w:tcW w:w="7110" w:type="dxa"/>
            <w:tcMar/>
          </w:tcPr>
          <w:p w:rsidR="00B4262B" w:rsidP="005D0DB7" w:rsidRDefault="00C96340" w14:paraId="60D2320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Õpilane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B4262B" w:rsidP="005D0DB7" w:rsidRDefault="00C96340" w14:paraId="60D2320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kirjeldab regulaarse liikumise/sportimise tähtsust tervisele; </w:t>
            </w:r>
          </w:p>
          <w:p w:rsidR="00B4262B" w:rsidP="005D0DB7" w:rsidRDefault="00C96340" w14:paraId="1C39D4F7" w14:textId="570B68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nimetab põhjusi, miks ta peab olema kehaliselt aktiivne</w:t>
            </w:r>
            <w:r w:rsidRPr="00D55E26" w:rsidR="2C8D78D5">
              <w:rPr>
                <w:color w:val="000000" w:themeColor="text1" w:themeTint="FF" w:themeShade="FF"/>
                <w:sz w:val="24"/>
                <w:szCs w:val="24"/>
              </w:rPr>
              <w:t>;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B4262B" w:rsidP="005D0DB7" w:rsidRDefault="00C96340" w14:paraId="60D23204" w14:textId="511546A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oskab käituda </w:t>
            </w:r>
            <w:r w:rsidRPr="00D55E26" w:rsidR="00C96340">
              <w:rPr>
                <w:sz w:val="24"/>
                <w:szCs w:val="24"/>
              </w:rPr>
              <w:t>liikumise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tunnis, liikudes/sportides erinevates sportimispaikades ning liigeldes tänaval; </w:t>
            </w:r>
          </w:p>
          <w:p w:rsidR="00B4262B" w:rsidP="005D0DB7" w:rsidRDefault="00C96340" w14:paraId="60D2320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järgib õpetaja seatud reegleid j</w:t>
            </w:r>
            <w:r>
              <w:rPr>
                <w:color w:val="000000"/>
                <w:sz w:val="24"/>
                <w:szCs w:val="24"/>
              </w:rPr>
              <w:t>a ohutusnõudeid;</w:t>
            </w:r>
          </w:p>
          <w:p w:rsidR="00B4262B" w:rsidP="005D0DB7" w:rsidRDefault="00C96340" w14:paraId="60D2320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täidab mängureegleid; teab ja täidab (õpetaja seatud) hügieeninõudeid; </w:t>
            </w:r>
          </w:p>
          <w:p w:rsidR="00B4262B" w:rsidP="005D0DB7" w:rsidRDefault="00C96340" w14:paraId="60D23207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annab hinnangu oma sooritusele ja kogetud kehalisele koormusele (kerge/raske);</w:t>
            </w:r>
          </w:p>
          <w:p w:rsidR="00C96340" w:rsidP="00D55E26" w:rsidRDefault="00C96340" w14:paraId="5EFE010E" w14:textId="4BAC852E">
            <w:pPr>
              <w:numPr>
                <w:ilvl w:val="0"/>
                <w:numId w:val="1"/>
              </w:numPr>
              <w:rPr>
                <w:rFonts w:ascii="Arial" w:hAnsi="Arial" w:eastAsia="Arial" w:cs="Arial"/>
                <w:color w:val="000000" w:themeColor="text1" w:themeTint="FF" w:themeShade="FF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loetleb spordialasid ja nimetab tuntud Eesti sportlasi</w:t>
            </w:r>
            <w:r w:rsidRPr="00D55E26" w:rsidR="00C96340">
              <w:rPr>
                <w:sz w:val="24"/>
                <w:szCs w:val="24"/>
              </w:rPr>
              <w:t>;</w:t>
            </w:r>
          </w:p>
          <w:p w:rsidR="00B4262B" w:rsidP="005D0DB7" w:rsidRDefault="00C96340" w14:paraId="60D23209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liikuda, kasutades rivisammu (P) ja võimlejasammu (T);</w:t>
            </w:r>
          </w:p>
          <w:p w:rsidR="00B4262B" w:rsidP="005D0DB7" w:rsidRDefault="00C96340" w14:paraId="60D2320A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põhivõimlemise harjutuste kombinatsiooni (16 takti) muusika või saatelugemise saatel; </w:t>
            </w:r>
          </w:p>
          <w:p w:rsidR="00B4262B" w:rsidP="005D0DB7" w:rsidRDefault="00C96340" w14:paraId="60D2320B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tireli ette, turiseisu ja </w:t>
            </w:r>
            <w:proofErr w:type="spellStart"/>
            <w:r>
              <w:rPr>
                <w:color w:val="000000"/>
                <w:sz w:val="24"/>
                <w:szCs w:val="24"/>
              </w:rPr>
              <w:t>kaldpinnalt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tireli taha; </w:t>
            </w:r>
          </w:p>
          <w:p w:rsidR="00B4262B" w:rsidP="005D0DB7" w:rsidRDefault="00C96340" w14:paraId="60D2320C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hüpleb hüpitsat tiirutades ette (30 se</w:t>
            </w:r>
            <w:r>
              <w:rPr>
                <w:color w:val="000000"/>
                <w:sz w:val="24"/>
                <w:szCs w:val="24"/>
              </w:rPr>
              <w:t>kundi jooksul järjest)</w:t>
            </w:r>
            <w:r>
              <w:rPr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262B" w:rsidP="005D0DB7" w:rsidRDefault="00C96340" w14:paraId="60D2320D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jookseb kiirjooksu püstistardist stardikäsklustega; </w:t>
            </w:r>
          </w:p>
          <w:p w:rsidR="00B4262B" w:rsidP="005D0DB7" w:rsidRDefault="00C96340" w14:paraId="60D2320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läbib joostes võimetekohase tempoga 1 km distantsi; </w:t>
            </w:r>
          </w:p>
          <w:p w:rsidR="00B4262B" w:rsidP="005D0DB7" w:rsidRDefault="00C96340" w14:paraId="60D2320F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sooritab õige teatevahetuse teatevõistlustes ja pendelteatejooksus;</w:t>
            </w:r>
          </w:p>
          <w:p w:rsidR="00B4262B" w:rsidP="005D0DB7" w:rsidRDefault="00C96340" w14:paraId="60D23210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palliviske paigalt ja </w:t>
            </w:r>
            <w:proofErr w:type="spellStart"/>
            <w:r>
              <w:rPr>
                <w:color w:val="000000"/>
                <w:sz w:val="24"/>
                <w:szCs w:val="24"/>
              </w:rPr>
              <w:t>kolmesammulise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hooga;</w:t>
            </w:r>
          </w:p>
          <w:p w:rsidR="00B4262B" w:rsidP="005D0DB7" w:rsidRDefault="00C96340" w14:paraId="60D23211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</w:t>
            </w:r>
            <w:r>
              <w:rPr>
                <w:color w:val="000000"/>
                <w:sz w:val="24"/>
                <w:szCs w:val="24"/>
              </w:rPr>
              <w:t>itab hoojooksult kaugushüppe paku tabamiseta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12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harjutusi erinevaid palle põrgatades, vedades, söötes, visates ja püüdes ning mängib nendega liikumismänge; </w:t>
            </w:r>
          </w:p>
          <w:p w:rsidR="00B4262B" w:rsidP="005D0DB7" w:rsidRDefault="00C96340" w14:paraId="60D23213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mängib rahvastepalli lihtsustatud reeglite järgi, on kaasmängijatega sõbralik ning austab ko</w:t>
            </w:r>
            <w:r>
              <w:rPr>
                <w:color w:val="000000"/>
                <w:sz w:val="24"/>
                <w:szCs w:val="24"/>
              </w:rPr>
              <w:t>htuniku otsust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14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suudab kelku pidurdada ja juhtida;</w:t>
            </w:r>
          </w:p>
          <w:p w:rsidR="00B4262B" w:rsidP="005D0DB7" w:rsidRDefault="00C96340" w14:paraId="60D2321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laskub sobivatest ja ohututest kohtadest;  </w:t>
            </w:r>
          </w:p>
          <w:p w:rsidR="00B4262B" w:rsidP="005D0DB7" w:rsidRDefault="00C96340" w14:paraId="60D23216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suudab ennast füüsiliselt pingutada tunni vältel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17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libiseb jalgade tõukega paralleelsetel uiskudel; </w:t>
            </w:r>
          </w:p>
          <w:p w:rsidR="00B4262B" w:rsidP="005D0DB7" w:rsidRDefault="00C96340" w14:paraId="60D2321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sõitu alustada ja lõpetada;</w:t>
            </w:r>
          </w:p>
          <w:p w:rsidR="00B4262B" w:rsidP="005D0DB7" w:rsidRDefault="00C96340" w14:paraId="60D23219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uisutab järjest 4 minutit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10" w:type="dxa"/>
            <w:tcMar/>
          </w:tcPr>
          <w:p w:rsidR="00B4262B" w:rsidP="005D0DB7" w:rsidRDefault="00C96340" w14:paraId="60D2321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Teadmised spordist ja liikumisviisidest.</w:t>
            </w:r>
          </w:p>
          <w:p w:rsidR="00B4262B" w:rsidP="005D0DB7" w:rsidRDefault="00C96340" w14:paraId="60D2321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Liikumise ja sportimise tähtsus inimese tervisele. Liikumissoovitused I kooliastme õpilasele. </w:t>
            </w:r>
          </w:p>
          <w:p w:rsidR="00B4262B" w:rsidP="005D0DB7" w:rsidRDefault="00C96340" w14:paraId="60D2321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Liikumine/sportimine üksi ja koos kaaslastega, oma kaaslase soorituse kirjeldamine ning hinnangu andmine. </w:t>
            </w:r>
          </w:p>
          <w:p w:rsidR="00B4262B" w:rsidP="005D0DB7" w:rsidRDefault="00B4262B" w14:paraId="60D2321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1E" w14:textId="6C04EB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Ohutu liikum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ise/liiklemise juhised õpilasele, käitumisreeglid </w:t>
            </w:r>
            <w:r w:rsidRPr="00D55E26" w:rsidR="00C96340">
              <w:rPr>
                <w:sz w:val="24"/>
                <w:szCs w:val="24"/>
              </w:rPr>
              <w:t>liikumise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tunnis; ohutu ja kaaslasi arvestav käitumine erinevate harjutuste ja liikumisviisidega tegeldes; ohutu liiklemine sportimispaikadesse ja kooliteel. </w:t>
            </w:r>
          </w:p>
          <w:p w:rsidR="00B4262B" w:rsidP="005D0DB7" w:rsidRDefault="00B4262B" w14:paraId="60D2321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Hügieenireeglid kehalisi harjutusi tehes. Tea</w:t>
            </w:r>
            <w:r>
              <w:rPr>
                <w:color w:val="000000"/>
                <w:sz w:val="24"/>
                <w:szCs w:val="24"/>
              </w:rPr>
              <w:t xml:space="preserve">dmised ilmastikule ja spordialale vastavast riietumisest. Pesemise vajalikkus kehaliste harjutuste tegemise järel. </w:t>
            </w:r>
          </w:p>
          <w:p w:rsidR="00B4262B" w:rsidP="005D0DB7" w:rsidRDefault="00B4262B" w14:paraId="60D2322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2" w14:textId="7629FC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Elementaarsed teadmised spordialadest, Eesti sportlastest ning Eestis toimuvatest spordivõistlustest ja tantsuüritustest. </w:t>
            </w:r>
          </w:p>
          <w:p w:rsidR="00B4262B" w:rsidP="005D0DB7" w:rsidRDefault="00B4262B" w14:paraId="60D2322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Võimlemine</w:t>
            </w:r>
          </w:p>
          <w:p w:rsidR="00B4262B" w:rsidP="005D0DB7" w:rsidRDefault="00C96340" w14:paraId="60D23225" w14:textId="5A85D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Riv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ikorra harjutused. Rivistumine viirgu ja kolonni, harvenemine ja koondumine, tervitamine, loendamine, pöörded paigal, kujundliikumised. </w:t>
            </w:r>
          </w:p>
          <w:p w:rsidR="00B4262B" w:rsidP="005D0DB7" w:rsidRDefault="00B4262B" w14:paraId="60D232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Kõnni-, jooksu- ja hüplemisharjutused. Päkkkõnd, kõnd kandadel, liikumine juurdevõtusammuga kõrvale, rivisamm (P) ja </w:t>
            </w:r>
            <w:r>
              <w:rPr>
                <w:color w:val="000000"/>
                <w:sz w:val="24"/>
                <w:szCs w:val="24"/>
              </w:rPr>
              <w:t xml:space="preserve">võimlejasamm (T). </w:t>
            </w:r>
          </w:p>
          <w:p w:rsidR="00B4262B" w:rsidP="005D0DB7" w:rsidRDefault="00B4262B" w14:paraId="60D2322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9" w14:textId="1A9120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Üldkoormavad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ja koordinatsiooni arendavad hüplemisharjutused. Harki- ja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käärihüplemine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, hüplemine hüpitsa tiirutamisega ette jalalt jalale, koordinatsiooniharjutused. </w:t>
            </w:r>
          </w:p>
          <w:p w:rsidR="00B4262B" w:rsidP="005D0DB7" w:rsidRDefault="00B4262B" w14:paraId="60D2322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B" w14:textId="347EEF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Põhivõimlemine ja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üldarendavad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võimlemisharjutused. 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Üldarendavad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võimlemisharjutused käte, kere ja jalgade põhiasenditega, harjutused vahendita ja vahenditega saatelugemise ning muusika saatel. </w:t>
            </w:r>
          </w:p>
          <w:p w:rsidR="00B4262B" w:rsidP="005D0DB7" w:rsidRDefault="00B4262B" w14:paraId="60D2322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Rakendusvõimlemine. Ronimine varbseinal, </w:t>
            </w:r>
            <w:proofErr w:type="spellStart"/>
            <w:r>
              <w:rPr>
                <w:color w:val="000000"/>
                <w:sz w:val="24"/>
                <w:szCs w:val="24"/>
              </w:rPr>
              <w:t>kaldpingil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üle takistuste ja takistuste alt, </w:t>
            </w:r>
            <w:proofErr w:type="spellStart"/>
            <w:r>
              <w:rPr>
                <w:color w:val="000000"/>
                <w:sz w:val="24"/>
                <w:szCs w:val="24"/>
              </w:rPr>
              <w:t>rippseis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ripped ja toengud. </w:t>
            </w:r>
          </w:p>
          <w:p w:rsidR="00B4262B" w:rsidP="005D0DB7" w:rsidRDefault="00B4262B" w14:paraId="60D2322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2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Akroba</w:t>
            </w:r>
            <w:r>
              <w:rPr>
                <w:color w:val="000000"/>
                <w:sz w:val="24"/>
                <w:szCs w:val="24"/>
              </w:rPr>
              <w:t xml:space="preserve">atilised harjutused. Veered kägaras ja sirutatult, </w:t>
            </w:r>
            <w:proofErr w:type="spellStart"/>
            <w:r>
              <w:rPr>
                <w:color w:val="000000"/>
                <w:sz w:val="24"/>
                <w:szCs w:val="24"/>
              </w:rPr>
              <w:t>juurdeviivad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harjutused turiseisuks ja tireliks, tirel ette, </w:t>
            </w:r>
            <w:proofErr w:type="spellStart"/>
            <w:r>
              <w:rPr>
                <w:color w:val="000000"/>
                <w:sz w:val="24"/>
                <w:szCs w:val="24"/>
              </w:rPr>
              <w:t>kaldpinnalt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tirel taha, veere taha turiseisu, kaarsild, toengkägarast </w:t>
            </w:r>
            <w:proofErr w:type="spellStart"/>
            <w:r>
              <w:rPr>
                <w:color w:val="000000"/>
                <w:sz w:val="24"/>
                <w:szCs w:val="24"/>
              </w:rPr>
              <w:t>ülesirutushüpe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maandumisasendi fikseerimisega. </w:t>
            </w:r>
          </w:p>
          <w:p w:rsidR="00B4262B" w:rsidP="005D0DB7" w:rsidRDefault="00B4262B" w14:paraId="60D2323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3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Tasakaaluharjutused. Liikumine joonel, pingil ja poomil, kasutades erinevaid kõnni- ja jooksusamme, päkkkõnd ja pöörded päkkadel, võimlemispingil kõnd kiiruse muutmise,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takistuste ületamise ja peatumistega, tasakaalu arendavad liikumismängud.  </w:t>
            </w:r>
          </w:p>
          <w:p w:rsidR="00B4262B" w:rsidP="005D0DB7" w:rsidRDefault="00B4262B" w14:paraId="60D2323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3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Ettevalmis</w:t>
            </w:r>
            <w:r>
              <w:rPr>
                <w:color w:val="000000"/>
                <w:sz w:val="24"/>
                <w:szCs w:val="24"/>
              </w:rPr>
              <w:t>tavad harjutused toenghüppeks. Sirutus-</w:t>
            </w:r>
            <w:proofErr w:type="spellStart"/>
            <w:r>
              <w:rPr>
                <w:color w:val="000000"/>
                <w:sz w:val="24"/>
                <w:szCs w:val="24"/>
              </w:rPr>
              <w:t>mahahüpe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kõrgemalt tasapinnalt maandumisasendi fikseerimisega, harjutused </w:t>
            </w:r>
            <w:proofErr w:type="spellStart"/>
            <w:r>
              <w:rPr>
                <w:color w:val="000000"/>
                <w:sz w:val="24"/>
                <w:szCs w:val="24"/>
              </w:rPr>
              <w:t>äratõuke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õppimiseks hoolaualt.</w:t>
            </w:r>
          </w:p>
          <w:p w:rsidR="00B4262B" w:rsidP="005D0DB7" w:rsidRDefault="00B4262B" w14:paraId="60D2323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3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Jooks, hüpped, visked </w:t>
            </w:r>
          </w:p>
          <w:p w:rsidR="00B4262B" w:rsidP="005D0DB7" w:rsidRDefault="00C96340" w14:paraId="60D2323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Jooks. Jooksuasend, jooksuliigutused, jooksu alustamine ja </w:t>
            </w:r>
            <w:proofErr w:type="spellStart"/>
            <w:r>
              <w:rPr>
                <w:color w:val="000000"/>
                <w:sz w:val="24"/>
                <w:szCs w:val="24"/>
              </w:rPr>
              <w:t>lõpetamine</w:t>
            </w:r>
            <w:proofErr w:type="spellEnd"/>
            <w:r>
              <w:rPr>
                <w:color w:val="000000"/>
                <w:sz w:val="24"/>
                <w:szCs w:val="24"/>
              </w:rPr>
              <w:t>, jooks erinevates</w:t>
            </w:r>
            <w:r>
              <w:rPr>
                <w:color w:val="000000"/>
                <w:sz w:val="24"/>
                <w:szCs w:val="24"/>
              </w:rPr>
              <w:t xml:space="preserve">t </w:t>
            </w:r>
            <w:proofErr w:type="spellStart"/>
            <w:r>
              <w:rPr>
                <w:color w:val="000000"/>
                <w:sz w:val="24"/>
                <w:szCs w:val="24"/>
              </w:rPr>
              <w:t>lähteasenditest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mitmesugused jooksuharjutused, jooks erinevas tempos. Kiirendusjooks, kestvusjooks, </w:t>
            </w:r>
            <w:proofErr w:type="spellStart"/>
            <w:r>
              <w:rPr>
                <w:color w:val="000000"/>
                <w:sz w:val="24"/>
                <w:szCs w:val="24"/>
              </w:rPr>
              <w:t>võimetekohase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jooksutempo valimine. </w:t>
            </w:r>
            <w:proofErr w:type="spellStart"/>
            <w:r>
              <w:rPr>
                <w:color w:val="000000"/>
                <w:sz w:val="24"/>
                <w:szCs w:val="24"/>
              </w:rPr>
              <w:t>Püstistart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koos </w:t>
            </w:r>
            <w:proofErr w:type="spellStart"/>
            <w:r>
              <w:rPr>
                <w:color w:val="000000"/>
                <w:sz w:val="24"/>
                <w:szCs w:val="24"/>
              </w:rPr>
              <w:t>stardikäsklustega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Teatevahetuse </w:t>
            </w:r>
            <w:proofErr w:type="spellStart"/>
            <w:r>
              <w:rPr>
                <w:color w:val="000000"/>
                <w:sz w:val="24"/>
                <w:szCs w:val="24"/>
              </w:rPr>
              <w:t>õppimine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lihtsates </w:t>
            </w:r>
            <w:proofErr w:type="spellStart"/>
            <w:r>
              <w:rPr>
                <w:color w:val="000000"/>
                <w:sz w:val="24"/>
                <w:szCs w:val="24"/>
              </w:rPr>
              <w:t>teatevõistlustes</w:t>
            </w:r>
            <w:proofErr w:type="spellEnd"/>
            <w:r>
              <w:rPr>
                <w:color w:val="000000"/>
                <w:sz w:val="24"/>
                <w:szCs w:val="24"/>
              </w:rPr>
              <w:t>, pendelteatejooks teatepul</w:t>
            </w:r>
            <w:r>
              <w:rPr>
                <w:color w:val="000000"/>
                <w:sz w:val="24"/>
                <w:szCs w:val="24"/>
              </w:rPr>
              <w:t xml:space="preserve">gaga.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Paigalt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maandumine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kaugushüppes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hoojooksult, et omandada jooksu ja </w:t>
            </w:r>
            <w:proofErr w:type="spellStart"/>
            <w:r>
              <w:rPr>
                <w:color w:val="000000"/>
                <w:sz w:val="24"/>
                <w:szCs w:val="24"/>
              </w:rPr>
              <w:t>hüppe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ühendamise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oskus.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 paku tabamiseta. Madalatest takistustest </w:t>
            </w:r>
            <w:proofErr w:type="spellStart"/>
            <w:r>
              <w:rPr>
                <w:color w:val="000000"/>
                <w:sz w:val="24"/>
                <w:szCs w:val="24"/>
              </w:rPr>
              <w:t>ülehüpped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parema ja vasaku jalaga. </w:t>
            </w:r>
            <w:proofErr w:type="spellStart"/>
            <w:r>
              <w:rPr>
                <w:color w:val="000000"/>
                <w:sz w:val="24"/>
                <w:szCs w:val="24"/>
              </w:rPr>
              <w:t>Kõrgushüpe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otsehoolt.</w:t>
            </w:r>
            <w:r>
              <w:rPr>
                <w:color w:val="000000"/>
                <w:sz w:val="24"/>
                <w:szCs w:val="24"/>
              </w:rPr>
              <w:t xml:space="preserve"> Visked. Viskepalli hoie. Tennispallivise </w:t>
            </w:r>
            <w:proofErr w:type="spellStart"/>
            <w:r>
              <w:rPr>
                <w:color w:val="000000"/>
                <w:sz w:val="24"/>
                <w:szCs w:val="24"/>
              </w:rPr>
              <w:t>ülalt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täpsusele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kaugusele. Pallivise paigalt ja kolme sammu hooga. </w:t>
            </w:r>
          </w:p>
          <w:p w:rsidR="00B4262B" w:rsidP="005D0DB7" w:rsidRDefault="00B4262B" w14:paraId="60D2323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3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Liikumismängud</w:t>
            </w:r>
          </w:p>
          <w:p w:rsidR="00B4262B" w:rsidP="005D0DB7" w:rsidRDefault="00C96340" w14:paraId="60D2323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Jooksu- ja hüppemängud. Mängud (jõukohaste vahendite) viskamise, heitmise ja tõukamisega. </w:t>
            </w:r>
          </w:p>
          <w:p w:rsidR="00B4262B" w:rsidP="005D0DB7" w:rsidRDefault="00C96340" w14:paraId="60D2323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Liikumismängud väljas/maastikul. </w:t>
            </w:r>
          </w:p>
          <w:p w:rsidR="00B4262B" w:rsidP="005D0DB7" w:rsidRDefault="00C96340" w14:paraId="60D2323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Liikumine (jooksud, pidurdused, suunamuutused) pallita ja palliga. </w:t>
            </w:r>
          </w:p>
          <w:p w:rsidR="00B4262B" w:rsidP="005D0DB7" w:rsidRDefault="00C96340" w14:paraId="60D2323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Pallikäsitsemise harjutused: põrgatamine, vedamine, viskamine, söötmine ja püüdmine. </w:t>
            </w:r>
          </w:p>
          <w:p w:rsidR="00B4262B" w:rsidP="005D0DB7" w:rsidRDefault="00C96340" w14:paraId="60D2323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Sportmänge ettevalmistavad liikumismängud ja teatevõistlused palliga. Rahvastepall. </w:t>
            </w:r>
          </w:p>
          <w:p w:rsidR="00B4262B" w:rsidP="005D0DB7" w:rsidRDefault="00B4262B" w14:paraId="60D2323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3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Talialad </w:t>
            </w:r>
          </w:p>
          <w:p w:rsidR="00B4262B" w:rsidP="005D0DB7" w:rsidRDefault="00C96340" w14:paraId="60D2324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Kelgut</w:t>
            </w:r>
            <w:r>
              <w:rPr>
                <w:color w:val="000000"/>
                <w:sz w:val="24"/>
                <w:szCs w:val="24"/>
              </w:rPr>
              <w:t>amine</w:t>
            </w:r>
          </w:p>
          <w:p w:rsidR="00B4262B" w:rsidP="005D0DB7" w:rsidRDefault="00C96340" w14:paraId="60D2324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Kelgutamine üksi, kaaslasega ja kolonnis. </w:t>
            </w:r>
          </w:p>
          <w:p w:rsidR="00B4262B" w:rsidP="005D0DB7" w:rsidRDefault="00C96340" w14:paraId="60D2324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Suunamuutused kelgutades.</w:t>
            </w:r>
          </w:p>
          <w:p w:rsidR="00B4262B" w:rsidP="005D0DB7" w:rsidRDefault="00C96340" w14:paraId="60D23243" w14:textId="10DAFE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9E9F2FD">
              <w:rPr>
                <w:color w:val="000000" w:themeColor="text1" w:themeTint="FF" w:themeShade="FF"/>
                <w:sz w:val="24"/>
                <w:szCs w:val="24"/>
              </w:rPr>
              <w:t>Ohutu kelgutamine.</w:t>
            </w:r>
          </w:p>
          <w:p w:rsidR="00B4262B" w:rsidP="005D0DB7" w:rsidRDefault="00C96340" w14:paraId="60D2324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Uisutamine </w:t>
            </w:r>
          </w:p>
          <w:p w:rsidR="00B4262B" w:rsidP="005D0DB7" w:rsidRDefault="00C96340" w14:paraId="60D2324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Uiskude kandmine. Uisurivi.  </w:t>
            </w:r>
          </w:p>
          <w:p w:rsidR="00B4262B" w:rsidP="005D0DB7" w:rsidRDefault="00C96340" w14:paraId="60D2324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Kõnd ja libisemine uiskudel. Kehaasend. Käte ja jalgade töö uisutamisel. Jalgade tõuge ja libisemine paralleelsetel uiskudel.  </w:t>
            </w:r>
          </w:p>
          <w:p w:rsidR="00B4262B" w:rsidP="005D0DB7" w:rsidRDefault="00C96340" w14:paraId="60D2324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 xml:space="preserve">Sõidu alustamine ja lõpetamine (pidurdamine). </w:t>
            </w:r>
          </w:p>
        </w:tc>
      </w:tr>
    </w:tbl>
    <w:p w:rsidR="00B4262B" w:rsidRDefault="00B4262B" w14:paraId="60D2324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B4262B" w:rsidRDefault="00C96340" w14:paraId="60D2324B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sz w:val="24"/>
          <w:szCs w:val="24"/>
        </w:rPr>
        <w:t>6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2. klassi ainekava</w:t>
      </w:r>
    </w:p>
    <w:p w:rsidR="00B4262B" w:rsidRDefault="00B4262B" w14:paraId="60D2324C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0"/>
        <w:tblW w:w="142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7110"/>
      </w:tblGrid>
      <w:tr w:rsidR="00B4262B" w:rsidTr="00D55E26" w14:paraId="60D2324F" w14:textId="77777777"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24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</w:t>
            </w:r>
            <w:r>
              <w:rPr>
                <w:sz w:val="24"/>
                <w:szCs w:val="24"/>
              </w:rPr>
              <w:t>tulemused</w:t>
            </w:r>
          </w:p>
        </w:tc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24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Õpisisu ja -tegevused</w:t>
            </w:r>
          </w:p>
        </w:tc>
      </w:tr>
      <w:tr w:rsidR="00B4262B" w:rsidTr="00D55E26" w14:paraId="60D232A4" w14:textId="77777777">
        <w:tc>
          <w:tcPr>
            <w:tcW w:w="7110" w:type="dxa"/>
            <w:tcMar/>
          </w:tcPr>
          <w:p w:rsidR="00B4262B" w:rsidP="005D0DB7" w:rsidRDefault="00C96340" w14:paraId="60D232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Õpilane</w:t>
            </w:r>
          </w:p>
          <w:p w:rsidR="00B4262B" w:rsidP="005D0DB7" w:rsidRDefault="00C96340" w14:paraId="60D2325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kirjeldab regulaarse liikumise/sportimise tähtsust tervisele; </w:t>
            </w:r>
          </w:p>
          <w:p w:rsidR="00B4262B" w:rsidP="005D0DB7" w:rsidRDefault="00C96340" w14:paraId="60D2325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nimetab põhjusi, miks ta peab olema kehaliselt aktiivne;</w:t>
            </w:r>
          </w:p>
          <w:p w:rsidR="00B4262B" w:rsidP="005D0DB7" w:rsidRDefault="00C96340" w14:paraId="60D23253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oskab käituda </w:t>
            </w:r>
            <w:r>
              <w:rPr>
                <w:sz w:val="24"/>
                <w:szCs w:val="24"/>
              </w:rPr>
              <w:t>liikumise</w:t>
            </w:r>
            <w:r>
              <w:rPr>
                <w:color w:val="000000"/>
                <w:sz w:val="24"/>
                <w:szCs w:val="24"/>
              </w:rPr>
              <w:t xml:space="preserve"> tunnis, liikudes/sportides erinevates sportimispaikades ning liigeldes tänaval; järgib õpetaja seatud reegleid ja ohutusnõudeid; </w:t>
            </w:r>
          </w:p>
          <w:p w:rsidR="00B4262B" w:rsidP="005D0DB7" w:rsidRDefault="00C96340" w14:paraId="60D2325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täidab mängureegleid; teab ja täidab (õpetaja seatud) hügieeninõudeid; </w:t>
            </w:r>
          </w:p>
          <w:p w:rsidR="00B4262B" w:rsidP="005D0DB7" w:rsidRDefault="00C96340" w14:paraId="60D2325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annab hinnangu oma sooritusele ja kogetud kehalisele </w:t>
            </w:r>
            <w:r>
              <w:rPr>
                <w:color w:val="000000"/>
                <w:sz w:val="24"/>
                <w:szCs w:val="24"/>
              </w:rPr>
              <w:t>koormusele (kerge/raske);</w:t>
            </w:r>
          </w:p>
          <w:p w:rsidR="00B4262B" w:rsidP="005D0DB7" w:rsidRDefault="00C96340" w14:paraId="60D23256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loetleb spordialasid ja nimetab tuntud Eesti sportlasi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57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liikuda, kasutades rivisammu (P) ja võimlejasammu (T);</w:t>
            </w:r>
          </w:p>
          <w:p w:rsidR="00B4262B" w:rsidP="005D0DB7" w:rsidRDefault="00C96340" w14:paraId="60D23258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põhivõimlemise harjutuste kombinatsiooni (16 takti) muusika või saatelugemise saatel; </w:t>
            </w:r>
          </w:p>
          <w:p w:rsidR="00B4262B" w:rsidP="005D0DB7" w:rsidRDefault="00C96340" w14:paraId="60D23259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sooritab tireli e</w:t>
            </w:r>
            <w:r>
              <w:rPr>
                <w:color w:val="000000"/>
                <w:sz w:val="24"/>
                <w:szCs w:val="24"/>
              </w:rPr>
              <w:t xml:space="preserve">tte, turiseisu ja </w:t>
            </w:r>
            <w:proofErr w:type="spellStart"/>
            <w:r>
              <w:rPr>
                <w:color w:val="000000"/>
                <w:sz w:val="24"/>
                <w:szCs w:val="24"/>
              </w:rPr>
              <w:t>kaldpinnalt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tireli taha; </w:t>
            </w:r>
          </w:p>
          <w:p w:rsidR="00B4262B" w:rsidP="005D0DB7" w:rsidRDefault="00C96340" w14:paraId="60D2325A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hüpleb hüpitsat tiirutades ette (30 sekundi jooksul järjest). </w:t>
            </w:r>
          </w:p>
          <w:p w:rsidR="00B4262B" w:rsidP="005D0DB7" w:rsidRDefault="00C96340" w14:paraId="60D2325B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jookseb kiirjooksu püstistardist stardikäsklustega; </w:t>
            </w:r>
          </w:p>
          <w:p w:rsidR="00B4262B" w:rsidP="005D0DB7" w:rsidRDefault="00C96340" w14:paraId="60D2325C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läbib joostes võimetekohase tempoga 1 km distantsi; </w:t>
            </w:r>
          </w:p>
          <w:p w:rsidR="00B4262B" w:rsidP="005D0DB7" w:rsidRDefault="00C96340" w14:paraId="60D2325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sooritab õige teatevahetuse teatevõistluste</w:t>
            </w:r>
            <w:r>
              <w:rPr>
                <w:color w:val="000000"/>
                <w:sz w:val="24"/>
                <w:szCs w:val="24"/>
              </w:rPr>
              <w:t xml:space="preserve">s ja pendelteatejooksus; </w:t>
            </w:r>
          </w:p>
          <w:p w:rsidR="00B4262B" w:rsidP="005D0DB7" w:rsidRDefault="00C96340" w14:paraId="60D2325E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palliviske paigalt ja </w:t>
            </w:r>
            <w:proofErr w:type="spellStart"/>
            <w:r>
              <w:rPr>
                <w:color w:val="000000"/>
                <w:sz w:val="24"/>
                <w:szCs w:val="24"/>
              </w:rPr>
              <w:t>kolmesammulise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hooga; </w:t>
            </w:r>
          </w:p>
          <w:p w:rsidR="00B4262B" w:rsidP="005D0DB7" w:rsidRDefault="00C96340" w14:paraId="60D2325F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sooritab hoojooksult kaugushüppe paku tabamiseta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60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harjutusi erinevaid palle põrgatades, vedades, söötes, visates ja püüdes ning mängib nendega liikumismänge; </w:t>
            </w:r>
          </w:p>
          <w:p w:rsidR="00B4262B" w:rsidP="005D0DB7" w:rsidRDefault="00C96340" w14:paraId="60D23261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mängib rahvastepalli lihtsustatud reeglite järgi, on kaasmängijatega sõbralik ning austab kohtuniku otsust;</w:t>
            </w:r>
          </w:p>
          <w:p w:rsidR="00B4262B" w:rsidP="005D0DB7" w:rsidRDefault="00C96340" w14:paraId="60D23262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suusatab </w:t>
            </w:r>
            <w:proofErr w:type="spellStart"/>
            <w:r>
              <w:rPr>
                <w:color w:val="000000"/>
                <w:sz w:val="24"/>
                <w:szCs w:val="24"/>
              </w:rPr>
              <w:t>paaristõukelise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sammuta sõiduviisiga ja </w:t>
            </w:r>
            <w:proofErr w:type="spellStart"/>
            <w:r>
              <w:rPr>
                <w:color w:val="000000"/>
                <w:sz w:val="24"/>
                <w:szCs w:val="24"/>
              </w:rPr>
              <w:t>vahelduvtõukelise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kahesammulise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sõiduviisiga; </w:t>
            </w:r>
          </w:p>
          <w:p w:rsidR="00B4262B" w:rsidP="005D0DB7" w:rsidRDefault="00C96340" w14:paraId="60D23263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laskub mäest põhiasendis; </w:t>
            </w:r>
          </w:p>
          <w:p w:rsidR="00B4262B" w:rsidP="005D0DB7" w:rsidRDefault="00C96340" w14:paraId="60D23264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läbib järjest suusatades </w:t>
            </w:r>
            <w:r>
              <w:rPr>
                <w:color w:val="000000"/>
                <w:sz w:val="24"/>
                <w:szCs w:val="24"/>
              </w:rPr>
              <w:t>2 km (T) / 3 km (P) distantsi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65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libiseb jalgade tõukega paralleelsetel uiskudel; </w:t>
            </w:r>
          </w:p>
          <w:p w:rsidR="00B4262B" w:rsidP="005D0DB7" w:rsidRDefault="00C96340" w14:paraId="60D23266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oskab sõitu alustada ja lõpetada; </w:t>
            </w:r>
          </w:p>
          <w:p w:rsidR="00B4262B" w:rsidP="005D0DB7" w:rsidRDefault="00C96340" w14:paraId="60D23267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uisutab järjest 4 minutit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68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mängib/tantsib õpitud eesti laulumänge;  </w:t>
            </w:r>
          </w:p>
          <w:p w:rsidR="00B4262B" w:rsidP="005D0DB7" w:rsidRDefault="00C96340" w14:paraId="60D23269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liigub vastavalt muusikale, rütmile, helile;</w:t>
            </w:r>
          </w:p>
          <w:p w:rsidR="00B4262B" w:rsidP="005D0DB7" w:rsidRDefault="00C96340" w14:paraId="60D2326A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tunneb rõõmu </w:t>
            </w:r>
            <w:proofErr w:type="spellStart"/>
            <w:r>
              <w:rPr>
                <w:color w:val="000000"/>
                <w:sz w:val="24"/>
                <w:szCs w:val="24"/>
              </w:rPr>
              <w:t>tantsulisest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liikumisest;</w:t>
            </w:r>
          </w:p>
          <w:p w:rsidR="00B4262B" w:rsidP="005D0DB7" w:rsidRDefault="00C96340" w14:paraId="60D2326B" w14:textId="4C5D7CE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arvestab kaaslastega,</w:t>
            </w:r>
            <w:r w:rsidRPr="00D55E26" w:rsidR="6D78FCAC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on viisakas, teab, et kedagi ei tohi naeruvääristada, kiusata ega narrida;</w:t>
            </w:r>
          </w:p>
          <w:p w:rsidR="00B4262B" w:rsidP="005D0DB7" w:rsidRDefault="00C96340" w14:paraId="60D2326C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tantsida õppeaasta jooksul õpitud tantsude põhiliikumisi ja lihtsama</w:t>
            </w:r>
            <w:r>
              <w:rPr>
                <w:color w:val="000000"/>
                <w:sz w:val="24"/>
                <w:szCs w:val="24"/>
              </w:rPr>
              <w:t xml:space="preserve">id tantsuseadeid; </w:t>
            </w:r>
          </w:p>
          <w:p w:rsidR="00B4262B" w:rsidP="005D0DB7" w:rsidRDefault="00C96340" w14:paraId="60D2326D" w14:textId="7777777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ujub vabalt valitud stiilis 25 meetrit.</w:t>
            </w:r>
          </w:p>
        </w:tc>
        <w:tc>
          <w:tcPr>
            <w:tcW w:w="7110" w:type="dxa"/>
            <w:tcMar/>
          </w:tcPr>
          <w:p w:rsidR="00B4262B" w:rsidP="005D0DB7" w:rsidRDefault="00C96340" w14:paraId="60D2326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Teadmised spordist ja liikumisviisidest </w:t>
            </w:r>
          </w:p>
          <w:p w:rsidR="00B4262B" w:rsidP="005D0DB7" w:rsidRDefault="00C96340" w14:paraId="60D2326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Liikumise ja sportimise tähtsus inimese tervisele. Liikumissoovitused I kooliastme õpilasele. </w:t>
            </w:r>
          </w:p>
          <w:p w:rsidR="00B4262B" w:rsidP="005D0DB7" w:rsidRDefault="00C96340" w14:paraId="60D2327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Liikumine/sportimine üksi ja koos kaaslastega, oma kaaslase soorituse kirjeldamine ning hinnangu andmine. </w:t>
            </w:r>
          </w:p>
          <w:p w:rsidR="00B4262B" w:rsidP="005D0DB7" w:rsidRDefault="00B4262B" w14:paraId="60D2327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72" w14:textId="168A22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Ohutu liikumise/liiklemise juhised õpilasele, käitumi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sreeglid</w:t>
            </w:r>
            <w:r w:rsidRPr="00D55E26" w:rsidR="00C96340">
              <w:rPr>
                <w:sz w:val="24"/>
                <w:szCs w:val="24"/>
              </w:rPr>
              <w:t xml:space="preserve"> liikumise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tunnis; ohutu ja kaaslasi arvestav käitumine erinevate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harjutuste ja liikumisviisidega tegeldes; ohutu liiklemine sportimispaikadesse ja kooliteel. </w:t>
            </w:r>
          </w:p>
          <w:p w:rsidR="00B4262B" w:rsidP="005D0DB7" w:rsidRDefault="00B4262B" w14:paraId="60D2327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7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Hügieenireeglid kehalisi harjutusi tehes. Teadmised ilmastikule ja spordialale vastava</w:t>
            </w:r>
            <w:r>
              <w:rPr>
                <w:color w:val="000000"/>
                <w:sz w:val="24"/>
                <w:szCs w:val="24"/>
              </w:rPr>
              <w:t xml:space="preserve">st riietumisest. Pesemise vajalikkus kehaliste harjutuste tegemise järel. </w:t>
            </w:r>
          </w:p>
          <w:p w:rsidR="00B4262B" w:rsidP="005D0DB7" w:rsidRDefault="00B4262B" w14:paraId="60D2327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7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Elementaarsed teadmised spordialadest, Eesti sportlastest ning Eestis toimuvatest  spordivõistlustest ja tantsuüritustest. </w:t>
            </w:r>
          </w:p>
          <w:p w:rsidR="00B4262B" w:rsidP="005D0DB7" w:rsidRDefault="00B4262B" w14:paraId="60D2327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7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Võimlemine</w:t>
            </w:r>
          </w:p>
          <w:p w:rsidR="00B4262B" w:rsidP="005D0DB7" w:rsidRDefault="00C96340" w14:paraId="60D23279" w14:textId="175A3E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Rivikorra harjutused.</w:t>
            </w:r>
            <w:r w:rsidRPr="00D55E26" w:rsidR="4A5F644E">
              <w:rPr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Rivistumine viirgu ja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kolonni, harvenemine ja koondumine, tervitamine, loendamine, pöörded paigal, kujundliikumised. </w:t>
            </w:r>
          </w:p>
          <w:p w:rsidR="00B4262B" w:rsidP="005D0DB7" w:rsidRDefault="00B4262B" w14:paraId="60D2327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sz w:val="24"/>
                <w:szCs w:val="24"/>
              </w:rPr>
            </w:pPr>
          </w:p>
          <w:p w:rsidR="00B4262B" w:rsidP="005D0DB7" w:rsidRDefault="00C96340" w14:paraId="60D2327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Kõnni-, jooksu- ja hüplemisharjutused. Päkkkõnd, kõnd kandadel, liikumine juurdevõtusammuga kõrvale, rivisamm (P) ja võimlejasamm (T). </w:t>
            </w:r>
          </w:p>
          <w:p w:rsidR="00B4262B" w:rsidP="005D0DB7" w:rsidRDefault="00B4262B" w14:paraId="60D2327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7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Üldkoormavad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koord</w:t>
            </w:r>
            <w:r>
              <w:rPr>
                <w:color w:val="000000"/>
                <w:sz w:val="24"/>
                <w:szCs w:val="24"/>
              </w:rPr>
              <w:t xml:space="preserve">inatsiooni arendavad hüplemisharjutused. Harki- ja </w:t>
            </w:r>
            <w:proofErr w:type="spellStart"/>
            <w:r>
              <w:rPr>
                <w:color w:val="000000"/>
                <w:sz w:val="24"/>
                <w:szCs w:val="24"/>
              </w:rPr>
              <w:t>käärihüplemine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hüplemine hüpitsa tiirutamisega ette jalalt jalale, koordinatsiooniharjutused. </w:t>
            </w:r>
          </w:p>
          <w:p w:rsidR="00B4262B" w:rsidP="005D0DB7" w:rsidRDefault="00B4262B" w14:paraId="60D2327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0" w14:textId="3E7169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Põhivõimlemine ja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üldarendavad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võimlemisharjutused. 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Üldarendavad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võimlemisharjutused 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käte, kere ja jalgade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põhiasenditega, harjutused vahendita ja vahenditega saatelugemise ning muusika saatel. </w:t>
            </w:r>
          </w:p>
          <w:p w:rsidR="00B4262B" w:rsidP="005D0DB7" w:rsidRDefault="00B4262B" w14:paraId="60D2328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Rakendusvõimlemine. Ronimine varbseinal, </w:t>
            </w:r>
            <w:proofErr w:type="spellStart"/>
            <w:r>
              <w:rPr>
                <w:color w:val="000000"/>
                <w:sz w:val="24"/>
                <w:szCs w:val="24"/>
              </w:rPr>
              <w:t>kaldpingil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üle takistuste ja takistuste alt, </w:t>
            </w:r>
            <w:proofErr w:type="spellStart"/>
            <w:r>
              <w:rPr>
                <w:color w:val="000000"/>
                <w:sz w:val="24"/>
                <w:szCs w:val="24"/>
              </w:rPr>
              <w:t>rippseis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ripped ja toengud. </w:t>
            </w:r>
          </w:p>
          <w:p w:rsidR="00B4262B" w:rsidP="005D0DB7" w:rsidRDefault="00B4262B" w14:paraId="60D2328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Akrobaatilised harjutused. Veered kägaras ja sirutatult, </w:t>
            </w:r>
            <w:proofErr w:type="spellStart"/>
            <w:r>
              <w:rPr>
                <w:color w:val="000000"/>
                <w:sz w:val="24"/>
                <w:szCs w:val="24"/>
              </w:rPr>
              <w:t>juurdeviivad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harjutused turiseisuks ja tireliks, tirel ette, </w:t>
            </w:r>
            <w:proofErr w:type="spellStart"/>
            <w:r>
              <w:rPr>
                <w:color w:val="000000"/>
                <w:sz w:val="24"/>
                <w:szCs w:val="24"/>
              </w:rPr>
              <w:t>kaldpinnalt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tirel taha, veere taha turiseisu, kaarsild, toengkägarast </w:t>
            </w:r>
            <w:proofErr w:type="spellStart"/>
            <w:r>
              <w:rPr>
                <w:color w:val="000000"/>
                <w:sz w:val="24"/>
                <w:szCs w:val="24"/>
              </w:rPr>
              <w:t>ülesirutushüpe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maandumisasendi fikseerimisega. </w:t>
            </w:r>
          </w:p>
          <w:p w:rsidR="00B4262B" w:rsidP="005D0DB7" w:rsidRDefault="00B4262B" w14:paraId="60D2328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Tasakaaluharjutused</w:t>
            </w:r>
            <w:r>
              <w:rPr>
                <w:color w:val="000000"/>
                <w:sz w:val="24"/>
                <w:szCs w:val="24"/>
              </w:rPr>
              <w:t xml:space="preserve">. Liikumine joonel, pingil ja poomil, kasutades erinevaid kõnni- ja jooksusamme, päkkkõnd ja pöörded päkkadel, võimlemispingil kõnd kiiruse muutmise, takistuste ületamise ja peatumistega, tasakaalu arendavad liikumismängud.  </w:t>
            </w:r>
          </w:p>
          <w:p w:rsidR="00B4262B" w:rsidP="005D0DB7" w:rsidRDefault="00B4262B" w14:paraId="60D2328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Ettevalmistavad harjutused toenghüppeks. Sirutus-</w:t>
            </w:r>
            <w:proofErr w:type="spellStart"/>
            <w:r>
              <w:rPr>
                <w:color w:val="000000"/>
                <w:sz w:val="24"/>
                <w:szCs w:val="24"/>
              </w:rPr>
              <w:t>mahahüpe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kõrgemalt tasapinnalt maandumisasendi fikseerimisega, harjutused </w:t>
            </w:r>
            <w:proofErr w:type="spellStart"/>
            <w:r>
              <w:rPr>
                <w:color w:val="000000"/>
                <w:sz w:val="24"/>
                <w:szCs w:val="24"/>
              </w:rPr>
              <w:t>äratõuke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õppimiseks hoolaualt.</w:t>
            </w:r>
          </w:p>
          <w:p w:rsidR="00B4262B" w:rsidP="005D0DB7" w:rsidRDefault="00B4262B" w14:paraId="60D2328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Jooks, hüpped, visked </w:t>
            </w:r>
          </w:p>
          <w:p w:rsidR="00B4262B" w:rsidP="005D0DB7" w:rsidRDefault="00C96340" w14:paraId="60D2328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Jooks. Jooksuasend, jooksuliigutused, jooksu alustamine ja </w:t>
            </w:r>
            <w:proofErr w:type="spellStart"/>
            <w:r>
              <w:rPr>
                <w:color w:val="000000"/>
                <w:sz w:val="24"/>
                <w:szCs w:val="24"/>
              </w:rPr>
              <w:t>lõpetamine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jooks </w:t>
            </w:r>
            <w:r>
              <w:rPr>
                <w:color w:val="000000"/>
                <w:sz w:val="24"/>
                <w:szCs w:val="24"/>
              </w:rPr>
              <w:t xml:space="preserve">erinevatest </w:t>
            </w:r>
            <w:proofErr w:type="spellStart"/>
            <w:r>
              <w:rPr>
                <w:color w:val="000000"/>
                <w:sz w:val="24"/>
                <w:szCs w:val="24"/>
              </w:rPr>
              <w:t>lähteasenditest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mitmesugused jooksuharjutused, jooks erinevas tempos. Kiirendusjooks, kestvusjooks, </w:t>
            </w:r>
            <w:proofErr w:type="spellStart"/>
            <w:r>
              <w:rPr>
                <w:color w:val="000000"/>
                <w:sz w:val="24"/>
                <w:szCs w:val="24"/>
              </w:rPr>
              <w:t>võimetekohase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jooksutempo valimine. </w:t>
            </w:r>
            <w:proofErr w:type="spellStart"/>
            <w:r>
              <w:rPr>
                <w:color w:val="000000"/>
                <w:sz w:val="24"/>
                <w:szCs w:val="24"/>
              </w:rPr>
              <w:t>Püstistart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koos </w:t>
            </w:r>
            <w:proofErr w:type="spellStart"/>
            <w:r>
              <w:rPr>
                <w:color w:val="000000"/>
                <w:sz w:val="24"/>
                <w:szCs w:val="24"/>
              </w:rPr>
              <w:t>stardikäsklustega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Teatevahetuse </w:t>
            </w:r>
            <w:proofErr w:type="spellStart"/>
            <w:r>
              <w:rPr>
                <w:color w:val="000000"/>
                <w:sz w:val="24"/>
                <w:szCs w:val="24"/>
              </w:rPr>
              <w:t>õppimine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lihtsates </w:t>
            </w:r>
            <w:proofErr w:type="spellStart"/>
            <w:r>
              <w:rPr>
                <w:color w:val="000000"/>
                <w:sz w:val="24"/>
                <w:szCs w:val="24"/>
              </w:rPr>
              <w:t>teatevõistlustes</w:t>
            </w:r>
            <w:proofErr w:type="spellEnd"/>
            <w:r>
              <w:rPr>
                <w:color w:val="000000"/>
                <w:sz w:val="24"/>
                <w:szCs w:val="24"/>
              </w:rPr>
              <w:t>, pendelteatejook</w:t>
            </w:r>
            <w:r>
              <w:rPr>
                <w:color w:val="000000"/>
                <w:sz w:val="24"/>
                <w:szCs w:val="24"/>
              </w:rPr>
              <w:t xml:space="preserve">s teatepulgaga.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Paigalt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maandumine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kaugushüppes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hoojooksult, et omandada jooksu ja </w:t>
            </w:r>
            <w:proofErr w:type="spellStart"/>
            <w:r>
              <w:rPr>
                <w:color w:val="000000"/>
                <w:sz w:val="24"/>
                <w:szCs w:val="24"/>
              </w:rPr>
              <w:t>hüppe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ühendamise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oskus.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 paku tabamiseta. Madalatest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takistustest </w:t>
            </w:r>
            <w:proofErr w:type="spellStart"/>
            <w:r>
              <w:rPr>
                <w:color w:val="000000"/>
                <w:sz w:val="24"/>
                <w:szCs w:val="24"/>
              </w:rPr>
              <w:t>ülehüpped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parema ja vasaku jalaga. </w:t>
            </w:r>
            <w:proofErr w:type="spellStart"/>
            <w:r>
              <w:rPr>
                <w:color w:val="000000"/>
                <w:sz w:val="24"/>
                <w:szCs w:val="24"/>
              </w:rPr>
              <w:t>Kõrgushüpe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otsehoolt. Visked. Viskepalli hoie. Tennispallivise </w:t>
            </w:r>
            <w:proofErr w:type="spellStart"/>
            <w:r>
              <w:rPr>
                <w:color w:val="000000"/>
                <w:sz w:val="24"/>
                <w:szCs w:val="24"/>
              </w:rPr>
              <w:t>ülalt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täpsusele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kaugusele. Pallivise paigalt ja kolme sammu hooga. </w:t>
            </w:r>
          </w:p>
          <w:p w:rsidR="00B4262B" w:rsidP="005D0DB7" w:rsidRDefault="00B4262B" w14:paraId="60D2328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8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Liikumismängud</w:t>
            </w:r>
          </w:p>
          <w:p w:rsidR="00B4262B" w:rsidP="005D0DB7" w:rsidRDefault="00C96340" w14:paraId="60D2328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Jooksu- ja hüppemängud. Mängud (jõukohaste vahendite) viskamise, heitmise ja tõukamisega. </w:t>
            </w:r>
          </w:p>
          <w:p w:rsidR="00B4262B" w:rsidP="005D0DB7" w:rsidRDefault="00C96340" w14:paraId="60D232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Liikumismängud väljas/ma</w:t>
            </w:r>
            <w:r>
              <w:rPr>
                <w:color w:val="000000"/>
                <w:sz w:val="24"/>
                <w:szCs w:val="24"/>
              </w:rPr>
              <w:t xml:space="preserve">astikul. </w:t>
            </w:r>
          </w:p>
          <w:p w:rsidR="00B4262B" w:rsidP="005D0DB7" w:rsidRDefault="00C96340" w14:paraId="60D2329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Liikumine (jooksud, pidurdused, suunamuutused) pallita ja palliga. </w:t>
            </w:r>
          </w:p>
          <w:p w:rsidR="00B4262B" w:rsidP="005D0DB7" w:rsidRDefault="00C96340" w14:paraId="60D2329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Pallikäsitsemise harjutused: põrgatamine, vedamine, viskamine, söötmine ja püüdmine. </w:t>
            </w:r>
          </w:p>
          <w:p w:rsidR="00B4262B" w:rsidP="005D0DB7" w:rsidRDefault="00C96340" w14:paraId="60D2329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Sportmänge ettevalmistavad liikumismängud ja teatevõistlused palliga. Rahvastepall. </w:t>
            </w:r>
          </w:p>
          <w:p w:rsidR="00B4262B" w:rsidP="005D0DB7" w:rsidRDefault="00B4262B" w14:paraId="60D2329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9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Talial</w:t>
            </w:r>
            <w:r>
              <w:rPr>
                <w:b/>
                <w:color w:val="000000"/>
                <w:sz w:val="24"/>
                <w:szCs w:val="24"/>
              </w:rPr>
              <w:t>ad</w:t>
            </w:r>
            <w:r>
              <w:rPr>
                <w:color w:val="000000"/>
                <w:sz w:val="24"/>
                <w:szCs w:val="24"/>
              </w:rPr>
              <w:t xml:space="preserve"> (kooli valikul kas suusatamine või uisutamine)</w:t>
            </w:r>
          </w:p>
          <w:p w:rsidR="00B4262B" w:rsidP="005D0DB7" w:rsidRDefault="00C96340" w14:paraId="60D2329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Suusatamine</w:t>
            </w:r>
          </w:p>
          <w:p w:rsidR="00B4262B" w:rsidP="005D0DB7" w:rsidRDefault="00C96340" w14:paraId="60D2329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Suuskade kinnitamine, pakkimine ja kandmine. </w:t>
            </w:r>
          </w:p>
          <w:p w:rsidR="00B4262B" w:rsidP="005D0DB7" w:rsidRDefault="00C96340" w14:paraId="60D2329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Õige kepihoie, suusarivi. Kukkumine ja tõusmine paigal ning liikudes, tasakaaluharjutused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suuskadel. </w:t>
            </w:r>
          </w:p>
          <w:p w:rsidR="00B4262B" w:rsidP="005D0DB7" w:rsidRDefault="00C96340" w14:paraId="60D2329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Trepptõus, käärtõus. Sahkpidurdus. Laskumine </w:t>
            </w:r>
            <w:r>
              <w:rPr>
                <w:color w:val="000000"/>
                <w:sz w:val="24"/>
                <w:szCs w:val="24"/>
              </w:rPr>
              <w:t xml:space="preserve">põhiasendis. </w:t>
            </w:r>
          </w:p>
          <w:p w:rsidR="00B4262B" w:rsidP="005D0DB7" w:rsidRDefault="00C96340" w14:paraId="60D2329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Paaristõukeline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sammuta ja </w:t>
            </w:r>
            <w:proofErr w:type="spellStart"/>
            <w:r>
              <w:rPr>
                <w:color w:val="000000"/>
                <w:sz w:val="24"/>
                <w:szCs w:val="24"/>
              </w:rPr>
              <w:t>vahelduvtõukeline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kahesammuline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sõiduviis.  </w:t>
            </w:r>
          </w:p>
          <w:p w:rsidR="00B4262B" w:rsidP="005D0DB7" w:rsidRDefault="00B4262B" w14:paraId="60D232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9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Uisutamine </w:t>
            </w:r>
          </w:p>
          <w:p w:rsidR="00B4262B" w:rsidP="005D0DB7" w:rsidRDefault="00C96340" w14:paraId="60D2329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Uiskude kandmine. Uisurivi.  </w:t>
            </w:r>
          </w:p>
          <w:p w:rsidR="00B4262B" w:rsidP="005D0DB7" w:rsidRDefault="00C96340" w14:paraId="60D2329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Kõnd ja libisemine uiskudel. Kehaasend. Käte ja jalgade töö uisutamisel. Jalgade tõuge ja libisemine paralleelsetel uiskudel.  </w:t>
            </w:r>
          </w:p>
          <w:p w:rsidR="00B4262B" w:rsidP="005D0DB7" w:rsidRDefault="00C96340" w14:paraId="60D2329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Sõidu alustamine ja lõpetamine (pidurdamine). </w:t>
            </w:r>
          </w:p>
          <w:p w:rsidR="00B4262B" w:rsidP="005D0DB7" w:rsidRDefault="00B4262B" w14:paraId="60D2329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A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Ujumine</w:t>
            </w:r>
            <w:r>
              <w:rPr>
                <w:color w:val="000000"/>
                <w:sz w:val="24"/>
                <w:szCs w:val="24"/>
              </w:rPr>
              <w:t xml:space="preserve"> (kohustuslik algõpetus)</w:t>
            </w:r>
          </w:p>
          <w:p w:rsidR="00B4262B" w:rsidP="005D0DB7" w:rsidRDefault="00C96340" w14:paraId="60D232A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Ohutusnõuded ja kord basseinides ning ujumispaik</w:t>
            </w:r>
            <w:r>
              <w:rPr>
                <w:color w:val="000000"/>
                <w:sz w:val="24"/>
                <w:szCs w:val="24"/>
              </w:rPr>
              <w:t xml:space="preserve">ades; ujumise hügieeninõuded. </w:t>
            </w:r>
          </w:p>
          <w:p w:rsidR="00B4262B" w:rsidP="005D0DB7" w:rsidRDefault="00C96340" w14:paraId="60D232A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Veega kohanemise harjutused. </w:t>
            </w:r>
          </w:p>
          <w:p w:rsidR="00B4262B" w:rsidP="005D0DB7" w:rsidRDefault="00C96340" w14:paraId="60D232A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Rinnuli- ja seliliujumine.</w:t>
            </w:r>
          </w:p>
        </w:tc>
      </w:tr>
    </w:tbl>
    <w:p w:rsidR="00B4262B" w:rsidRDefault="00B4262B" w14:paraId="60D232A5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4262B" w:rsidRDefault="00C96340" w14:paraId="60D232A7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</w:t>
      </w:r>
      <w:r>
        <w:rPr>
          <w:b/>
          <w:sz w:val="24"/>
          <w:szCs w:val="24"/>
        </w:rPr>
        <w:t>7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Liikumise</w:t>
      </w:r>
      <w:r>
        <w:rPr>
          <w:b/>
          <w:color w:val="000000"/>
          <w:sz w:val="24"/>
          <w:szCs w:val="24"/>
        </w:rPr>
        <w:t xml:space="preserve"> 3. klassi ainekava</w:t>
      </w:r>
    </w:p>
    <w:p w:rsidR="00B4262B" w:rsidRDefault="00B4262B" w14:paraId="60D232A8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tbl>
      <w:tblPr>
        <w:tblStyle w:val="a1"/>
        <w:tblW w:w="14220" w:type="dxa"/>
        <w:tblInd w:w="-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7110"/>
        <w:gridCol w:w="7110"/>
      </w:tblGrid>
      <w:tr w:rsidR="00B4262B" w:rsidTr="00D55E26" w14:paraId="60D232AB" w14:textId="77777777"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2A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</w:t>
            </w:r>
            <w:r>
              <w:rPr>
                <w:sz w:val="24"/>
                <w:szCs w:val="24"/>
              </w:rPr>
              <w:t>tulemused</w:t>
            </w:r>
          </w:p>
        </w:tc>
        <w:tc>
          <w:tcPr>
            <w:tcW w:w="7110" w:type="dxa"/>
            <w:shd w:val="clear" w:color="auto" w:fill="CCECFF"/>
            <w:tcMar/>
          </w:tcPr>
          <w:p w:rsidR="00B4262B" w:rsidP="005D0DB7" w:rsidRDefault="00C96340" w14:paraId="60D232A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Õpisisu ja -tegevused</w:t>
            </w:r>
          </w:p>
        </w:tc>
      </w:tr>
      <w:tr w:rsidR="00B4262B" w:rsidTr="00D55E26" w14:paraId="60D232F8" w14:textId="77777777">
        <w:tc>
          <w:tcPr>
            <w:tcW w:w="7110" w:type="dxa"/>
            <w:tcMar/>
          </w:tcPr>
          <w:p w:rsidR="00B4262B" w:rsidP="005D0DB7" w:rsidRDefault="00C96340" w14:paraId="60D232A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Õpilane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B4262B" w:rsidP="005D0DB7" w:rsidRDefault="00C96340" w14:paraId="60D232AD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kirjeldab regulaarse liikumise/sportimise tähtsust tervisele; nimetab põhjusi, miks ta peab olema kehaliselt aktiivne;</w:t>
            </w:r>
          </w:p>
          <w:p w:rsidR="00B4262B" w:rsidP="005D0DB7" w:rsidRDefault="00C96340" w14:paraId="60D232AE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oskab käituda </w:t>
            </w:r>
            <w:r>
              <w:rPr>
                <w:sz w:val="24"/>
                <w:szCs w:val="24"/>
              </w:rPr>
              <w:t>liikumise</w:t>
            </w:r>
            <w:r>
              <w:rPr>
                <w:color w:val="000000"/>
                <w:sz w:val="24"/>
                <w:szCs w:val="24"/>
              </w:rPr>
              <w:t xml:space="preserve"> tunnis, liikudes/sportides erinevates sportimispaikades ning liigeldes tänaval;</w:t>
            </w:r>
          </w:p>
          <w:p w:rsidR="00B4262B" w:rsidP="005D0DB7" w:rsidRDefault="00C96340" w14:paraId="60D232AF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järgib õpetaja seatud reegleid ja</w:t>
            </w:r>
            <w:r>
              <w:rPr>
                <w:color w:val="000000"/>
                <w:sz w:val="24"/>
                <w:szCs w:val="24"/>
              </w:rPr>
              <w:t xml:space="preserve"> ohutusnõudeid; </w:t>
            </w:r>
          </w:p>
          <w:p w:rsidR="00B4262B" w:rsidP="005D0DB7" w:rsidRDefault="00C96340" w14:paraId="60D232B0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täidab mängureegleid; teab ja täidab (õpetaja seatud) hügieeninõudeid; </w:t>
            </w:r>
          </w:p>
          <w:p w:rsidR="00B4262B" w:rsidP="005D0DB7" w:rsidRDefault="00C96340" w14:paraId="60D232B1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annab hinnangu oma sooritusele ja kogetud kehalisele koormusele (kerge/raske);</w:t>
            </w:r>
          </w:p>
          <w:p w:rsidR="00B4262B" w:rsidP="005D0DB7" w:rsidRDefault="00C96340" w14:paraId="60D232B2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loetleb spordialasid ja nimetab tuntud Eesti sportlasi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B3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liikuda, kasutades rivisam</w:t>
            </w:r>
            <w:r>
              <w:rPr>
                <w:color w:val="000000"/>
                <w:sz w:val="24"/>
                <w:szCs w:val="24"/>
              </w:rPr>
              <w:t>mu (P) ja võimlejasammu (T);</w:t>
            </w:r>
          </w:p>
          <w:p w:rsidR="00B4262B" w:rsidP="005D0DB7" w:rsidRDefault="00C96340" w14:paraId="60D232B4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põhivõimlemise harjutuste kombinatsiooni (16 takti) muusika või saatelugemise saatel; </w:t>
            </w:r>
          </w:p>
          <w:p w:rsidR="00B4262B" w:rsidP="005D0DB7" w:rsidRDefault="00C96340" w14:paraId="60D232B5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tireli ette, turiseisu ja </w:t>
            </w:r>
            <w:proofErr w:type="spellStart"/>
            <w:r>
              <w:rPr>
                <w:color w:val="000000"/>
                <w:sz w:val="24"/>
                <w:szCs w:val="24"/>
              </w:rPr>
              <w:t>kaldpinnalt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tireli taha; </w:t>
            </w:r>
          </w:p>
          <w:p w:rsidR="00B4262B" w:rsidP="005D0DB7" w:rsidRDefault="00C96340" w14:paraId="60D232B6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hüpleb hüpitsat tiirutades ette (30 sekundi jooksul järjest). </w:t>
            </w:r>
          </w:p>
          <w:p w:rsidR="00B4262B" w:rsidP="005D0DB7" w:rsidRDefault="00C96340" w14:paraId="60D232B7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jookseb</w:t>
            </w:r>
            <w:r>
              <w:rPr>
                <w:color w:val="000000"/>
                <w:sz w:val="24"/>
                <w:szCs w:val="24"/>
              </w:rPr>
              <w:t xml:space="preserve"> kiirjooksu püstistardist stardikäsklustega; </w:t>
            </w:r>
          </w:p>
          <w:p w:rsidR="00B4262B" w:rsidP="005D0DB7" w:rsidRDefault="00C96340" w14:paraId="60D232B8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läbib joostes võimetekohase tempoga 1 km distantsi; </w:t>
            </w:r>
          </w:p>
          <w:p w:rsidR="00B4262B" w:rsidP="005D0DB7" w:rsidRDefault="00C96340" w14:paraId="60D232B9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õige teatevahetuse teatevõistlustes ja pendelteatejooksus; </w:t>
            </w:r>
          </w:p>
          <w:p w:rsidR="00B4262B" w:rsidP="005D0DB7" w:rsidRDefault="00C96340" w14:paraId="60D232BA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palliviske paigalt ja </w:t>
            </w:r>
            <w:proofErr w:type="spellStart"/>
            <w:r>
              <w:rPr>
                <w:color w:val="000000"/>
                <w:sz w:val="24"/>
                <w:szCs w:val="24"/>
              </w:rPr>
              <w:t>kolmesammulise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hooga; </w:t>
            </w:r>
          </w:p>
          <w:p w:rsidR="00B4262B" w:rsidP="005D0DB7" w:rsidRDefault="00C96340" w14:paraId="60D232BB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sooritab hoojooksult kaugushüppe paku tabamiseta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BC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sooritab harjutusi erinevaid palle põrgatades, vedades, söötes, visates ja püüdes ning mängib nendega liikumismänge; </w:t>
            </w:r>
          </w:p>
          <w:p w:rsidR="00B4262B" w:rsidP="005D0DB7" w:rsidRDefault="00C96340" w14:paraId="60D232BD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mängib rahvastepalli lihtsustatud reeglite järgi, on kaasmängijatega sõbralik ning austa</w:t>
            </w:r>
            <w:r>
              <w:rPr>
                <w:color w:val="000000"/>
                <w:sz w:val="24"/>
                <w:szCs w:val="24"/>
              </w:rPr>
              <w:t>b kohtuniku otsust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BE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suusatab </w:t>
            </w:r>
            <w:proofErr w:type="spellStart"/>
            <w:r>
              <w:rPr>
                <w:color w:val="000000"/>
                <w:sz w:val="24"/>
                <w:szCs w:val="24"/>
              </w:rPr>
              <w:t>paaristõukelise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sammuta sõiduviisiga ja </w:t>
            </w:r>
            <w:proofErr w:type="spellStart"/>
            <w:r>
              <w:rPr>
                <w:color w:val="000000"/>
                <w:sz w:val="24"/>
                <w:szCs w:val="24"/>
              </w:rPr>
              <w:t>vahelduvtõukelise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kahesammulise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sõiduviisiga; </w:t>
            </w:r>
          </w:p>
          <w:p w:rsidR="00B4262B" w:rsidP="005D0DB7" w:rsidRDefault="00C96340" w14:paraId="60D232BF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läbib järjest suusatades 2 km (T) / 3 km (P) distantsi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C0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libiseb jalgade tõukega paralleelsetel uiskudel; </w:t>
            </w:r>
          </w:p>
          <w:p w:rsidR="00B4262B" w:rsidP="005D0DB7" w:rsidRDefault="00C96340" w14:paraId="60D232C1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oskab sõitu alustada ja lõpetada;</w:t>
            </w:r>
          </w:p>
          <w:p w:rsidR="00B4262B" w:rsidP="005D0DB7" w:rsidRDefault="00C96340" w14:paraId="60D232C2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uisutab järjest 4 minutit</w:t>
            </w:r>
            <w:r>
              <w:rPr>
                <w:sz w:val="24"/>
                <w:szCs w:val="24"/>
              </w:rPr>
              <w:t>;</w:t>
            </w:r>
          </w:p>
          <w:p w:rsidR="00B4262B" w:rsidP="005D0DB7" w:rsidRDefault="00C96340" w14:paraId="60D232C3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oskab ujuda, sealhulgas sukelduda, vee pinnal hõljuda, rinnuli ja selili asendis kokku 200 meetrit edasi liikuda;</w:t>
            </w:r>
          </w:p>
          <w:p w:rsidR="00B4262B" w:rsidP="005D0DB7" w:rsidRDefault="00C96340" w14:paraId="60D232C4" w14:textId="7777777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hindab adekvaatselt oma võimeid</w:t>
            </w:r>
            <w:r>
              <w:rPr>
                <w:sz w:val="24"/>
                <w:szCs w:val="24"/>
              </w:rPr>
              <w:t xml:space="preserve"> vees ja rakendab eakohaseid veeohutusalaseid oskusi.</w:t>
            </w:r>
          </w:p>
        </w:tc>
        <w:tc>
          <w:tcPr>
            <w:tcW w:w="7110" w:type="dxa"/>
            <w:tcMar/>
          </w:tcPr>
          <w:p w:rsidR="00B4262B" w:rsidP="005D0DB7" w:rsidRDefault="00C96340" w14:paraId="60D232C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Teadmised spordist ja liikumisviisidest </w:t>
            </w:r>
          </w:p>
          <w:p w:rsidR="00B4262B" w:rsidP="005D0DB7" w:rsidRDefault="00C96340" w14:paraId="60D232C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Liikumise ja sportimise tähtsus inimese tervisele. Liikumissoovitused I kooliastme õpilasele. </w:t>
            </w:r>
          </w:p>
          <w:p w:rsidR="00B4262B" w:rsidP="005D0DB7" w:rsidRDefault="00C96340" w14:paraId="60D232C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Liikumine/sportimine üksi ja koos kaaslastega, oma kaaslase soorit</w:t>
            </w:r>
            <w:r>
              <w:rPr>
                <w:color w:val="000000"/>
                <w:sz w:val="24"/>
                <w:szCs w:val="24"/>
              </w:rPr>
              <w:t xml:space="preserve">use kirjeldamine ning hinnangu andmine. </w:t>
            </w:r>
          </w:p>
          <w:p w:rsidR="00B4262B" w:rsidP="005D0DB7" w:rsidRDefault="00B4262B" w14:paraId="60D232C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C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Ohutu liikumise/liiklemise juhised õpilasele, käitumisreeglid </w:t>
            </w:r>
            <w:r>
              <w:rPr>
                <w:sz w:val="24"/>
                <w:szCs w:val="24"/>
              </w:rPr>
              <w:t>liikumise</w:t>
            </w:r>
            <w:r>
              <w:rPr>
                <w:color w:val="000000"/>
                <w:sz w:val="24"/>
                <w:szCs w:val="24"/>
              </w:rPr>
              <w:t xml:space="preserve"> tunnis; ohutu ja kaaslasi arvestav käitumine erinevate harjutuste ja liikumisviisidega tegeldes; ohutu liiklemine sportimispaikadesse ja kooli</w:t>
            </w:r>
            <w:r>
              <w:rPr>
                <w:color w:val="000000"/>
                <w:sz w:val="24"/>
                <w:szCs w:val="24"/>
              </w:rPr>
              <w:t xml:space="preserve">teel. </w:t>
            </w:r>
          </w:p>
          <w:p w:rsidR="00B4262B" w:rsidP="005D0DB7" w:rsidRDefault="00B4262B" w14:paraId="60D232C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C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Hügieenireeglid kehalisi harjutusi tehes. Teadmised ilmastikule ja spordialale vastavast riietumisest. Pesemise vajalikkus kehaliste harjutuste tegemise järel. </w:t>
            </w:r>
          </w:p>
          <w:p w:rsidR="00B4262B" w:rsidP="005D0DB7" w:rsidRDefault="00B4262B" w14:paraId="60D232C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C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Elementaarsed teadmised spordialadest, Eesti sportlastest ning Eestis toimuvatest spordivõistl</w:t>
            </w:r>
            <w:r>
              <w:rPr>
                <w:color w:val="000000"/>
                <w:sz w:val="24"/>
                <w:szCs w:val="24"/>
              </w:rPr>
              <w:t xml:space="preserve">ustest ja tantsuüritustest. </w:t>
            </w:r>
          </w:p>
          <w:p w:rsidR="00B4262B" w:rsidP="005D0DB7" w:rsidRDefault="00B4262B" w14:paraId="60D232C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C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Võimlemine</w:t>
            </w:r>
          </w:p>
          <w:p w:rsidR="00B4262B" w:rsidP="005D0DB7" w:rsidRDefault="00C96340" w14:paraId="60D232D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Rivikorra harjutused.  Rivistumine viirgu ja kolonni, harvenemine ja koondumine, tervitamine, loendamine, pöörded paigal, kujundliikumised. </w:t>
            </w:r>
          </w:p>
          <w:p w:rsidR="00B4262B" w:rsidP="005D0DB7" w:rsidRDefault="00B4262B" w14:paraId="60D232D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D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Kõnni-, jooksu- ja hüplemisharjutused. Päkkkõnd, kõnd kandadel, liikumine</w:t>
            </w:r>
            <w:r>
              <w:rPr>
                <w:color w:val="000000"/>
                <w:sz w:val="24"/>
                <w:szCs w:val="24"/>
              </w:rPr>
              <w:t xml:space="preserve"> juurdevõtusammuga kõrvale, rivisamm (P) ja võimlejasamm (T). </w:t>
            </w:r>
          </w:p>
          <w:p w:rsidR="00B4262B" w:rsidP="005D0DB7" w:rsidRDefault="00B4262B" w14:paraId="60D232D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D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Üldkoormavad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koordinatsiooni arendavad hüplemisharjutused. Harki- ja </w:t>
            </w:r>
            <w:proofErr w:type="spellStart"/>
            <w:r>
              <w:rPr>
                <w:color w:val="000000"/>
                <w:sz w:val="24"/>
                <w:szCs w:val="24"/>
              </w:rPr>
              <w:t>käärihüplemine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hüplemine hüpitsa tiirutamisega ette jalalt jalale, koordinatsiooniharjutused. </w:t>
            </w:r>
          </w:p>
          <w:p w:rsidR="00B4262B" w:rsidP="005D0DB7" w:rsidRDefault="00B4262B" w14:paraId="60D232D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Põhivõimlemine ja </w:t>
            </w:r>
            <w:proofErr w:type="spellStart"/>
            <w:r>
              <w:rPr>
                <w:color w:val="000000"/>
                <w:sz w:val="24"/>
                <w:szCs w:val="24"/>
              </w:rPr>
              <w:t>üldar</w:t>
            </w:r>
            <w:r>
              <w:rPr>
                <w:color w:val="000000"/>
                <w:sz w:val="24"/>
                <w:szCs w:val="24"/>
              </w:rPr>
              <w:t>endavad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võimlemisharjutused.  </w:t>
            </w:r>
            <w:proofErr w:type="spellStart"/>
            <w:r>
              <w:rPr>
                <w:color w:val="000000"/>
                <w:sz w:val="24"/>
                <w:szCs w:val="24"/>
              </w:rPr>
              <w:t>Üldarendavad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võimlemisharjutused käte, kere ja jalgade põhiasenditega, harjutused vahendita ja vahenditega saatelugemise ning muusika saatel. </w:t>
            </w:r>
          </w:p>
          <w:p w:rsidR="00B4262B" w:rsidP="005D0DB7" w:rsidRDefault="00B4262B" w14:paraId="60D232D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D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Rakendusvõimlemine. Ronimine varbseinal, </w:t>
            </w:r>
            <w:proofErr w:type="spellStart"/>
            <w:r>
              <w:rPr>
                <w:color w:val="000000"/>
                <w:sz w:val="24"/>
                <w:szCs w:val="24"/>
              </w:rPr>
              <w:t>kaldpingil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üle takistuste ja takistuste </w:t>
            </w:r>
            <w:r>
              <w:rPr>
                <w:color w:val="000000"/>
                <w:sz w:val="24"/>
                <w:szCs w:val="24"/>
              </w:rPr>
              <w:t xml:space="preserve">alt, </w:t>
            </w:r>
            <w:proofErr w:type="spellStart"/>
            <w:r>
              <w:rPr>
                <w:color w:val="000000"/>
                <w:sz w:val="24"/>
                <w:szCs w:val="24"/>
              </w:rPr>
              <w:t>rippseis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ripped ja toengud. </w:t>
            </w:r>
          </w:p>
          <w:p w:rsidR="00B4262B" w:rsidP="005D0DB7" w:rsidRDefault="00C96340" w14:paraId="60D232D9" w14:textId="4A96F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Akrobaatilised harjutused. Veered kägaras ja sirutatult,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juurdeviivad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harjutused turiseisuks ja tireliks, tirel ette,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kaldpinnalt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tirel taha, veere taha turiseisu, kaarsild, toengkägarast </w:t>
            </w:r>
            <w:proofErr w:type="spellStart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ülesirutushüpe</w:t>
            </w:r>
            <w:proofErr w:type="spellEnd"/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 xml:space="preserve"> maandumisasendi f</w:t>
            </w:r>
            <w:r w:rsidRPr="00D55E26" w:rsidR="00C96340">
              <w:rPr>
                <w:color w:val="000000" w:themeColor="text1" w:themeTint="FF" w:themeShade="FF"/>
                <w:sz w:val="24"/>
                <w:szCs w:val="24"/>
              </w:rPr>
              <w:t>ikseerimisega.</w:t>
            </w:r>
          </w:p>
          <w:p w:rsidR="00B4262B" w:rsidP="005D0DB7" w:rsidRDefault="00C96340" w14:paraId="60D232D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B4262B" w:rsidP="005D0DB7" w:rsidRDefault="00C96340" w14:paraId="60D232D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Tasakaaluharjutused. Liikumine joonel, pingil ja poomil, kasutades erinevaid kõnni- ja jooksusamme, päkkkõnd ja </w:t>
            </w:r>
            <w:r>
              <w:rPr>
                <w:color w:val="000000"/>
                <w:sz w:val="24"/>
                <w:szCs w:val="24"/>
              </w:rPr>
              <w:lastRenderedPageBreak/>
              <w:t>pöörded päkkadel, võimlemispingil kõnd kiiruse muutmise, takistuste ületamise ja peatumistega, tasakaalu arendavad liikumismäng</w:t>
            </w:r>
            <w:r>
              <w:rPr>
                <w:color w:val="000000"/>
                <w:sz w:val="24"/>
                <w:szCs w:val="24"/>
              </w:rPr>
              <w:t xml:space="preserve">ud.  </w:t>
            </w:r>
          </w:p>
          <w:p w:rsidR="00B4262B" w:rsidP="005D0DB7" w:rsidRDefault="00C96340" w14:paraId="60D232D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Ettevalmistavad harjutused toenghüppeks. Sirutus-</w:t>
            </w:r>
            <w:proofErr w:type="spellStart"/>
            <w:r>
              <w:rPr>
                <w:color w:val="000000"/>
                <w:sz w:val="24"/>
                <w:szCs w:val="24"/>
              </w:rPr>
              <w:t>mahahüpe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kõrgemalt tasapinnalt maandumisasendi fikseerimisega, harjutused </w:t>
            </w:r>
            <w:proofErr w:type="spellStart"/>
            <w:r>
              <w:rPr>
                <w:color w:val="000000"/>
                <w:sz w:val="24"/>
                <w:szCs w:val="24"/>
              </w:rPr>
              <w:t>äratõuke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õppimiseks hoolaualt.</w:t>
            </w:r>
          </w:p>
          <w:p w:rsidR="00B4262B" w:rsidP="005D0DB7" w:rsidRDefault="00B4262B" w14:paraId="60D232D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D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Jooks, hüpped, visked </w:t>
            </w:r>
          </w:p>
          <w:p w:rsidR="00B4262B" w:rsidP="005D0DB7" w:rsidRDefault="00C96340" w14:paraId="60D232D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Jooks. Jooksuasend, jooksuliigutused, jooksu alustamine ja </w:t>
            </w:r>
            <w:proofErr w:type="spellStart"/>
            <w:r>
              <w:rPr>
                <w:color w:val="000000"/>
                <w:sz w:val="24"/>
                <w:szCs w:val="24"/>
              </w:rPr>
              <w:t>lõpetamine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 xml:space="preserve">jooks erinevatest </w:t>
            </w:r>
            <w:proofErr w:type="spellStart"/>
            <w:r>
              <w:rPr>
                <w:color w:val="000000"/>
                <w:sz w:val="24"/>
                <w:szCs w:val="24"/>
              </w:rPr>
              <w:t>lähteasenditest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mitmesugused jooksuharjutused, jooks erinevas tempos. Kiirendusjooks, kestvusjooks, </w:t>
            </w:r>
            <w:proofErr w:type="spellStart"/>
            <w:r>
              <w:rPr>
                <w:color w:val="000000"/>
                <w:sz w:val="24"/>
                <w:szCs w:val="24"/>
              </w:rPr>
              <w:t>võimetekohase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jooksutempo valimine. </w:t>
            </w:r>
            <w:proofErr w:type="spellStart"/>
            <w:r>
              <w:rPr>
                <w:color w:val="000000"/>
                <w:sz w:val="24"/>
                <w:szCs w:val="24"/>
              </w:rPr>
              <w:t>Püstistart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koos </w:t>
            </w:r>
            <w:proofErr w:type="spellStart"/>
            <w:r>
              <w:rPr>
                <w:color w:val="000000"/>
                <w:sz w:val="24"/>
                <w:szCs w:val="24"/>
              </w:rPr>
              <w:t>stardikäsklustega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Teatevahetuse </w:t>
            </w:r>
            <w:proofErr w:type="spellStart"/>
            <w:r>
              <w:rPr>
                <w:color w:val="000000"/>
                <w:sz w:val="24"/>
                <w:szCs w:val="24"/>
              </w:rPr>
              <w:t>õppimine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lihtsates </w:t>
            </w:r>
            <w:proofErr w:type="spellStart"/>
            <w:r>
              <w:rPr>
                <w:color w:val="000000"/>
                <w:sz w:val="24"/>
                <w:szCs w:val="24"/>
              </w:rPr>
              <w:t>teatevõistlustes</w:t>
            </w:r>
            <w:proofErr w:type="spellEnd"/>
            <w:r>
              <w:rPr>
                <w:color w:val="000000"/>
                <w:sz w:val="24"/>
                <w:szCs w:val="24"/>
              </w:rPr>
              <w:t>, pendeltea</w:t>
            </w:r>
            <w:r>
              <w:rPr>
                <w:color w:val="000000"/>
                <w:sz w:val="24"/>
                <w:szCs w:val="24"/>
              </w:rPr>
              <w:t xml:space="preserve">tejooks teatepulgaga.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Paigalt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maandumine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kaugushüppes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hoojooksult, et omandada jooksu ja </w:t>
            </w:r>
            <w:proofErr w:type="spellStart"/>
            <w:r>
              <w:rPr>
                <w:color w:val="000000"/>
                <w:sz w:val="24"/>
                <w:szCs w:val="24"/>
              </w:rPr>
              <w:t>hüppe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ühendamise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oskus. </w:t>
            </w:r>
            <w:proofErr w:type="spellStart"/>
            <w:r>
              <w:rPr>
                <w:color w:val="000000"/>
                <w:sz w:val="24"/>
                <w:szCs w:val="24"/>
              </w:rPr>
              <w:t>Kaugushüpe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hoojooksult paku tabamiseta. Madalatest takistustest </w:t>
            </w:r>
            <w:proofErr w:type="spellStart"/>
            <w:r>
              <w:rPr>
                <w:color w:val="000000"/>
                <w:sz w:val="24"/>
                <w:szCs w:val="24"/>
              </w:rPr>
              <w:t>ülehüpped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parema ja vasaku jalaga. </w:t>
            </w:r>
            <w:proofErr w:type="spellStart"/>
            <w:r>
              <w:rPr>
                <w:color w:val="000000"/>
                <w:sz w:val="24"/>
                <w:szCs w:val="24"/>
              </w:rPr>
              <w:t>Kõrgus</w:t>
            </w:r>
            <w:r>
              <w:rPr>
                <w:color w:val="000000"/>
                <w:sz w:val="24"/>
                <w:szCs w:val="24"/>
              </w:rPr>
              <w:t>hüpe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otsehoolt. Visked. Viskepalli hoie. Tennispallivise </w:t>
            </w:r>
            <w:proofErr w:type="spellStart"/>
            <w:r>
              <w:rPr>
                <w:color w:val="000000"/>
                <w:sz w:val="24"/>
                <w:szCs w:val="24"/>
              </w:rPr>
              <w:t>ülalt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täpsusele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ja kaugusele. Pallivise paigalt ja kolme sammu hooga. </w:t>
            </w:r>
          </w:p>
          <w:p w:rsidR="00B4262B" w:rsidP="005D0DB7" w:rsidRDefault="00B4262B" w14:paraId="60D232E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E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Liikumismängud</w:t>
            </w:r>
          </w:p>
          <w:p w:rsidR="00B4262B" w:rsidP="005D0DB7" w:rsidRDefault="00C96340" w14:paraId="60D232E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Jooksu- ja hüppemängud. Mängud (jõukohaste vahendite) viskamise, heitmise ja tõukamisega. </w:t>
            </w:r>
          </w:p>
          <w:p w:rsidR="00B4262B" w:rsidP="005D0DB7" w:rsidRDefault="00C96340" w14:paraId="60D232E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Liikumismängud väljas/maastikul. </w:t>
            </w:r>
          </w:p>
          <w:p w:rsidR="00B4262B" w:rsidP="005D0DB7" w:rsidRDefault="00C96340" w14:paraId="60D232E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Liikumine (jooksud, pidurdused, suunamuutused) pallita ja palliga. Pallikäsitsemise harjutused: põrgatamine, vedamine, viskamine, s</w:t>
            </w:r>
            <w:r>
              <w:rPr>
                <w:color w:val="000000"/>
                <w:sz w:val="24"/>
                <w:szCs w:val="24"/>
              </w:rPr>
              <w:t xml:space="preserve">öötmine ja püüdmine. </w:t>
            </w:r>
          </w:p>
          <w:p w:rsidR="00B4262B" w:rsidP="005D0DB7" w:rsidRDefault="00C96340" w14:paraId="60D232E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Sportmänge ettevalmistavad liikumismängud ja teatevõistlused palliga. Rahvastepall. </w:t>
            </w:r>
          </w:p>
          <w:p w:rsidR="00B4262B" w:rsidP="005D0DB7" w:rsidRDefault="00B4262B" w14:paraId="60D232E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E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Talialad</w:t>
            </w:r>
            <w:r>
              <w:rPr>
                <w:color w:val="000000"/>
                <w:sz w:val="24"/>
                <w:szCs w:val="24"/>
              </w:rPr>
              <w:t xml:space="preserve"> (kooli valikul kas suusatamine või uisutamine)</w:t>
            </w:r>
          </w:p>
          <w:p w:rsidR="00B4262B" w:rsidP="005D0DB7" w:rsidRDefault="00C96340" w14:paraId="60D232E8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Suusatamine</w:t>
            </w:r>
          </w:p>
          <w:p w:rsidR="00B4262B" w:rsidP="005D0DB7" w:rsidRDefault="00C96340" w14:paraId="60D232E9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Suuskade kinnitamine, pakkimine ja kandmine. </w:t>
            </w:r>
          </w:p>
          <w:p w:rsidR="00B4262B" w:rsidP="005D0DB7" w:rsidRDefault="00C96340" w14:paraId="60D232E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Õige kepihoie, suusarivi. Kukkumine ja tõusmine paigal ning liikudes, tasakaaluharjutused suuskadel. </w:t>
            </w:r>
          </w:p>
          <w:p w:rsidR="00B4262B" w:rsidP="005D0DB7" w:rsidRDefault="00C96340" w14:paraId="60D232EB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Trepptõus, käärtõus. Sahkpidurdus. Laskumine põhiasendis. </w:t>
            </w:r>
          </w:p>
          <w:p w:rsidR="00B4262B" w:rsidP="005D0DB7" w:rsidRDefault="00C96340" w14:paraId="60D232E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Paaristõukeline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sammuta ja </w:t>
            </w:r>
            <w:proofErr w:type="spellStart"/>
            <w:r>
              <w:rPr>
                <w:color w:val="000000"/>
                <w:sz w:val="24"/>
                <w:szCs w:val="24"/>
              </w:rPr>
              <w:t>vahelduvtõukeline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kahe</w:t>
            </w:r>
            <w:r>
              <w:rPr>
                <w:color w:val="000000"/>
                <w:sz w:val="24"/>
                <w:szCs w:val="24"/>
              </w:rPr>
              <w:t>sammuline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sõiduviis.</w:t>
            </w:r>
          </w:p>
          <w:p w:rsidR="00B4262B" w:rsidP="005D0DB7" w:rsidRDefault="00C96340" w14:paraId="60D232ED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:rsidR="00B4262B" w:rsidP="005D0DB7" w:rsidRDefault="00C96340" w14:paraId="60D232EE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Uisutamine </w:t>
            </w:r>
          </w:p>
          <w:p w:rsidR="00B4262B" w:rsidP="005D0DB7" w:rsidRDefault="00C96340" w14:paraId="60D232E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Uiskude kandmine. Uisurivi.  </w:t>
            </w:r>
          </w:p>
          <w:p w:rsidR="00B4262B" w:rsidP="005D0DB7" w:rsidRDefault="00C96340" w14:paraId="60D232F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Kõnd ja libisemine uiskudel. Kehaasend. Käte ja jalgade töö uisutamisel. Jalgade tõuge ja libisemine paralleelsetel uiskudel.  </w:t>
            </w:r>
          </w:p>
          <w:p w:rsidR="00B4262B" w:rsidP="005D0DB7" w:rsidRDefault="00C96340" w14:paraId="60D232F1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Sõidu alustamine ja lõpetamine (pidurdamine). </w:t>
            </w:r>
          </w:p>
          <w:p w:rsidR="00B4262B" w:rsidP="005D0DB7" w:rsidRDefault="00B4262B" w14:paraId="60D232F2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</w:p>
          <w:p w:rsidR="00B4262B" w:rsidP="005D0DB7" w:rsidRDefault="00C96340" w14:paraId="60D232F3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Ujumine</w:t>
            </w:r>
            <w:r>
              <w:rPr>
                <w:color w:val="000000"/>
                <w:sz w:val="24"/>
                <w:szCs w:val="24"/>
              </w:rPr>
              <w:t xml:space="preserve"> (kohus</w:t>
            </w:r>
            <w:r>
              <w:rPr>
                <w:color w:val="000000"/>
                <w:sz w:val="24"/>
                <w:szCs w:val="24"/>
              </w:rPr>
              <w:t>tuslik algõpetus)</w:t>
            </w:r>
          </w:p>
          <w:p w:rsidR="00B4262B" w:rsidP="005D0DB7" w:rsidRDefault="00C96340" w14:paraId="60D232F4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Ohutusnõuded ja kord basseinides ning ujumispaikades; ujumise hügieeninõuded. </w:t>
            </w:r>
          </w:p>
          <w:p w:rsidR="00B4262B" w:rsidP="005D0DB7" w:rsidRDefault="00C96340" w14:paraId="60D232F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Veega kohanemise harjutused. </w:t>
            </w:r>
          </w:p>
          <w:p w:rsidR="00B4262B" w:rsidP="005D0DB7" w:rsidRDefault="00C96340" w14:paraId="60D232F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Rinnuli- ja seliliujumine.</w:t>
            </w:r>
          </w:p>
          <w:p w:rsidR="00B4262B" w:rsidP="005D0DB7" w:rsidRDefault="00C96340" w14:paraId="60D232F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Sukeldumine, hõljumine, libisemine.</w:t>
            </w:r>
          </w:p>
        </w:tc>
      </w:tr>
    </w:tbl>
    <w:p w:rsidR="00B4262B" w:rsidRDefault="00B4262B" w14:paraId="60D232F9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sectPr w:rsidR="00B4262B">
      <w:type w:val="continuous"/>
      <w:pgSz w:w="16838" w:h="11906" w:orient="portrait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6340" w:rsidRDefault="00C96340" w14:paraId="70D5DF2A" w14:textId="77777777">
      <w:pPr>
        <w:spacing w:line="240" w:lineRule="auto"/>
      </w:pPr>
      <w:r>
        <w:separator/>
      </w:r>
    </w:p>
  </w:endnote>
  <w:endnote w:type="continuationSeparator" w:id="0">
    <w:p w:rsidR="00C96340" w:rsidRDefault="00C96340" w14:paraId="28AA4677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262B" w:rsidRDefault="00C96340" w14:paraId="60D232FA" w14:textId="430FFA85">
    <w:pPr>
      <w:jc w:val="right"/>
    </w:pPr>
    <w:r>
      <w:fldChar w:fldCharType="begin"/>
    </w:r>
    <w:r>
      <w:instrText>PAGE</w:instrText>
    </w:r>
    <w:r w:rsidR="00B31A96">
      <w:fldChar w:fldCharType="separate"/>
    </w:r>
    <w:r w:rsidR="00B31A9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6340" w:rsidRDefault="00C96340" w14:paraId="6C7F6DBC" w14:textId="77777777">
      <w:pPr>
        <w:spacing w:line="240" w:lineRule="auto"/>
      </w:pPr>
      <w:r>
        <w:separator/>
      </w:r>
    </w:p>
  </w:footnote>
  <w:footnote w:type="continuationSeparator" w:id="0">
    <w:p w:rsidR="00C96340" w:rsidRDefault="00C96340" w14:paraId="287F3B26" w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F059D"/>
    <w:multiLevelType w:val="multilevel"/>
    <w:tmpl w:val="EE468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C80E50"/>
    <w:multiLevelType w:val="multilevel"/>
    <w:tmpl w:val="90E65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E4E6E7E"/>
    <w:multiLevelType w:val="multilevel"/>
    <w:tmpl w:val="3AD66D56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ABF53AC"/>
    <w:multiLevelType w:val="multilevel"/>
    <w:tmpl w:val="57B635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displayBackgroundShape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2B"/>
    <w:rsid w:val="005D0DB7"/>
    <w:rsid w:val="00B31A96"/>
    <w:rsid w:val="00B4262B"/>
    <w:rsid w:val="00C96340"/>
    <w:rsid w:val="00C96E6F"/>
    <w:rsid w:val="00D55E26"/>
    <w:rsid w:val="00F02177"/>
    <w:rsid w:val="07753494"/>
    <w:rsid w:val="09E9F2FD"/>
    <w:rsid w:val="0D916B80"/>
    <w:rsid w:val="220CD53A"/>
    <w:rsid w:val="2C8D78D5"/>
    <w:rsid w:val="376F1D2E"/>
    <w:rsid w:val="37ADDAF1"/>
    <w:rsid w:val="41DEBD23"/>
    <w:rsid w:val="491D481B"/>
    <w:rsid w:val="4A5F644E"/>
    <w:rsid w:val="562D174D"/>
    <w:rsid w:val="6D78FCAC"/>
    <w:rsid w:val="6E563A82"/>
    <w:rsid w:val="785F69F9"/>
    <w:rsid w:val="7A1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23179"/>
  <w15:docId w15:val="{32FBCE28-E85D-4E3E-B2BC-390AB7A648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" w:hAnsi="Arial" w:eastAsia="Arial" w:cs="Arial"/>
        <w:sz w:val="22"/>
        <w:szCs w:val="22"/>
        <w:lang w:val="et-EE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3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B5DF71A550124CB8BE3658A35865DF" ma:contentTypeVersion="12" ma:contentTypeDescription="Loo uus dokument" ma:contentTypeScope="" ma:versionID="55e9e6abd954412657b1c5867953ecec">
  <xsd:schema xmlns:xsd="http://www.w3.org/2001/XMLSchema" xmlns:xs="http://www.w3.org/2001/XMLSchema" xmlns:p="http://schemas.microsoft.com/office/2006/metadata/properties" xmlns:ns2="a1ce00ef-97c2-42ef-acfb-abccb08464bc" xmlns:ns3="f9c894f5-89e7-40a8-9b04-86dce430c1d5" targetNamespace="http://schemas.microsoft.com/office/2006/metadata/properties" ma:root="true" ma:fieldsID="6834f83a98e21604b820f507745db07f" ns2:_="" ns3:_="">
    <xsd:import namespace="a1ce00ef-97c2-42ef-acfb-abccb08464bc"/>
    <xsd:import namespace="f9c894f5-89e7-40a8-9b04-86dce430c1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00ef-97c2-42ef-acfb-abccb0846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94f5-89e7-40a8-9b04-86dce430c1d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D2633-0138-4673-9E58-828E8D2491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BAD397-7624-4574-971C-372B33CF4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1A40A-AB65-4129-80B3-C8F8DF64B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e00ef-97c2-42ef-acfb-abccb08464bc"/>
    <ds:schemaRef ds:uri="f9c894f5-89e7-40a8-9b04-86dce430c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Maria Kurisoo</lastModifiedBy>
  <revision>6</revision>
  <dcterms:created xsi:type="dcterms:W3CDTF">2020-09-23T09:17:00.0000000Z</dcterms:created>
  <dcterms:modified xsi:type="dcterms:W3CDTF">2021-04-21T14:24:12.2361738Z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0x01010077B5DF71A550124CB8BE3658A35865DF</vt:lpwstr>
  </property>
</Properties>
</file>