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78" w:rsidRPr="00C9547E" w:rsidRDefault="00601E0A">
      <w:pPr>
        <w:jc w:val="center"/>
        <w:rPr>
          <w:rFonts w:ascii="Times New Roman" w:eastAsia="Cambria" w:hAnsi="Times New Roman" w:cs="Times New Roman"/>
          <w:sz w:val="24"/>
          <w:szCs w:val="24"/>
        </w:rPr>
      </w:pPr>
      <w:r w:rsidRPr="00C9547E">
        <w:rPr>
          <w:rFonts w:ascii="Times New Roman" w:eastAsia="Cambria" w:hAnsi="Times New Roman" w:cs="Times New Roman"/>
          <w:b/>
          <w:sz w:val="24"/>
          <w:szCs w:val="24"/>
        </w:rPr>
        <w:t>Partner Search Form</w:t>
      </w:r>
    </w:p>
    <w:tbl>
      <w:tblPr>
        <w:tblStyle w:val="a"/>
        <w:tblW w:w="100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1"/>
        <w:gridCol w:w="6076"/>
      </w:tblGrid>
      <w:tr w:rsidR="00C9547E" w:rsidRPr="00C9547E">
        <w:trPr>
          <w:trHeight w:val="75"/>
        </w:trPr>
        <w:tc>
          <w:tcPr>
            <w:tcW w:w="10057" w:type="dxa"/>
            <w:gridSpan w:val="2"/>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b/>
                <w:sz w:val="24"/>
                <w:szCs w:val="24"/>
              </w:rPr>
              <w:t>Identification of the applicant</w:t>
            </w:r>
          </w:p>
        </w:tc>
      </w:tr>
      <w:tr w:rsidR="00C9547E" w:rsidRPr="00C9547E">
        <w:trPr>
          <w:trHeight w:val="75"/>
        </w:trPr>
        <w:tc>
          <w:tcPr>
            <w:tcW w:w="3981"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Name of the organisation</w:t>
            </w:r>
          </w:p>
        </w:tc>
        <w:tc>
          <w:tcPr>
            <w:tcW w:w="6076" w:type="dxa"/>
            <w:vAlign w:val="center"/>
          </w:tcPr>
          <w:p w:rsidR="00C9547E" w:rsidRPr="00C9547E" w:rsidRDefault="00C9547E">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Paraplegics association of Macva county</w:t>
            </w:r>
          </w:p>
        </w:tc>
      </w:tr>
      <w:tr w:rsidR="00C9547E" w:rsidRPr="00C9547E">
        <w:trPr>
          <w:trHeight w:val="75"/>
        </w:trPr>
        <w:tc>
          <w:tcPr>
            <w:tcW w:w="3981"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Registered address (street, city, country)</w:t>
            </w:r>
          </w:p>
        </w:tc>
        <w:tc>
          <w:tcPr>
            <w:tcW w:w="6076"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Vojvode Brane 2, 15000 Sabac, Serbia</w:t>
            </w:r>
          </w:p>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 xml:space="preserve">Email: </w:t>
            </w:r>
            <w:hyperlink r:id="rId7" w:history="1">
              <w:r w:rsidR="00C9547E" w:rsidRPr="00776A0D">
                <w:rPr>
                  <w:rStyle w:val="Hiperveza"/>
                  <w:rFonts w:ascii="Times New Roman" w:eastAsia="Cambria" w:hAnsi="Times New Roman" w:cs="Times New Roman"/>
                  <w:sz w:val="24"/>
                  <w:szCs w:val="24"/>
                </w:rPr>
                <w:t>udruzenjeparaplegicarasabac@gmail.com</w:t>
              </w:r>
            </w:hyperlink>
            <w:r w:rsidR="00C9547E">
              <w:rPr>
                <w:rFonts w:ascii="Times New Roman" w:eastAsia="Cambria" w:hAnsi="Times New Roman" w:cs="Times New Roman"/>
                <w:sz w:val="24"/>
                <w:szCs w:val="24"/>
              </w:rPr>
              <w:t xml:space="preserve"> </w:t>
            </w:r>
          </w:p>
        </w:tc>
      </w:tr>
      <w:tr w:rsidR="00C9547E" w:rsidRPr="00C9547E">
        <w:trPr>
          <w:trHeight w:val="75"/>
        </w:trPr>
        <w:tc>
          <w:tcPr>
            <w:tcW w:w="3981"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Telephone / Fax</w:t>
            </w:r>
          </w:p>
        </w:tc>
        <w:tc>
          <w:tcPr>
            <w:tcW w:w="6076"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Helvetica Neue" w:hAnsi="Times New Roman" w:cs="Times New Roman"/>
                <w:sz w:val="24"/>
                <w:szCs w:val="24"/>
                <w:highlight w:val="white"/>
              </w:rPr>
              <w:t>+38115 352873</w:t>
            </w:r>
          </w:p>
        </w:tc>
      </w:tr>
      <w:tr w:rsidR="00C9547E" w:rsidRPr="00C9547E">
        <w:trPr>
          <w:trHeight w:val="75"/>
        </w:trPr>
        <w:tc>
          <w:tcPr>
            <w:tcW w:w="3981"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Website of the organisation</w:t>
            </w:r>
          </w:p>
        </w:tc>
        <w:tc>
          <w:tcPr>
            <w:tcW w:w="6076" w:type="dxa"/>
            <w:vAlign w:val="center"/>
          </w:tcPr>
          <w:p w:rsidR="00153B78" w:rsidRPr="00C9547E" w:rsidRDefault="00601E0A">
            <w:pPr>
              <w:spacing w:line="240" w:lineRule="auto"/>
              <w:jc w:val="center"/>
              <w:rPr>
                <w:rFonts w:ascii="Times New Roman" w:eastAsia="Cambria" w:hAnsi="Times New Roman" w:cs="Times New Roman"/>
                <w:sz w:val="24"/>
                <w:szCs w:val="24"/>
              </w:rPr>
            </w:pPr>
            <w:hyperlink r:id="rId8">
              <w:r w:rsidRPr="00C9547E">
                <w:rPr>
                  <w:rFonts w:ascii="Times New Roman" w:hAnsi="Times New Roman" w:cs="Times New Roman"/>
                  <w:sz w:val="24"/>
                  <w:szCs w:val="24"/>
                  <w:u w:val="single"/>
                </w:rPr>
                <w:t>https://www.facebook.com/udruzenjeparaplegicarasabac/</w:t>
              </w:r>
            </w:hyperlink>
          </w:p>
        </w:tc>
      </w:tr>
      <w:tr w:rsidR="00C9547E" w:rsidRPr="00C9547E">
        <w:trPr>
          <w:trHeight w:val="75"/>
        </w:trPr>
        <w:tc>
          <w:tcPr>
            <w:tcW w:w="3981"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Name of the contact person</w:t>
            </w:r>
          </w:p>
        </w:tc>
        <w:tc>
          <w:tcPr>
            <w:tcW w:w="6076" w:type="dxa"/>
            <w:vAlign w:val="center"/>
          </w:tcPr>
          <w:p w:rsidR="00153B78" w:rsidRPr="00C9547E" w:rsidRDefault="00601E0A">
            <w:pPr>
              <w:spacing w:after="0"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Slavisa Savic</w:t>
            </w:r>
          </w:p>
          <w:p w:rsidR="00153B78" w:rsidRPr="00C9547E" w:rsidRDefault="00601E0A">
            <w:pPr>
              <w:spacing w:after="0"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Aca Peric</w:t>
            </w:r>
          </w:p>
        </w:tc>
      </w:tr>
      <w:tr w:rsidR="00C9547E" w:rsidRPr="00C9547E">
        <w:trPr>
          <w:trHeight w:val="75"/>
        </w:trPr>
        <w:tc>
          <w:tcPr>
            <w:tcW w:w="3981"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Email/Telephone of the contact person</w:t>
            </w:r>
          </w:p>
        </w:tc>
        <w:tc>
          <w:tcPr>
            <w:tcW w:w="6076" w:type="dxa"/>
            <w:vAlign w:val="center"/>
          </w:tcPr>
          <w:p w:rsidR="00153B78" w:rsidRPr="00C9547E" w:rsidRDefault="00601E0A">
            <w:pPr>
              <w:spacing w:line="240" w:lineRule="auto"/>
              <w:jc w:val="center"/>
              <w:rPr>
                <w:rFonts w:ascii="Times New Roman" w:eastAsia="Helvetica Neue" w:hAnsi="Times New Roman" w:cs="Times New Roman"/>
                <w:sz w:val="24"/>
                <w:szCs w:val="24"/>
                <w:highlight w:val="white"/>
              </w:rPr>
            </w:pPr>
            <w:hyperlink r:id="rId9">
              <w:r w:rsidRPr="00C9547E">
                <w:rPr>
                  <w:rFonts w:ascii="Times New Roman" w:eastAsia="Helvetica Neue" w:hAnsi="Times New Roman" w:cs="Times New Roman"/>
                  <w:sz w:val="24"/>
                  <w:szCs w:val="24"/>
                  <w:highlight w:val="white"/>
                  <w:u w:val="single"/>
                </w:rPr>
                <w:t>slavisa.savic@sbb.rs</w:t>
              </w:r>
            </w:hyperlink>
            <w:r w:rsidRPr="00C9547E">
              <w:rPr>
                <w:rFonts w:ascii="Times New Roman" w:eastAsia="Helvetica Neue" w:hAnsi="Times New Roman" w:cs="Times New Roman"/>
                <w:sz w:val="24"/>
                <w:szCs w:val="24"/>
                <w:highlight w:val="white"/>
              </w:rPr>
              <w:t xml:space="preserve"> </w:t>
            </w:r>
            <w:r w:rsidRPr="00C9547E">
              <w:rPr>
                <w:rFonts w:ascii="Times New Roman" w:eastAsia="Cambria" w:hAnsi="Times New Roman" w:cs="Times New Roman"/>
                <w:sz w:val="24"/>
                <w:szCs w:val="24"/>
              </w:rPr>
              <w:t>+381638387187</w:t>
            </w:r>
          </w:p>
          <w:p w:rsidR="00153B78" w:rsidRPr="00C9547E" w:rsidRDefault="00601E0A">
            <w:pPr>
              <w:spacing w:line="240" w:lineRule="auto"/>
              <w:jc w:val="center"/>
              <w:rPr>
                <w:rFonts w:ascii="Times New Roman" w:eastAsia="Cambria" w:hAnsi="Times New Roman" w:cs="Times New Roman"/>
                <w:sz w:val="24"/>
                <w:szCs w:val="24"/>
              </w:rPr>
            </w:pPr>
            <w:hyperlink r:id="rId10">
              <w:r w:rsidRPr="00C9547E">
                <w:rPr>
                  <w:rFonts w:ascii="Times New Roman" w:eastAsia="Cambria" w:hAnsi="Times New Roman" w:cs="Times New Roman"/>
                  <w:sz w:val="24"/>
                  <w:szCs w:val="24"/>
                  <w:u w:val="single"/>
                </w:rPr>
                <w:t>acketa@gmail.com</w:t>
              </w:r>
            </w:hyperlink>
            <w:r w:rsidRPr="00C9547E">
              <w:rPr>
                <w:rFonts w:ascii="Times New Roman" w:eastAsia="Cambria" w:hAnsi="Times New Roman" w:cs="Times New Roman"/>
                <w:sz w:val="24"/>
                <w:szCs w:val="24"/>
              </w:rPr>
              <w:t xml:space="preserve"> +381640551130</w:t>
            </w:r>
          </w:p>
        </w:tc>
      </w:tr>
      <w:tr w:rsidR="00C9547E" w:rsidRPr="00C9547E">
        <w:trPr>
          <w:trHeight w:val="3312"/>
        </w:trPr>
        <w:tc>
          <w:tcPr>
            <w:tcW w:w="3981" w:type="dxa"/>
            <w:vAlign w:val="center"/>
          </w:tcPr>
          <w:p w:rsidR="00153B78" w:rsidRPr="00C9547E" w:rsidRDefault="00601E0A">
            <w:pPr>
              <w:spacing w:line="240" w:lineRule="auto"/>
              <w:jc w:val="center"/>
              <w:rPr>
                <w:rFonts w:ascii="Times New Roman" w:eastAsia="Cambria" w:hAnsi="Times New Roman" w:cs="Times New Roman"/>
                <w:sz w:val="24"/>
                <w:szCs w:val="24"/>
              </w:rPr>
            </w:pPr>
            <w:r w:rsidRPr="00C9547E">
              <w:rPr>
                <w:rFonts w:ascii="Times New Roman" w:eastAsia="Cambria" w:hAnsi="Times New Roman" w:cs="Times New Roman"/>
                <w:sz w:val="24"/>
                <w:szCs w:val="24"/>
              </w:rPr>
              <w:t>Short presentation of your organisation (key activities, expe</w:t>
            </w:r>
            <w:r w:rsidRPr="00C9547E">
              <w:rPr>
                <w:rFonts w:ascii="Times New Roman" w:eastAsia="Cambria" w:hAnsi="Times New Roman" w:cs="Times New Roman"/>
                <w:sz w:val="24"/>
                <w:szCs w:val="24"/>
              </w:rPr>
              <w:t>rience)</w:t>
            </w:r>
          </w:p>
        </w:tc>
        <w:tc>
          <w:tcPr>
            <w:tcW w:w="6076" w:type="dxa"/>
            <w:vAlign w:val="center"/>
          </w:tcPr>
          <w:p w:rsidR="00153B78" w:rsidRPr="00C9547E" w:rsidRDefault="00601E0A">
            <w:pPr>
              <w:shd w:val="clear" w:color="auto" w:fill="FFFFFF"/>
              <w:spacing w:line="240" w:lineRule="auto"/>
              <w:rPr>
                <w:rFonts w:ascii="Times New Roman" w:hAnsi="Times New Roman" w:cs="Times New Roman"/>
                <w:sz w:val="24"/>
                <w:szCs w:val="24"/>
              </w:rPr>
            </w:pPr>
            <w:r w:rsidRPr="00C9547E">
              <w:rPr>
                <w:rFonts w:ascii="Times New Roman" w:eastAsia="Georgia" w:hAnsi="Times New Roman" w:cs="Times New Roman"/>
                <w:sz w:val="24"/>
                <w:szCs w:val="24"/>
              </w:rPr>
              <w:t>During the previous 20 years, the Paraplegics Association of Mačva county (to be referred to as the Association) realised over 30 projects financed by the City of Šabac; Ministry of labour, employment, veteran and social affairs; Ministry of constr</w:t>
            </w:r>
            <w:r w:rsidRPr="00C9547E">
              <w:rPr>
                <w:rFonts w:ascii="Times New Roman" w:eastAsia="Georgia" w:hAnsi="Times New Roman" w:cs="Times New Roman"/>
                <w:sz w:val="24"/>
                <w:szCs w:val="24"/>
              </w:rPr>
              <w:t>uction, transport and infrastructure; Ministry of culture and information; Republic of Serbia Road traffic safety agency; Handicap International; UNDP; UNHCR; IRD; BCIF Belgrade; World Bank; the Coca-Cola company; Direct Media; as well as a significant num</w:t>
            </w:r>
            <w:r w:rsidRPr="00C9547E">
              <w:rPr>
                <w:rFonts w:ascii="Times New Roman" w:eastAsia="Georgia" w:hAnsi="Times New Roman" w:cs="Times New Roman"/>
                <w:sz w:val="24"/>
                <w:szCs w:val="24"/>
              </w:rPr>
              <w:t>ber of cities and municipalities of the Republic of Serbia. The net worth of some of these individual projects ranged from 3,000 to 30,000 euros.</w:t>
            </w:r>
          </w:p>
          <w:p w:rsidR="00153B78" w:rsidRPr="00C9547E" w:rsidRDefault="00601E0A">
            <w:pPr>
              <w:shd w:val="clear" w:color="auto" w:fill="FFFFFF"/>
              <w:spacing w:line="240" w:lineRule="auto"/>
              <w:rPr>
                <w:rFonts w:ascii="Times New Roman" w:hAnsi="Times New Roman" w:cs="Times New Roman"/>
                <w:sz w:val="24"/>
                <w:szCs w:val="24"/>
              </w:rPr>
            </w:pPr>
            <w:r w:rsidRPr="00C9547E">
              <w:rPr>
                <w:rFonts w:ascii="Times New Roman" w:eastAsia="Georgia" w:hAnsi="Times New Roman" w:cs="Times New Roman"/>
                <w:sz w:val="24"/>
                <w:szCs w:val="24"/>
              </w:rPr>
              <w:t xml:space="preserve">In the area of improvement of road traffic safety of youth, we achieved the following significant results: in </w:t>
            </w:r>
            <w:r w:rsidRPr="00C9547E">
              <w:rPr>
                <w:rFonts w:ascii="Times New Roman" w:eastAsia="Georgia" w:hAnsi="Times New Roman" w:cs="Times New Roman"/>
                <w:sz w:val="24"/>
                <w:szCs w:val="24"/>
              </w:rPr>
              <w:t>3 years we gave more than 250 training hours, and our lectures and public events were attended by over 25,000 participants (novice drivers or regular drivers) in more than 40 citi</w:t>
            </w:r>
            <w:r w:rsidR="00C9547E">
              <w:rPr>
                <w:rFonts w:ascii="Times New Roman" w:eastAsia="Georgia" w:hAnsi="Times New Roman" w:cs="Times New Roman"/>
                <w:sz w:val="24"/>
                <w:szCs w:val="24"/>
              </w:rPr>
              <w:t xml:space="preserve">es and municipalities in Serbia that </w:t>
            </w:r>
            <w:r w:rsidR="00C9547E" w:rsidRPr="00C9547E">
              <w:rPr>
                <w:rFonts w:ascii="Times New Roman" w:eastAsia="Georgia" w:hAnsi="Times New Roman" w:cs="Times New Roman"/>
                <w:sz w:val="24"/>
                <w:szCs w:val="24"/>
              </w:rPr>
              <w:t>contributed to the</w:t>
            </w:r>
            <w:r w:rsidR="00C9547E">
              <w:rPr>
                <w:rFonts w:ascii="Times New Roman" w:eastAsia="Georgia" w:hAnsi="Times New Roman" w:cs="Times New Roman"/>
                <w:sz w:val="24"/>
                <w:szCs w:val="24"/>
              </w:rPr>
              <w:t xml:space="preserve"> overall</w:t>
            </w:r>
            <w:r w:rsidR="00C9547E" w:rsidRPr="00C9547E">
              <w:rPr>
                <w:rFonts w:ascii="Times New Roman" w:eastAsia="Georgia" w:hAnsi="Times New Roman" w:cs="Times New Roman"/>
                <w:sz w:val="24"/>
                <w:szCs w:val="24"/>
              </w:rPr>
              <w:t xml:space="preserve"> positive change</w:t>
            </w:r>
            <w:r w:rsidR="00C9547E">
              <w:rPr>
                <w:rFonts w:ascii="Times New Roman" w:eastAsia="Georgia" w:hAnsi="Times New Roman" w:cs="Times New Roman"/>
                <w:sz w:val="24"/>
                <w:szCs w:val="24"/>
              </w:rPr>
              <w:t xml:space="preserve"> and decreased accidents in the </w:t>
            </w:r>
            <w:r w:rsidR="00C9547E" w:rsidRPr="00C9547E">
              <w:rPr>
                <w:rFonts w:ascii="Times New Roman" w:eastAsia="Georgia" w:hAnsi="Times New Roman" w:cs="Times New Roman"/>
                <w:sz w:val="24"/>
                <w:szCs w:val="24"/>
              </w:rPr>
              <w:t>category of youth</w:t>
            </w:r>
            <w:r w:rsidR="00C9547E">
              <w:rPr>
                <w:rFonts w:ascii="Times New Roman" w:eastAsia="Georgia" w:hAnsi="Times New Roman" w:cs="Times New Roman"/>
                <w:sz w:val="24"/>
                <w:szCs w:val="24"/>
              </w:rPr>
              <w:t>.</w:t>
            </w:r>
          </w:p>
          <w:p w:rsidR="00153B78" w:rsidRPr="00C9547E" w:rsidRDefault="00601E0A">
            <w:pPr>
              <w:shd w:val="clear" w:color="auto" w:fill="FFFFFF"/>
              <w:spacing w:after="160" w:line="240" w:lineRule="auto"/>
              <w:rPr>
                <w:rFonts w:ascii="Times New Roman" w:eastAsia="Georgia" w:hAnsi="Times New Roman" w:cs="Times New Roman"/>
                <w:sz w:val="24"/>
                <w:szCs w:val="24"/>
              </w:rPr>
            </w:pPr>
            <w:r w:rsidRPr="00C9547E">
              <w:rPr>
                <w:rFonts w:ascii="Times New Roman" w:eastAsia="Georgia" w:hAnsi="Times New Roman" w:cs="Times New Roman"/>
                <w:sz w:val="24"/>
                <w:szCs w:val="24"/>
              </w:rPr>
              <w:t>We are interested</w:t>
            </w:r>
            <w:r w:rsidRPr="00C9547E">
              <w:rPr>
                <w:rFonts w:ascii="Times New Roman" w:eastAsia="Georgia" w:hAnsi="Times New Roman" w:cs="Times New Roman"/>
                <w:sz w:val="24"/>
                <w:szCs w:val="24"/>
              </w:rPr>
              <w:t xml:space="preserve"> in both joining and organising </w:t>
            </w:r>
            <w:r w:rsidR="00C9547E">
              <w:rPr>
                <w:rFonts w:ascii="Times New Roman" w:eastAsia="Georgia" w:hAnsi="Times New Roman" w:cs="Times New Roman"/>
                <w:sz w:val="24"/>
                <w:szCs w:val="24"/>
              </w:rPr>
              <w:t>activites related to Strand 2 and</w:t>
            </w:r>
            <w:r w:rsidRPr="00C9547E">
              <w:rPr>
                <w:rFonts w:ascii="Times New Roman" w:eastAsia="Georgia" w:hAnsi="Times New Roman" w:cs="Times New Roman"/>
                <w:sz w:val="24"/>
                <w:szCs w:val="24"/>
              </w:rPr>
              <w:t xml:space="preserve"> we are highly interested in becoming p</w:t>
            </w:r>
            <w:r w:rsidRPr="00C9547E">
              <w:rPr>
                <w:rFonts w:ascii="Times New Roman" w:eastAsia="Georgia" w:hAnsi="Times New Roman" w:cs="Times New Roman"/>
                <w:sz w:val="24"/>
                <w:szCs w:val="24"/>
              </w:rPr>
              <w:t xml:space="preserve">artner organisation for </w:t>
            </w:r>
            <w:r w:rsidRPr="00C9547E">
              <w:rPr>
                <w:rFonts w:ascii="Times New Roman" w:eastAsia="Georgia" w:hAnsi="Times New Roman" w:cs="Times New Roman"/>
                <w:sz w:val="24"/>
                <w:szCs w:val="24"/>
              </w:rPr>
              <w:t>projects aimed at democratic society and civic participation.</w:t>
            </w:r>
          </w:p>
          <w:p w:rsidR="00153B78" w:rsidRPr="00C9547E" w:rsidRDefault="00601E0A">
            <w:pPr>
              <w:rPr>
                <w:rFonts w:ascii="Times New Roman" w:eastAsia="Georgia" w:hAnsi="Times New Roman" w:cs="Times New Roman"/>
                <w:sz w:val="24"/>
                <w:szCs w:val="24"/>
              </w:rPr>
            </w:pPr>
            <w:r w:rsidRPr="00C9547E">
              <w:rPr>
                <w:rFonts w:ascii="Times New Roman" w:eastAsia="Georgia" w:hAnsi="Times New Roman" w:cs="Times New Roman"/>
                <w:sz w:val="24"/>
                <w:szCs w:val="24"/>
              </w:rPr>
              <w:t xml:space="preserve">Our most important goals for the near future are the development and  promotion of inclusive tourism, which is almost inexistent at the moment. </w:t>
            </w:r>
            <w:bookmarkStart w:id="0" w:name="_GoBack"/>
            <w:bookmarkEnd w:id="0"/>
            <w:r w:rsidRPr="00C9547E">
              <w:rPr>
                <w:rFonts w:ascii="Times New Roman" w:eastAsia="Georgia" w:hAnsi="Times New Roman" w:cs="Times New Roman"/>
                <w:sz w:val="24"/>
                <w:szCs w:val="24"/>
              </w:rPr>
              <w:t xml:space="preserve">Furthermore, we </w:t>
            </w:r>
            <w:r w:rsidRPr="00C9547E">
              <w:rPr>
                <w:rFonts w:ascii="Times New Roman" w:eastAsia="Georgia" w:hAnsi="Times New Roman" w:cs="Times New Roman"/>
                <w:sz w:val="24"/>
                <w:szCs w:val="24"/>
              </w:rPr>
              <w:lastRenderedPageBreak/>
              <w:t>particularly emphasize the integration of the handicapped into all spheres of social life, from taking part in city happenings, city assembly, cultural</w:t>
            </w:r>
            <w:r w:rsidRPr="00C9547E">
              <w:rPr>
                <w:rFonts w:ascii="Times New Roman" w:eastAsia="Georgia" w:hAnsi="Times New Roman" w:cs="Times New Roman"/>
                <w:sz w:val="24"/>
                <w:szCs w:val="24"/>
              </w:rPr>
              <w:t xml:space="preserve"> and all other events we have been deprived of for far too long, due to  factors such as poor infrastructure, lack of empathy, and discrimination in all aspects of life.</w:t>
            </w:r>
          </w:p>
          <w:p w:rsidR="00153B78" w:rsidRPr="00C9547E" w:rsidRDefault="00601E0A">
            <w:pPr>
              <w:rPr>
                <w:rFonts w:ascii="Times New Roman" w:eastAsia="Georgia" w:hAnsi="Times New Roman" w:cs="Times New Roman"/>
                <w:sz w:val="24"/>
                <w:szCs w:val="24"/>
              </w:rPr>
            </w:pPr>
            <w:r w:rsidRPr="00C9547E">
              <w:rPr>
                <w:rFonts w:ascii="Times New Roman" w:eastAsia="Georgia" w:hAnsi="Times New Roman" w:cs="Times New Roman"/>
                <w:sz w:val="24"/>
                <w:szCs w:val="24"/>
              </w:rPr>
              <w:t xml:space="preserve">People with handicaps are the most marginalised group in Serbia, and have less rights </w:t>
            </w:r>
            <w:r w:rsidRPr="00C9547E">
              <w:rPr>
                <w:rFonts w:ascii="Times New Roman" w:eastAsia="Georgia" w:hAnsi="Times New Roman" w:cs="Times New Roman"/>
                <w:sz w:val="24"/>
                <w:szCs w:val="24"/>
              </w:rPr>
              <w:t>than any other national, religious, or even sexual group.</w:t>
            </w:r>
          </w:p>
          <w:p w:rsidR="00153B78" w:rsidRPr="00C9547E" w:rsidRDefault="00601E0A">
            <w:pPr>
              <w:shd w:val="clear" w:color="auto" w:fill="FFFFFF"/>
              <w:spacing w:after="160" w:line="240" w:lineRule="auto"/>
              <w:rPr>
                <w:rFonts w:ascii="Times New Roman" w:hAnsi="Times New Roman" w:cs="Times New Roman"/>
                <w:sz w:val="24"/>
                <w:szCs w:val="24"/>
              </w:rPr>
            </w:pPr>
            <w:r w:rsidRPr="00C9547E">
              <w:rPr>
                <w:rFonts w:ascii="Times New Roman" w:eastAsia="Georgia" w:hAnsi="Times New Roman" w:cs="Times New Roman"/>
                <w:sz w:val="24"/>
                <w:szCs w:val="24"/>
              </w:rPr>
              <w:t>We want to be treated with dignity, with the basic human rights, respect, equality and other European values which any person in the world should have by default but which, unfortunately, the handic</w:t>
            </w:r>
            <w:r w:rsidRPr="00C9547E">
              <w:rPr>
                <w:rFonts w:ascii="Times New Roman" w:eastAsia="Georgia" w:hAnsi="Times New Roman" w:cs="Times New Roman"/>
                <w:sz w:val="24"/>
                <w:szCs w:val="24"/>
              </w:rPr>
              <w:t>apped in Serbia are deprived of.</w:t>
            </w:r>
          </w:p>
          <w:p w:rsidR="00153B78" w:rsidRPr="00C9547E" w:rsidRDefault="00153B78">
            <w:pPr>
              <w:rPr>
                <w:rFonts w:ascii="Times New Roman" w:eastAsia="Georgia" w:hAnsi="Times New Roman" w:cs="Times New Roman"/>
                <w:sz w:val="24"/>
                <w:szCs w:val="24"/>
              </w:rPr>
            </w:pPr>
          </w:p>
          <w:p w:rsidR="00153B78" w:rsidRPr="00C9547E" w:rsidRDefault="00153B78">
            <w:pPr>
              <w:rPr>
                <w:rFonts w:ascii="Times New Roman" w:eastAsia="Cambria" w:hAnsi="Times New Roman" w:cs="Times New Roman"/>
                <w:sz w:val="24"/>
                <w:szCs w:val="24"/>
              </w:rPr>
            </w:pPr>
          </w:p>
        </w:tc>
      </w:tr>
    </w:tbl>
    <w:p w:rsidR="00153B78" w:rsidRPr="00C9547E" w:rsidRDefault="00153B78">
      <w:pPr>
        <w:rPr>
          <w:rFonts w:ascii="Times New Roman" w:eastAsia="Cambria" w:hAnsi="Times New Roman" w:cs="Times New Roman"/>
          <w:sz w:val="24"/>
          <w:szCs w:val="24"/>
        </w:rPr>
      </w:pPr>
    </w:p>
    <w:sectPr w:rsidR="00153B78" w:rsidRPr="00C9547E">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0A" w:rsidRDefault="00601E0A">
      <w:pPr>
        <w:spacing w:after="0" w:line="240" w:lineRule="auto"/>
      </w:pPr>
      <w:r>
        <w:separator/>
      </w:r>
    </w:p>
  </w:endnote>
  <w:endnote w:type="continuationSeparator" w:id="0">
    <w:p w:rsidR="00601E0A" w:rsidRDefault="0060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0A" w:rsidRDefault="00601E0A">
      <w:pPr>
        <w:spacing w:after="0" w:line="240" w:lineRule="auto"/>
      </w:pPr>
      <w:r>
        <w:separator/>
      </w:r>
    </w:p>
  </w:footnote>
  <w:footnote w:type="continuationSeparator" w:id="0">
    <w:p w:rsidR="00601E0A" w:rsidRDefault="00601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78" w:rsidRDefault="00601E0A">
    <w:pPr>
      <w:pBdr>
        <w:top w:val="nil"/>
        <w:left w:val="nil"/>
        <w:bottom w:val="nil"/>
        <w:right w:val="nil"/>
        <w:between w:val="nil"/>
      </w:pBdr>
      <w:tabs>
        <w:tab w:val="center" w:pos="4536"/>
        <w:tab w:val="right" w:pos="9072"/>
      </w:tabs>
      <w:rPr>
        <w:color w:val="000000"/>
      </w:rPr>
    </w:pPr>
    <w:r>
      <w:rPr>
        <w:noProof/>
        <w:color w:val="000000"/>
        <w:lang w:val="sr-Cyrl-CS"/>
      </w:rPr>
      <w:drawing>
        <wp:inline distT="0" distB="0" distL="114300" distR="114300">
          <wp:extent cx="2037715" cy="752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7715" cy="7524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B78"/>
    <w:rsid w:val="00153B78"/>
    <w:rsid w:val="00601E0A"/>
    <w:rsid w:val="00C9547E"/>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sr-Cyrl-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kstubaloniu">
    <w:name w:val="Balloon Text"/>
    <w:basedOn w:val="Normal"/>
    <w:link w:val="TekstubaloniuChar"/>
    <w:uiPriority w:val="99"/>
    <w:semiHidden/>
    <w:unhideWhenUsed/>
    <w:rsid w:val="00C9547E"/>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9547E"/>
    <w:rPr>
      <w:rFonts w:ascii="Tahoma" w:hAnsi="Tahoma" w:cs="Tahoma"/>
      <w:sz w:val="16"/>
      <w:szCs w:val="16"/>
    </w:rPr>
  </w:style>
  <w:style w:type="character" w:styleId="Hiperveza">
    <w:name w:val="Hyperlink"/>
    <w:basedOn w:val="Podrazumevanifontpasusa"/>
    <w:uiPriority w:val="99"/>
    <w:unhideWhenUsed/>
    <w:rsid w:val="00C954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sr-Cyrl-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kstubaloniu">
    <w:name w:val="Balloon Text"/>
    <w:basedOn w:val="Normal"/>
    <w:link w:val="TekstubaloniuChar"/>
    <w:uiPriority w:val="99"/>
    <w:semiHidden/>
    <w:unhideWhenUsed/>
    <w:rsid w:val="00C9547E"/>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9547E"/>
    <w:rPr>
      <w:rFonts w:ascii="Tahoma" w:hAnsi="Tahoma" w:cs="Tahoma"/>
      <w:sz w:val="16"/>
      <w:szCs w:val="16"/>
    </w:rPr>
  </w:style>
  <w:style w:type="character" w:styleId="Hiperveza">
    <w:name w:val="Hyperlink"/>
    <w:basedOn w:val="Podrazumevanifontpasusa"/>
    <w:uiPriority w:val="99"/>
    <w:unhideWhenUsed/>
    <w:rsid w:val="00C954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druzenjeparaplegicarasab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druzenjeparaplegicarasabac@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cketa@gmail.com" TargetMode="External"/><Relationship Id="rId4" Type="http://schemas.openxmlformats.org/officeDocument/2006/relationships/webSettings" Target="webSettings.xml"/><Relationship Id="rId9" Type="http://schemas.openxmlformats.org/officeDocument/2006/relationships/hyperlink" Target="mailto:slavisa.savic@sbb.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Sanja</cp:lastModifiedBy>
  <cp:revision>3</cp:revision>
  <dcterms:created xsi:type="dcterms:W3CDTF">2020-02-19T11:45:00Z</dcterms:created>
  <dcterms:modified xsi:type="dcterms:W3CDTF">2020-02-19T11:50:00Z</dcterms:modified>
</cp:coreProperties>
</file>