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3D" w:rsidRPr="00411C3D" w:rsidRDefault="00411C3D" w:rsidP="00411C3D">
      <w:pPr>
        <w:pStyle w:val="Heading1"/>
        <w:rPr>
          <w:lang w:val="en-US"/>
        </w:rPr>
      </w:pPr>
      <w:r w:rsidRPr="00411C3D">
        <w:rPr>
          <w:lang w:val="en-US"/>
        </w:rPr>
        <w:t>Partner Search Form</w:t>
      </w:r>
    </w:p>
    <w:p w:rsidR="00411C3D" w:rsidRPr="00411C3D" w:rsidRDefault="00411C3D" w:rsidP="00411C3D">
      <w:pPr>
        <w:rPr>
          <w:lang w:val="en-US"/>
        </w:rPr>
      </w:pPr>
      <w:r w:rsidRPr="00411C3D">
        <w:rPr>
          <w:lang w:val="en-US"/>
        </w:rPr>
        <w:t>Please do not w</w:t>
      </w:r>
      <w:r>
        <w:rPr>
          <w:lang w:val="en-US"/>
        </w:rPr>
        <w:t>rite more than two pages.</w:t>
      </w: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5919"/>
      </w:tblGrid>
      <w:tr w:rsidR="00411C3D" w:rsidRPr="00C945FC" w:rsidTr="001B1826">
        <w:tc>
          <w:tcPr>
            <w:tcW w:w="10031" w:type="dxa"/>
            <w:gridSpan w:val="2"/>
            <w:vAlign w:val="center"/>
          </w:tcPr>
          <w:p w:rsidR="00411C3D" w:rsidRPr="00C945FC" w:rsidRDefault="00411C3D" w:rsidP="00411C3D">
            <w:pPr>
              <w:pStyle w:val="Heading3"/>
              <w:jc w:val="center"/>
            </w:pPr>
            <w:r w:rsidRPr="00C945FC">
              <w:t>Identification of the applicant</w:t>
            </w:r>
          </w:p>
        </w:tc>
      </w:tr>
      <w:tr w:rsidR="00411C3D" w:rsidRPr="00C945FC" w:rsidTr="001B1826">
        <w:tc>
          <w:tcPr>
            <w:tcW w:w="4112" w:type="dxa"/>
            <w:vAlign w:val="center"/>
          </w:tcPr>
          <w:p w:rsidR="00411C3D" w:rsidRPr="00C945FC" w:rsidRDefault="00411C3D" w:rsidP="001B1826">
            <w:pPr>
              <w:spacing w:line="240" w:lineRule="auto"/>
            </w:pPr>
            <w:r w:rsidRPr="00C945FC">
              <w:t>Name of the organisation</w:t>
            </w:r>
          </w:p>
        </w:tc>
        <w:tc>
          <w:tcPr>
            <w:tcW w:w="5919" w:type="dxa"/>
            <w:vAlign w:val="center"/>
          </w:tcPr>
          <w:p w:rsidR="00411C3D" w:rsidRPr="00C945FC" w:rsidRDefault="001B1826" w:rsidP="001B1826">
            <w:pPr>
              <w:spacing w:line="240" w:lineRule="auto"/>
              <w:rPr>
                <w:lang w:val="en-US"/>
              </w:rPr>
            </w:pPr>
            <w:r>
              <w:rPr>
                <w:lang w:val="en-US"/>
              </w:rPr>
              <w:t>IDEAS Institute</w:t>
            </w:r>
          </w:p>
        </w:tc>
      </w:tr>
      <w:tr w:rsidR="00411C3D" w:rsidRPr="00C945FC" w:rsidTr="001B1826">
        <w:tc>
          <w:tcPr>
            <w:tcW w:w="4112" w:type="dxa"/>
            <w:vAlign w:val="center"/>
          </w:tcPr>
          <w:p w:rsidR="00411C3D" w:rsidRPr="00C945FC" w:rsidRDefault="00411C3D" w:rsidP="001B1826">
            <w:pPr>
              <w:spacing w:line="240" w:lineRule="auto"/>
              <w:rPr>
                <w:lang w:val="en-US"/>
              </w:rPr>
            </w:pPr>
            <w:r w:rsidRPr="00C945FC">
              <w:rPr>
                <w:lang w:val="en-US"/>
              </w:rPr>
              <w:t>Registered address (street, city, country)</w:t>
            </w:r>
          </w:p>
        </w:tc>
        <w:tc>
          <w:tcPr>
            <w:tcW w:w="5919" w:type="dxa"/>
            <w:vAlign w:val="center"/>
          </w:tcPr>
          <w:p w:rsidR="00411C3D" w:rsidRDefault="001B1826" w:rsidP="001B1826">
            <w:pPr>
              <w:spacing w:line="240" w:lineRule="auto"/>
              <w:rPr>
                <w:lang w:val="en-US"/>
              </w:rPr>
            </w:pPr>
            <w:r>
              <w:rPr>
                <w:lang w:val="en-US"/>
              </w:rPr>
              <w:t>563 South Circular Road, Kilmainham,  Dublin 8</w:t>
            </w:r>
          </w:p>
          <w:p w:rsidR="00411C3D" w:rsidRPr="00C945FC" w:rsidRDefault="00411C3D" w:rsidP="001B1826">
            <w:pPr>
              <w:spacing w:line="240" w:lineRule="auto"/>
              <w:rPr>
                <w:lang w:val="en-US"/>
              </w:rPr>
            </w:pPr>
          </w:p>
        </w:tc>
      </w:tr>
      <w:tr w:rsidR="00411C3D" w:rsidRPr="00C945FC" w:rsidTr="001B1826">
        <w:tc>
          <w:tcPr>
            <w:tcW w:w="4112" w:type="dxa"/>
            <w:vAlign w:val="center"/>
          </w:tcPr>
          <w:p w:rsidR="00411C3D" w:rsidRPr="00C945FC" w:rsidRDefault="00411C3D" w:rsidP="001B1826">
            <w:pPr>
              <w:spacing w:line="240" w:lineRule="auto"/>
            </w:pPr>
            <w:r w:rsidRPr="00C945FC">
              <w:t>Telephone / Fax</w:t>
            </w:r>
          </w:p>
        </w:tc>
        <w:tc>
          <w:tcPr>
            <w:tcW w:w="5919" w:type="dxa"/>
            <w:vAlign w:val="center"/>
          </w:tcPr>
          <w:p w:rsidR="00411C3D" w:rsidRPr="00C945FC" w:rsidRDefault="001B1826" w:rsidP="001B1826">
            <w:pPr>
              <w:spacing w:line="240" w:lineRule="auto"/>
            </w:pPr>
            <w:r>
              <w:t>018588211</w:t>
            </w:r>
          </w:p>
        </w:tc>
      </w:tr>
      <w:tr w:rsidR="00411C3D" w:rsidRPr="00C945FC" w:rsidTr="001B1826">
        <w:tc>
          <w:tcPr>
            <w:tcW w:w="4112" w:type="dxa"/>
            <w:vAlign w:val="center"/>
          </w:tcPr>
          <w:p w:rsidR="00411C3D" w:rsidRPr="00C945FC" w:rsidRDefault="00411C3D" w:rsidP="001B1826">
            <w:pPr>
              <w:spacing w:line="240" w:lineRule="auto"/>
            </w:pPr>
            <w:r w:rsidRPr="00C945FC">
              <w:t>Website of the organisation</w:t>
            </w:r>
          </w:p>
        </w:tc>
        <w:tc>
          <w:tcPr>
            <w:tcW w:w="5919" w:type="dxa"/>
            <w:vAlign w:val="center"/>
          </w:tcPr>
          <w:p w:rsidR="00411C3D" w:rsidRPr="00C945FC" w:rsidRDefault="001B1826" w:rsidP="001B1826">
            <w:pPr>
              <w:spacing w:line="240" w:lineRule="auto"/>
            </w:pPr>
            <w:r>
              <w:t>www.ideasinstitute.ie</w:t>
            </w:r>
          </w:p>
        </w:tc>
      </w:tr>
      <w:tr w:rsidR="00411C3D" w:rsidRPr="00C945FC" w:rsidTr="001B1826">
        <w:tc>
          <w:tcPr>
            <w:tcW w:w="4112" w:type="dxa"/>
            <w:vAlign w:val="center"/>
          </w:tcPr>
          <w:p w:rsidR="00411C3D" w:rsidRPr="00C945FC" w:rsidRDefault="00411C3D" w:rsidP="001B1826">
            <w:pPr>
              <w:spacing w:line="240" w:lineRule="auto"/>
              <w:rPr>
                <w:lang w:val="en-US"/>
              </w:rPr>
            </w:pPr>
            <w:r w:rsidRPr="00C945FC">
              <w:rPr>
                <w:lang w:val="en-US"/>
              </w:rPr>
              <w:t>Name of the contact person</w:t>
            </w:r>
          </w:p>
        </w:tc>
        <w:tc>
          <w:tcPr>
            <w:tcW w:w="5919" w:type="dxa"/>
            <w:vAlign w:val="center"/>
          </w:tcPr>
          <w:p w:rsidR="00411C3D" w:rsidRPr="00C945FC" w:rsidRDefault="00B4201D" w:rsidP="001B1826">
            <w:pPr>
              <w:spacing w:line="240" w:lineRule="auto"/>
              <w:rPr>
                <w:lang w:val="en-US"/>
              </w:rPr>
            </w:pPr>
            <w:r>
              <w:rPr>
                <w:lang w:val="en-US"/>
              </w:rPr>
              <w:t>Sylvester Cronin</w:t>
            </w:r>
          </w:p>
        </w:tc>
      </w:tr>
      <w:tr w:rsidR="00411C3D" w:rsidRPr="00C945FC" w:rsidTr="001B1826">
        <w:tc>
          <w:tcPr>
            <w:tcW w:w="4112" w:type="dxa"/>
            <w:vAlign w:val="center"/>
          </w:tcPr>
          <w:p w:rsidR="00411C3D" w:rsidRPr="00C945FC" w:rsidRDefault="00411C3D" w:rsidP="001B1826">
            <w:pPr>
              <w:spacing w:line="240" w:lineRule="auto"/>
              <w:rPr>
                <w:lang w:val="en-US"/>
              </w:rPr>
            </w:pPr>
            <w:r w:rsidRPr="00C945FC">
              <w:rPr>
                <w:lang w:val="en-US"/>
              </w:rPr>
              <w:t>Email/Telephone of the contact person</w:t>
            </w:r>
          </w:p>
        </w:tc>
        <w:tc>
          <w:tcPr>
            <w:tcW w:w="5919" w:type="dxa"/>
            <w:vAlign w:val="center"/>
          </w:tcPr>
          <w:p w:rsidR="00411C3D" w:rsidRPr="00C945FC" w:rsidRDefault="00B4201D" w:rsidP="00B4201D">
            <w:pPr>
              <w:spacing w:line="240" w:lineRule="auto"/>
              <w:rPr>
                <w:lang w:val="en-US"/>
              </w:rPr>
            </w:pPr>
            <w:hyperlink r:id="rId8" w:history="1">
              <w:r w:rsidRPr="003A331E">
                <w:rPr>
                  <w:rStyle w:val="Hyperlink"/>
                  <w:lang w:val="en-US"/>
                </w:rPr>
                <w:t>scronin@siptu.ie</w:t>
              </w:r>
            </w:hyperlink>
            <w:r>
              <w:rPr>
                <w:lang w:val="en-US"/>
              </w:rPr>
              <w:t xml:space="preserve">   /   018586486</w:t>
            </w:r>
          </w:p>
        </w:tc>
      </w:tr>
      <w:tr w:rsidR="00411C3D" w:rsidRPr="00C945FC" w:rsidTr="001B1826">
        <w:tc>
          <w:tcPr>
            <w:tcW w:w="4112" w:type="dxa"/>
            <w:vAlign w:val="center"/>
          </w:tcPr>
          <w:p w:rsidR="00411C3D" w:rsidRPr="00C945FC" w:rsidRDefault="00411C3D" w:rsidP="001B1826">
            <w:pPr>
              <w:spacing w:line="240" w:lineRule="auto"/>
              <w:rPr>
                <w:lang w:val="en-US"/>
              </w:rPr>
            </w:pPr>
            <w:r w:rsidRPr="00C945FC">
              <w:rPr>
                <w:lang w:val="en-US"/>
              </w:rPr>
              <w:t xml:space="preserve">Short </w:t>
            </w:r>
            <w:r w:rsidR="009727FD">
              <w:rPr>
                <w:lang w:val="en-US"/>
              </w:rPr>
              <w:t>overview of</w:t>
            </w:r>
            <w:r w:rsidRPr="00C945FC">
              <w:rPr>
                <w:lang w:val="en-US"/>
              </w:rPr>
              <w:t xml:space="preserve"> your organisation (key activities, experience)</w:t>
            </w:r>
          </w:p>
        </w:tc>
        <w:tc>
          <w:tcPr>
            <w:tcW w:w="5919" w:type="dxa"/>
            <w:vAlign w:val="center"/>
          </w:tcPr>
          <w:p w:rsidR="001B1826" w:rsidRPr="001B1826" w:rsidRDefault="001B1826" w:rsidP="001B1826">
            <w:pPr>
              <w:spacing w:line="360" w:lineRule="auto"/>
              <w:jc w:val="both"/>
              <w:rPr>
                <w:rFonts w:ascii="Times New Roman" w:hAnsi="Times New Roman"/>
                <w:szCs w:val="22"/>
                <w:lang w:val="en-US"/>
              </w:rPr>
            </w:pPr>
            <w:r w:rsidRPr="001B1826">
              <w:rPr>
                <w:rFonts w:ascii="Times New Roman" w:hAnsi="Times New Roman"/>
                <w:szCs w:val="22"/>
                <w:lang w:val="en-US"/>
              </w:rPr>
              <w:t>IDEAS is a not-for-profit training organization established by SIPTU, Ireland’s largest trade union.  IDEAS’s aims to develop and promote the upskilling of workers so that employment in their companies is more sustainable, their companies are more competitive and to make these companies the sites of choice for investment.  IDEAS provides a variety of different generic training programmes for workers and companies including computer training, teamworking, train-the-trainer, and personal effectiveness at work programmes.</w:t>
            </w:r>
          </w:p>
          <w:p w:rsidR="00411C3D" w:rsidRPr="00B1359A" w:rsidRDefault="00411C3D" w:rsidP="00B1359A">
            <w:pPr>
              <w:spacing w:line="240" w:lineRule="auto"/>
              <w:jc w:val="center"/>
            </w:pPr>
          </w:p>
          <w:p w:rsidR="001B1826" w:rsidRDefault="001B1826" w:rsidP="001B1826">
            <w:pPr>
              <w:spacing w:line="360" w:lineRule="auto"/>
              <w:jc w:val="both"/>
              <w:rPr>
                <w:rFonts w:ascii="Times New Roman" w:hAnsi="Times New Roman"/>
                <w:szCs w:val="22"/>
                <w:lang w:val="en-US"/>
              </w:rPr>
            </w:pPr>
            <w:r w:rsidRPr="001B1826">
              <w:rPr>
                <w:rFonts w:ascii="Times New Roman" w:hAnsi="Times New Roman"/>
                <w:szCs w:val="22"/>
                <w:lang w:val="en-US"/>
              </w:rPr>
              <w:t>IDEAS employs 4 staff including the General Manager, IDEAS staff are qualified trainers, researchers, workplace organisation expert, and co-ordinators of national and EU funded projects.  IDEAS General Manager reports to the Board of IDEAS, and to the General Secretary of SIPTU</w:t>
            </w:r>
            <w:r>
              <w:rPr>
                <w:rFonts w:ascii="Times New Roman" w:hAnsi="Times New Roman"/>
                <w:szCs w:val="22"/>
                <w:lang w:val="en-US"/>
              </w:rPr>
              <w:t>, Ireland’s largest trade union</w:t>
            </w:r>
          </w:p>
          <w:p w:rsidR="001B1826" w:rsidRPr="001B1826" w:rsidRDefault="001B1826" w:rsidP="0055246C">
            <w:pPr>
              <w:spacing w:after="0" w:line="360" w:lineRule="auto"/>
              <w:jc w:val="both"/>
              <w:rPr>
                <w:rFonts w:ascii="Times New Roman" w:hAnsi="Times New Roman"/>
                <w:szCs w:val="22"/>
                <w:lang w:val="en-US"/>
              </w:rPr>
            </w:pPr>
            <w:r w:rsidRPr="001B1826">
              <w:rPr>
                <w:rFonts w:ascii="Times New Roman" w:hAnsi="Times New Roman"/>
                <w:szCs w:val="22"/>
                <w:lang w:val="en-US"/>
              </w:rPr>
              <w:t>General Manager/Researcher – Sylvester Cronin (Full-time)</w:t>
            </w:r>
          </w:p>
          <w:p w:rsidR="001B1826" w:rsidRPr="001B1826" w:rsidRDefault="001B1826" w:rsidP="0055246C">
            <w:pPr>
              <w:spacing w:after="0" w:line="360" w:lineRule="auto"/>
              <w:jc w:val="both"/>
              <w:rPr>
                <w:rFonts w:ascii="Times New Roman" w:hAnsi="Times New Roman"/>
                <w:szCs w:val="22"/>
                <w:lang w:val="en-US"/>
              </w:rPr>
            </w:pPr>
            <w:r w:rsidRPr="001B1826">
              <w:rPr>
                <w:rFonts w:ascii="Times New Roman" w:hAnsi="Times New Roman"/>
                <w:szCs w:val="22"/>
                <w:lang w:val="en-US"/>
              </w:rPr>
              <w:t>Workplace Innovation Engineer/Researcher – Tony Murphy (Full-time)</w:t>
            </w:r>
          </w:p>
          <w:p w:rsidR="001B1826" w:rsidRPr="001B1826" w:rsidRDefault="0055246C" w:rsidP="0055246C">
            <w:pPr>
              <w:spacing w:after="0" w:line="360" w:lineRule="auto"/>
              <w:jc w:val="both"/>
              <w:rPr>
                <w:rFonts w:ascii="Times New Roman" w:hAnsi="Times New Roman"/>
                <w:szCs w:val="22"/>
                <w:lang w:val="en-US"/>
              </w:rPr>
            </w:pPr>
            <w:r>
              <w:rPr>
                <w:rFonts w:ascii="Times New Roman" w:hAnsi="Times New Roman"/>
                <w:szCs w:val="22"/>
                <w:lang w:val="en-US"/>
              </w:rPr>
              <w:t>Tutor/Researcher – Seamus Bugg</w:t>
            </w:r>
            <w:r w:rsidR="001B1826" w:rsidRPr="001B1826">
              <w:rPr>
                <w:rFonts w:ascii="Times New Roman" w:hAnsi="Times New Roman"/>
                <w:szCs w:val="22"/>
                <w:lang w:val="en-US"/>
              </w:rPr>
              <w:t>le (Full-time)</w:t>
            </w:r>
          </w:p>
          <w:p w:rsidR="00411C3D" w:rsidRPr="001B1826" w:rsidRDefault="001B1826" w:rsidP="0055246C">
            <w:pPr>
              <w:spacing w:after="0" w:line="360" w:lineRule="auto"/>
              <w:jc w:val="both"/>
              <w:rPr>
                <w:rFonts w:ascii="Times New Roman" w:hAnsi="Times New Roman"/>
                <w:szCs w:val="22"/>
                <w:lang w:val="en-US"/>
              </w:rPr>
            </w:pPr>
            <w:r w:rsidRPr="001B1826">
              <w:rPr>
                <w:rFonts w:ascii="Times New Roman" w:hAnsi="Times New Roman"/>
                <w:szCs w:val="22"/>
                <w:lang w:val="en-US"/>
              </w:rPr>
              <w:t>Project Co-ordinator/Administrator – Mary Ogundipe (Full-time)</w:t>
            </w:r>
          </w:p>
        </w:tc>
      </w:tr>
      <w:tr w:rsidR="00411C3D" w:rsidRPr="00C945FC" w:rsidTr="001B1826">
        <w:tc>
          <w:tcPr>
            <w:tcW w:w="10031" w:type="dxa"/>
            <w:gridSpan w:val="2"/>
            <w:vAlign w:val="center"/>
          </w:tcPr>
          <w:p w:rsidR="00411C3D" w:rsidRPr="00411C3D" w:rsidRDefault="00411C3D" w:rsidP="00411C3D">
            <w:pPr>
              <w:pStyle w:val="Heading3"/>
              <w:jc w:val="center"/>
            </w:pPr>
            <w:r w:rsidRPr="00411C3D">
              <w:lastRenderedPageBreak/>
              <w:t>Description of the project</w:t>
            </w:r>
          </w:p>
        </w:tc>
      </w:tr>
      <w:tr w:rsidR="00411C3D" w:rsidRPr="00C945FC" w:rsidTr="001B1826">
        <w:tc>
          <w:tcPr>
            <w:tcW w:w="4112" w:type="dxa"/>
            <w:vAlign w:val="center"/>
          </w:tcPr>
          <w:p w:rsidR="00411C3D" w:rsidRPr="00C945FC" w:rsidRDefault="00411C3D" w:rsidP="00593ECD">
            <w:pPr>
              <w:spacing w:line="240" w:lineRule="auto"/>
              <w:jc w:val="center"/>
              <w:rPr>
                <w:lang w:val="en-US"/>
              </w:rPr>
            </w:pPr>
            <w:r>
              <w:rPr>
                <w:lang w:val="en-US"/>
              </w:rPr>
              <w:t>Strand</w:t>
            </w:r>
            <w:r w:rsidR="009727FD">
              <w:rPr>
                <w:lang w:val="en-US"/>
              </w:rPr>
              <w:t>, Measure in the framework of “</w:t>
            </w:r>
            <w:r w:rsidRPr="00C945FC">
              <w:rPr>
                <w:lang w:val="en-US"/>
              </w:rPr>
              <w:t>Europe for Citizens” Programme</w:t>
            </w:r>
            <w:r w:rsidR="009727FD">
              <w:rPr>
                <w:lang w:val="en-US"/>
              </w:rPr>
              <w:t xml:space="preserve"> (e.g. European Remembrance; Civil Society Project; Town Twining)?</w:t>
            </w:r>
          </w:p>
        </w:tc>
        <w:tc>
          <w:tcPr>
            <w:tcW w:w="5919" w:type="dxa"/>
            <w:vAlign w:val="center"/>
          </w:tcPr>
          <w:p w:rsidR="00411C3D" w:rsidRPr="004E77D5" w:rsidRDefault="00C22DC4" w:rsidP="00593ECD">
            <w:pPr>
              <w:spacing w:line="240" w:lineRule="auto"/>
              <w:jc w:val="center"/>
              <w:rPr>
                <w:b/>
                <w:lang w:val="en-US"/>
              </w:rPr>
            </w:pPr>
            <w:r w:rsidRPr="004E77D5">
              <w:rPr>
                <w:b/>
                <w:lang w:val="en-US"/>
              </w:rPr>
              <w:t>To Promote the Integration of Immigrants in the workplace</w:t>
            </w:r>
          </w:p>
        </w:tc>
      </w:tr>
      <w:tr w:rsidR="00411C3D" w:rsidRPr="00C945FC" w:rsidTr="001B1826">
        <w:tc>
          <w:tcPr>
            <w:tcW w:w="4112" w:type="dxa"/>
            <w:vAlign w:val="center"/>
          </w:tcPr>
          <w:p w:rsidR="00411C3D" w:rsidRPr="00C945FC" w:rsidRDefault="00411C3D" w:rsidP="00593ECD">
            <w:pPr>
              <w:spacing w:line="240" w:lineRule="auto"/>
              <w:jc w:val="center"/>
            </w:pPr>
            <w:r w:rsidRPr="00C945FC">
              <w:t>Timetable of the project</w:t>
            </w:r>
          </w:p>
        </w:tc>
        <w:tc>
          <w:tcPr>
            <w:tcW w:w="5919" w:type="dxa"/>
            <w:vAlign w:val="center"/>
          </w:tcPr>
          <w:p w:rsidR="00411C3D" w:rsidRPr="00C945FC" w:rsidRDefault="00411C3D" w:rsidP="00593ECD">
            <w:pPr>
              <w:spacing w:line="240" w:lineRule="auto"/>
              <w:jc w:val="center"/>
            </w:pPr>
          </w:p>
        </w:tc>
      </w:tr>
      <w:tr w:rsidR="00411C3D" w:rsidRPr="00C945FC" w:rsidTr="001B1826">
        <w:tc>
          <w:tcPr>
            <w:tcW w:w="4112" w:type="dxa"/>
            <w:vAlign w:val="center"/>
          </w:tcPr>
          <w:p w:rsidR="00411C3D" w:rsidRPr="00C945FC" w:rsidRDefault="00411C3D" w:rsidP="00593ECD">
            <w:pPr>
              <w:spacing w:line="240" w:lineRule="auto"/>
              <w:jc w:val="center"/>
              <w:rPr>
                <w:lang w:val="en-US"/>
              </w:rPr>
            </w:pPr>
            <w:r w:rsidRPr="00C945FC">
              <w:rPr>
                <w:lang w:val="en-US"/>
              </w:rPr>
              <w:t>Short description of the project, including its aims</w:t>
            </w:r>
          </w:p>
        </w:tc>
        <w:tc>
          <w:tcPr>
            <w:tcW w:w="5919" w:type="dxa"/>
            <w:vAlign w:val="center"/>
          </w:tcPr>
          <w:p w:rsidR="004E77D5" w:rsidRDefault="004E77D5" w:rsidP="004E77D5">
            <w:pPr>
              <w:spacing w:line="240" w:lineRule="auto"/>
            </w:pPr>
            <w:r>
              <w:t xml:space="preserve">SIPTU’s Migrant workers Network will the used and referred to throughout the project.  </w:t>
            </w:r>
            <w:r>
              <w:t>Migrant workers represent 15% of SIPTU’s total membership equating to 23,000 members.</w:t>
            </w:r>
            <w:r>
              <w:t xml:space="preserve"> </w:t>
            </w:r>
            <w:r>
              <w:t xml:space="preserve"> SIPTU established the Migrant Workers Network in 2015 to provide a focus on migrant needs. </w:t>
            </w:r>
            <w:r>
              <w:t xml:space="preserve"> Promoting the integration of Immigrants</w:t>
            </w:r>
            <w:r>
              <w:t xml:space="preserve"> provides the opportunity to address these needs through:</w:t>
            </w:r>
          </w:p>
          <w:p w:rsidR="004E77D5" w:rsidRDefault="004E77D5" w:rsidP="004E77D5">
            <w:pPr>
              <w:spacing w:line="240" w:lineRule="auto"/>
            </w:pPr>
            <w:r>
              <w:t>1.</w:t>
            </w:r>
            <w:r>
              <w:tab/>
              <w:t>Further development and strengthening of the SIPTU Migrant Network, helping to promote national/ international best practice</w:t>
            </w:r>
          </w:p>
          <w:p w:rsidR="004E77D5" w:rsidRDefault="004E77D5" w:rsidP="004E77D5">
            <w:pPr>
              <w:spacing w:line="240" w:lineRule="auto"/>
            </w:pPr>
            <w:r>
              <w:t>2.</w:t>
            </w:r>
            <w:r>
              <w:tab/>
              <w:t>Enhancing proficiency of Engl</w:t>
            </w:r>
            <w:r>
              <w:t>ish amongst our migrant members.</w:t>
            </w:r>
          </w:p>
          <w:p w:rsidR="004E77D5" w:rsidRDefault="004E77D5" w:rsidP="004E77D5">
            <w:pPr>
              <w:spacing w:line="240" w:lineRule="auto"/>
            </w:pPr>
            <w:r>
              <w:t>3.</w:t>
            </w:r>
            <w:r>
              <w:tab/>
              <w:t>Training and upskilling to enhance the skills profile of</w:t>
            </w:r>
            <w:r>
              <w:t xml:space="preserve"> migrant workers.</w:t>
            </w:r>
          </w:p>
          <w:p w:rsidR="004E77D5" w:rsidRDefault="004E77D5" w:rsidP="004E77D5">
            <w:pPr>
              <w:spacing w:line="240" w:lineRule="auto"/>
            </w:pPr>
            <w:r>
              <w:t>4.</w:t>
            </w:r>
            <w:r>
              <w:tab/>
              <w:t>Advice and inte</w:t>
            </w:r>
            <w:r>
              <w:t xml:space="preserve">gration services </w:t>
            </w:r>
          </w:p>
          <w:p w:rsidR="00411C3D" w:rsidRPr="00B1359A" w:rsidRDefault="004E77D5" w:rsidP="004E77D5">
            <w:pPr>
              <w:spacing w:line="240" w:lineRule="auto"/>
            </w:pPr>
            <w:r>
              <w:t>Each of the above progra</w:t>
            </w:r>
            <w:r>
              <w:t xml:space="preserve">mmes will be delivered through SIPTU’s </w:t>
            </w:r>
            <w:r>
              <w:t xml:space="preserve">extensive network of local offices.  </w:t>
            </w:r>
          </w:p>
          <w:p w:rsidR="00411C3D" w:rsidRPr="00B1359A" w:rsidRDefault="00411C3D" w:rsidP="00B1359A">
            <w:pPr>
              <w:spacing w:line="240" w:lineRule="auto"/>
              <w:jc w:val="center"/>
            </w:pPr>
          </w:p>
          <w:p w:rsidR="00411C3D" w:rsidRPr="004E77D5" w:rsidRDefault="004E77D5" w:rsidP="00B1359A">
            <w:pPr>
              <w:spacing w:line="240" w:lineRule="auto"/>
              <w:jc w:val="center"/>
              <w:rPr>
                <w:b/>
                <w:u w:val="single"/>
              </w:rPr>
            </w:pPr>
            <w:r w:rsidRPr="004E77D5">
              <w:rPr>
                <w:b/>
                <w:u w:val="single"/>
              </w:rPr>
              <w:t>AIMS</w:t>
            </w:r>
          </w:p>
          <w:p w:rsidR="004E77D5" w:rsidRDefault="004E77D5" w:rsidP="004E77D5">
            <w:pPr>
              <w:spacing w:line="240" w:lineRule="auto"/>
            </w:pPr>
            <w:r>
              <w:t>The followiing are the aims of Promoting the integration of migrant in the workplace</w:t>
            </w:r>
          </w:p>
          <w:p w:rsidR="004E77D5" w:rsidRDefault="004E77D5" w:rsidP="004E77D5">
            <w:pPr>
              <w:spacing w:line="240" w:lineRule="auto"/>
            </w:pPr>
            <w:r>
              <w:t>•</w:t>
            </w:r>
            <w:r>
              <w:tab/>
              <w:t xml:space="preserve">By promoting the inclusion and integration of migrant so that they play a more positive and active role in Irish society.  Through the further expansion and development of the SIPTU Migrant Network we will provide greater outreach and support to migrant members and their families. </w:t>
            </w:r>
            <w:r>
              <w:t xml:space="preserve"> </w:t>
            </w:r>
            <w:r>
              <w:t xml:space="preserve">SIPTU recognise the challenges facing migrant workers and their families and the Network will provide a forum for shared experiences and development of bespoke, tailored services for migrant members.   </w:t>
            </w:r>
          </w:p>
          <w:p w:rsidR="004E77D5" w:rsidRDefault="004E77D5" w:rsidP="004E77D5">
            <w:pPr>
              <w:spacing w:line="240" w:lineRule="auto"/>
            </w:pPr>
            <w:r>
              <w:t>•</w:t>
            </w:r>
            <w:r>
              <w:tab/>
              <w:t xml:space="preserve">By enhancing the language skills of our migrant members we believe they will be better equipped to play a full, participatory role in their local community.  Enhanced language skills will facilitate greater mobility for workers primarily working in low wage, low skilled sectors. </w:t>
            </w:r>
          </w:p>
          <w:p w:rsidR="004E77D5" w:rsidRDefault="004E77D5" w:rsidP="004E77D5">
            <w:pPr>
              <w:spacing w:line="240" w:lineRule="auto"/>
            </w:pPr>
            <w:r>
              <w:t>•</w:t>
            </w:r>
            <w:r>
              <w:tab/>
              <w:t>By upskilling the skills of our migrant members thereby enhancing their employability and portability.  Analysis of our migrant member’s occupations and skillset highlight that they primarily work in the Manufacturing and Service sectors, in low skilled, low paid jobs.  Training provided will help migrant workers to upskill and progress within the Irish labour market.</w:t>
            </w:r>
          </w:p>
          <w:p w:rsidR="00411C3D" w:rsidRPr="00B1359A" w:rsidRDefault="00411C3D" w:rsidP="00B1359A">
            <w:pPr>
              <w:spacing w:line="240" w:lineRule="auto"/>
              <w:jc w:val="center"/>
            </w:pPr>
          </w:p>
          <w:p w:rsidR="00411C3D" w:rsidRPr="00C945FC" w:rsidRDefault="00411C3D" w:rsidP="00B1359A">
            <w:pPr>
              <w:spacing w:line="240" w:lineRule="auto"/>
              <w:jc w:val="center"/>
              <w:rPr>
                <w:rFonts w:ascii="Arial" w:hAnsi="Arial" w:cs="Arial"/>
                <w:sz w:val="20"/>
                <w:szCs w:val="20"/>
                <w:lang w:val="en-GB"/>
              </w:rPr>
            </w:pPr>
          </w:p>
        </w:tc>
      </w:tr>
      <w:tr w:rsidR="00411C3D" w:rsidRPr="00C945FC" w:rsidTr="001B1826">
        <w:tc>
          <w:tcPr>
            <w:tcW w:w="4112" w:type="dxa"/>
            <w:vAlign w:val="center"/>
          </w:tcPr>
          <w:p w:rsidR="00411C3D" w:rsidRPr="00C945FC" w:rsidRDefault="00411C3D" w:rsidP="00593ECD">
            <w:pPr>
              <w:spacing w:line="240" w:lineRule="auto"/>
              <w:jc w:val="center"/>
              <w:rPr>
                <w:lang w:val="en-US"/>
              </w:rPr>
            </w:pPr>
            <w:r w:rsidRPr="00C945FC">
              <w:rPr>
                <w:lang w:val="en-US"/>
              </w:rPr>
              <w:t>Role of the partner organisation in the project</w:t>
            </w:r>
          </w:p>
        </w:tc>
        <w:tc>
          <w:tcPr>
            <w:tcW w:w="5919" w:type="dxa"/>
            <w:vAlign w:val="center"/>
          </w:tcPr>
          <w:p w:rsidR="00411C3D" w:rsidRPr="00B1359A" w:rsidRDefault="00411C3D" w:rsidP="00B1359A">
            <w:pPr>
              <w:spacing w:line="240" w:lineRule="auto"/>
              <w:jc w:val="center"/>
              <w:rPr>
                <w:rFonts w:ascii="Arial" w:hAnsi="Arial" w:cs="Arial"/>
                <w:sz w:val="20"/>
                <w:szCs w:val="20"/>
                <w:lang w:val="en-GB"/>
              </w:rPr>
            </w:pPr>
          </w:p>
          <w:p w:rsidR="00411C3D" w:rsidRPr="004E77D5" w:rsidRDefault="004E77D5" w:rsidP="00B1359A">
            <w:pPr>
              <w:spacing w:line="240" w:lineRule="auto"/>
              <w:jc w:val="center"/>
              <w:rPr>
                <w:rFonts w:ascii="Arial" w:hAnsi="Arial" w:cs="Arial"/>
                <w:color w:val="FF0000"/>
                <w:sz w:val="20"/>
                <w:szCs w:val="20"/>
                <w:lang w:val="en-GB"/>
              </w:rPr>
            </w:pPr>
            <w:r>
              <w:rPr>
                <w:rFonts w:ascii="Arial" w:hAnsi="Arial" w:cs="Arial"/>
                <w:color w:val="FF0000"/>
                <w:sz w:val="20"/>
                <w:szCs w:val="20"/>
                <w:lang w:val="en-GB"/>
              </w:rPr>
              <w:t>Our role will depend on the task assigned to us by the lead organisation/partner</w:t>
            </w:r>
          </w:p>
          <w:p w:rsidR="00411C3D" w:rsidRPr="00B1359A" w:rsidRDefault="00411C3D" w:rsidP="00B1359A">
            <w:pPr>
              <w:spacing w:line="240" w:lineRule="auto"/>
              <w:jc w:val="center"/>
              <w:rPr>
                <w:rFonts w:ascii="Arial" w:hAnsi="Arial" w:cs="Arial"/>
                <w:sz w:val="20"/>
                <w:szCs w:val="20"/>
                <w:lang w:val="en-GB"/>
              </w:rPr>
            </w:pPr>
            <w:bookmarkStart w:id="0" w:name="_GoBack"/>
            <w:bookmarkEnd w:id="0"/>
          </w:p>
          <w:p w:rsidR="00411C3D" w:rsidRPr="00B1359A" w:rsidRDefault="00411C3D" w:rsidP="00B1359A">
            <w:pPr>
              <w:spacing w:line="240" w:lineRule="auto"/>
              <w:jc w:val="center"/>
              <w:rPr>
                <w:rFonts w:ascii="Arial" w:hAnsi="Arial" w:cs="Arial"/>
                <w:sz w:val="20"/>
                <w:szCs w:val="20"/>
                <w:lang w:val="en-GB"/>
              </w:rPr>
            </w:pPr>
          </w:p>
          <w:p w:rsidR="00411C3D" w:rsidRPr="00C945FC" w:rsidRDefault="00411C3D" w:rsidP="00B1359A">
            <w:pPr>
              <w:spacing w:line="240" w:lineRule="auto"/>
              <w:jc w:val="center"/>
              <w:rPr>
                <w:lang w:val="en-US"/>
              </w:rPr>
            </w:pPr>
          </w:p>
        </w:tc>
      </w:tr>
      <w:tr w:rsidR="00411C3D" w:rsidRPr="00C945FC" w:rsidTr="001B1826">
        <w:tc>
          <w:tcPr>
            <w:tcW w:w="4112" w:type="dxa"/>
            <w:vAlign w:val="center"/>
          </w:tcPr>
          <w:p w:rsidR="00411C3D" w:rsidRPr="00C945FC" w:rsidRDefault="00411C3D" w:rsidP="00593ECD">
            <w:pPr>
              <w:spacing w:line="240" w:lineRule="auto"/>
              <w:jc w:val="center"/>
            </w:pPr>
            <w:r w:rsidRPr="00C945FC">
              <w:t>Comments from the applicant</w:t>
            </w:r>
          </w:p>
        </w:tc>
        <w:tc>
          <w:tcPr>
            <w:tcW w:w="5919" w:type="dxa"/>
            <w:vAlign w:val="center"/>
          </w:tcPr>
          <w:p w:rsidR="00411C3D" w:rsidRPr="00C945FC" w:rsidRDefault="00411C3D" w:rsidP="00B1359A">
            <w:pPr>
              <w:spacing w:line="240" w:lineRule="auto"/>
              <w:jc w:val="center"/>
              <w:rPr>
                <w:lang w:val="en-US"/>
              </w:rPr>
            </w:pPr>
          </w:p>
        </w:tc>
      </w:tr>
    </w:tbl>
    <w:p w:rsidR="0074318B" w:rsidRPr="002F7180" w:rsidRDefault="0074318B" w:rsidP="0074318B"/>
    <w:sectPr w:rsidR="0074318B" w:rsidRPr="002F7180" w:rsidSect="00B4201D">
      <w:headerReference w:type="default" r:id="rId9"/>
      <w:footerReference w:type="default" r:id="rId10"/>
      <w:headerReference w:type="first" r:id="rId11"/>
      <w:footerReference w:type="first" r:id="rId12"/>
      <w:pgSz w:w="11906" w:h="16838" w:code="9"/>
      <w:pgMar w:top="993" w:right="1134" w:bottom="1135" w:left="1134" w:header="102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C3D" w:rsidRDefault="00411C3D" w:rsidP="003E0241">
      <w:r>
        <w:separator/>
      </w:r>
    </w:p>
  </w:endnote>
  <w:endnote w:type="continuationSeparator" w:id="0">
    <w:p w:rsidR="00411C3D" w:rsidRDefault="00411C3D" w:rsidP="003E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180" w:rsidRPr="00363709" w:rsidRDefault="002F7180" w:rsidP="00363709">
    <w:pPr>
      <w:pStyle w:val="Footer"/>
      <w:tabs>
        <w:tab w:val="clear" w:pos="453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180" w:rsidRPr="009727FD" w:rsidRDefault="009727FD" w:rsidP="00363709">
    <w:pPr>
      <w:pStyle w:val="Footer"/>
      <w:tabs>
        <w:tab w:val="clear" w:pos="4536"/>
      </w:tabs>
      <w:rPr>
        <w:lang w:val="en-IE"/>
      </w:rPr>
    </w:pPr>
    <w:r>
      <w:rPr>
        <w:lang w:val="en-IE"/>
      </w:rPr>
      <w:t xml:space="preserve">The Wheel is the national contact point for the Europe for Citizens Programme in Ireland.  The information service is funded by the Department of </w:t>
    </w:r>
    <w:r w:rsidR="00411741">
      <w:rPr>
        <w:lang w:val="en-IE"/>
      </w:rPr>
      <w:t xml:space="preserve">Foreign Affairs and Trade </w:t>
    </w:r>
    <w:r>
      <w:rPr>
        <w:lang w:val="en-IE"/>
      </w:rPr>
      <w:t xml:space="preserve">the </w:t>
    </w:r>
    <w:r w:rsidR="00411741">
      <w:rPr>
        <w:lang w:val="en-IE"/>
      </w:rPr>
      <w:t xml:space="preserve">European Commission’s </w:t>
    </w:r>
    <w:r>
      <w:rPr>
        <w:lang w:val="en-IE"/>
      </w:rPr>
      <w:t xml:space="preserve">Education, Audiovisual and Culture Executive Agency (EACEA).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C3D" w:rsidRDefault="00411C3D" w:rsidP="003E0241">
      <w:r>
        <w:separator/>
      </w:r>
    </w:p>
  </w:footnote>
  <w:footnote w:type="continuationSeparator" w:id="0">
    <w:p w:rsidR="00411C3D" w:rsidRDefault="00411C3D" w:rsidP="003E0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180" w:rsidRPr="00B00D4A" w:rsidRDefault="00CD78AA" w:rsidP="00411741">
    <w:pPr>
      <w:pStyle w:val="Heading1"/>
      <w:rPr>
        <w:sz w:val="22"/>
        <w:szCs w:val="22"/>
      </w:rPr>
    </w:pPr>
    <w:r w:rsidRPr="00B00D4A">
      <w:rPr>
        <w:sz w:val="22"/>
        <w:szCs w:val="22"/>
      </w:rPr>
      <w:fldChar w:fldCharType="begin"/>
    </w:r>
    <w:r w:rsidR="002F7180" w:rsidRPr="00B00D4A">
      <w:rPr>
        <w:sz w:val="22"/>
        <w:szCs w:val="22"/>
      </w:rPr>
      <w:instrText xml:space="preserve"> PAGE   \* MERGEFORMAT </w:instrText>
    </w:r>
    <w:r w:rsidRPr="00B00D4A">
      <w:rPr>
        <w:sz w:val="22"/>
        <w:szCs w:val="22"/>
      </w:rPr>
      <w:fldChar w:fldCharType="separate"/>
    </w:r>
    <w:r w:rsidR="0046060E">
      <w:rPr>
        <w:noProof/>
        <w:sz w:val="22"/>
        <w:szCs w:val="22"/>
      </w:rPr>
      <w:t>3</w:t>
    </w:r>
    <w:r w:rsidRPr="00B00D4A">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6"/>
      <w:gridCol w:w="4125"/>
    </w:tblGrid>
    <w:tr w:rsidR="009D5B64" w:rsidTr="002F6900">
      <w:trPr>
        <w:trHeight w:val="1785"/>
      </w:trPr>
      <w:tc>
        <w:tcPr>
          <w:tcW w:w="6276" w:type="dxa"/>
        </w:tcPr>
        <w:p w:rsidR="009D5B64" w:rsidRDefault="009D5B64" w:rsidP="009D5B64">
          <w:pPr>
            <w:pStyle w:val="Heading1"/>
            <w:jc w:val="right"/>
          </w:pPr>
          <w:r>
            <w:rPr>
              <w:noProof/>
              <w:lang w:val="en-IE" w:eastAsia="en-IE"/>
            </w:rPr>
            <w:drawing>
              <wp:inline distT="0" distB="0" distL="0" distR="0" wp14:anchorId="5A35B0A5" wp14:editId="58C686DA">
                <wp:extent cx="3905348" cy="790833"/>
                <wp:effectExtent l="0" t="0" r="0" b="9525"/>
                <wp:docPr id="52" name="Picture 52" descr="K:\Europe for Citizens Programme\Marketing and Promotions\Logos\Converted_file_56ec98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urope for Citizens Programme\Marketing and Promotions\Logos\Converted_file_56ec98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1325" cy="792043"/>
                        </a:xfrm>
                        <a:prstGeom prst="rect">
                          <a:avLst/>
                        </a:prstGeom>
                        <a:noFill/>
                        <a:ln>
                          <a:noFill/>
                        </a:ln>
                      </pic:spPr>
                    </pic:pic>
                  </a:graphicData>
                </a:graphic>
              </wp:inline>
            </w:drawing>
          </w:r>
        </w:p>
      </w:tc>
      <w:tc>
        <w:tcPr>
          <w:tcW w:w="4215" w:type="dxa"/>
        </w:tcPr>
        <w:p w:rsidR="009D5B64" w:rsidRDefault="002F6900" w:rsidP="009D5B64">
          <w:pPr>
            <w:pStyle w:val="Heading1"/>
            <w:jc w:val="right"/>
          </w:pPr>
          <w:r>
            <w:rPr>
              <w:noProof/>
              <w:lang w:val="en-IE" w:eastAsia="en-IE"/>
            </w:rPr>
            <w:drawing>
              <wp:inline distT="0" distB="0" distL="0" distR="0" wp14:anchorId="062FAE39" wp14:editId="71C24EE0">
                <wp:extent cx="2380615" cy="864870"/>
                <wp:effectExtent l="0" t="0" r="635" b="0"/>
                <wp:docPr id="53" name="Picture 5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0615" cy="864870"/>
                        </a:xfrm>
                        <a:prstGeom prst="rect">
                          <a:avLst/>
                        </a:prstGeom>
                        <a:noFill/>
                        <a:ln>
                          <a:noFill/>
                        </a:ln>
                      </pic:spPr>
                    </pic:pic>
                  </a:graphicData>
                </a:graphic>
              </wp:inline>
            </w:drawing>
          </w:r>
        </w:p>
      </w:tc>
    </w:tr>
  </w:tbl>
  <w:p w:rsidR="002F7180" w:rsidRDefault="002F7180" w:rsidP="00B42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3BCB"/>
    <w:multiLevelType w:val="hybridMultilevel"/>
    <w:tmpl w:val="17F6A0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4B7D53"/>
    <w:multiLevelType w:val="hybridMultilevel"/>
    <w:tmpl w:val="7C8C6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962ABB"/>
    <w:multiLevelType w:val="hybridMultilevel"/>
    <w:tmpl w:val="E2F806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D166DA"/>
    <w:multiLevelType w:val="hybridMultilevel"/>
    <w:tmpl w:val="50AA24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705405"/>
    <w:multiLevelType w:val="hybridMultilevel"/>
    <w:tmpl w:val="2668A824"/>
    <w:lvl w:ilvl="0" w:tplc="A8DC9270">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501C39"/>
    <w:multiLevelType w:val="hybridMultilevel"/>
    <w:tmpl w:val="E3CC8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B710E2"/>
    <w:multiLevelType w:val="hybridMultilevel"/>
    <w:tmpl w:val="E76CA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821C7C"/>
    <w:multiLevelType w:val="hybridMultilevel"/>
    <w:tmpl w:val="C98A5A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4B1009"/>
    <w:multiLevelType w:val="hybridMultilevel"/>
    <w:tmpl w:val="B8D41E90"/>
    <w:lvl w:ilvl="0" w:tplc="04070005">
      <w:start w:val="1"/>
      <w:numFmt w:val="bullet"/>
      <w:lvlText w:val=""/>
      <w:lvlJc w:val="left"/>
      <w:pPr>
        <w:ind w:left="765" w:hanging="360"/>
      </w:pPr>
      <w:rPr>
        <w:rFonts w:ascii="Wingdings" w:hAnsi="Wingdings"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num w:numId="1">
    <w:abstractNumId w:val="5"/>
  </w:num>
  <w:num w:numId="2">
    <w:abstractNumId w:val="8"/>
  </w:num>
  <w:num w:numId="3">
    <w:abstractNumId w:val="3"/>
  </w:num>
  <w:num w:numId="4">
    <w:abstractNumId w:val="7"/>
  </w:num>
  <w:num w:numId="5">
    <w:abstractNumId w:val="0"/>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enforcement="0"/>
  <w:defaultTabStop w:val="709"/>
  <w:autoHyphenation/>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9A"/>
    <w:rsid w:val="00010E05"/>
    <w:rsid w:val="00026B71"/>
    <w:rsid w:val="000462EF"/>
    <w:rsid w:val="00046F8D"/>
    <w:rsid w:val="00051799"/>
    <w:rsid w:val="000641B8"/>
    <w:rsid w:val="00082C37"/>
    <w:rsid w:val="00083BA2"/>
    <w:rsid w:val="00084F50"/>
    <w:rsid w:val="00097F8C"/>
    <w:rsid w:val="000B466F"/>
    <w:rsid w:val="000B4CD6"/>
    <w:rsid w:val="000C67E4"/>
    <w:rsid w:val="000D0F5C"/>
    <w:rsid w:val="000D6BAB"/>
    <w:rsid w:val="000E3F54"/>
    <w:rsid w:val="000E7293"/>
    <w:rsid w:val="00100571"/>
    <w:rsid w:val="00102EDE"/>
    <w:rsid w:val="0011580F"/>
    <w:rsid w:val="00124DC6"/>
    <w:rsid w:val="00127010"/>
    <w:rsid w:val="00134CA8"/>
    <w:rsid w:val="0013750A"/>
    <w:rsid w:val="00142763"/>
    <w:rsid w:val="001502B3"/>
    <w:rsid w:val="00151359"/>
    <w:rsid w:val="00154002"/>
    <w:rsid w:val="00156AF6"/>
    <w:rsid w:val="001624F1"/>
    <w:rsid w:val="00172425"/>
    <w:rsid w:val="0018325F"/>
    <w:rsid w:val="00186FA6"/>
    <w:rsid w:val="001B1826"/>
    <w:rsid w:val="001C024C"/>
    <w:rsid w:val="001C0BF6"/>
    <w:rsid w:val="001C7740"/>
    <w:rsid w:val="001C78E1"/>
    <w:rsid w:val="001D46EB"/>
    <w:rsid w:val="002364F2"/>
    <w:rsid w:val="00244447"/>
    <w:rsid w:val="00267D47"/>
    <w:rsid w:val="002734BF"/>
    <w:rsid w:val="00282A4A"/>
    <w:rsid w:val="0028397F"/>
    <w:rsid w:val="00284994"/>
    <w:rsid w:val="00284D80"/>
    <w:rsid w:val="00291B11"/>
    <w:rsid w:val="002A04B5"/>
    <w:rsid w:val="002A70DA"/>
    <w:rsid w:val="002B3441"/>
    <w:rsid w:val="002C37BD"/>
    <w:rsid w:val="002C710E"/>
    <w:rsid w:val="002E2F9E"/>
    <w:rsid w:val="002E77A6"/>
    <w:rsid w:val="002F636C"/>
    <w:rsid w:val="002F6900"/>
    <w:rsid w:val="002F7180"/>
    <w:rsid w:val="00310552"/>
    <w:rsid w:val="00314AED"/>
    <w:rsid w:val="00323A99"/>
    <w:rsid w:val="00331BCE"/>
    <w:rsid w:val="0033219D"/>
    <w:rsid w:val="0033259F"/>
    <w:rsid w:val="0035542D"/>
    <w:rsid w:val="00362D5B"/>
    <w:rsid w:val="00363709"/>
    <w:rsid w:val="00367C54"/>
    <w:rsid w:val="003717C8"/>
    <w:rsid w:val="00377EFD"/>
    <w:rsid w:val="00390A11"/>
    <w:rsid w:val="00390E03"/>
    <w:rsid w:val="003B11BC"/>
    <w:rsid w:val="003C41F8"/>
    <w:rsid w:val="003C607C"/>
    <w:rsid w:val="003D0E69"/>
    <w:rsid w:val="003E0241"/>
    <w:rsid w:val="003E30F2"/>
    <w:rsid w:val="004001CA"/>
    <w:rsid w:val="004028B4"/>
    <w:rsid w:val="004030F0"/>
    <w:rsid w:val="004041F3"/>
    <w:rsid w:val="00411741"/>
    <w:rsid w:val="00411C3D"/>
    <w:rsid w:val="00420BCA"/>
    <w:rsid w:val="00444C0F"/>
    <w:rsid w:val="0044513A"/>
    <w:rsid w:val="00456CBA"/>
    <w:rsid w:val="0046060E"/>
    <w:rsid w:val="00466C1C"/>
    <w:rsid w:val="00487048"/>
    <w:rsid w:val="00491A1E"/>
    <w:rsid w:val="00495D75"/>
    <w:rsid w:val="00496592"/>
    <w:rsid w:val="004A76BB"/>
    <w:rsid w:val="004B17C6"/>
    <w:rsid w:val="004C583F"/>
    <w:rsid w:val="004D2E9D"/>
    <w:rsid w:val="004D72FE"/>
    <w:rsid w:val="004E77D5"/>
    <w:rsid w:val="004F566E"/>
    <w:rsid w:val="00511275"/>
    <w:rsid w:val="0051299E"/>
    <w:rsid w:val="005149A0"/>
    <w:rsid w:val="00524793"/>
    <w:rsid w:val="0053079B"/>
    <w:rsid w:val="00534E4D"/>
    <w:rsid w:val="00534FB3"/>
    <w:rsid w:val="0054142D"/>
    <w:rsid w:val="00542FC5"/>
    <w:rsid w:val="00550ADC"/>
    <w:rsid w:val="0055246C"/>
    <w:rsid w:val="00573BBA"/>
    <w:rsid w:val="005801A5"/>
    <w:rsid w:val="00587121"/>
    <w:rsid w:val="005B5351"/>
    <w:rsid w:val="00602A68"/>
    <w:rsid w:val="00611BA4"/>
    <w:rsid w:val="006217CE"/>
    <w:rsid w:val="00622A9D"/>
    <w:rsid w:val="00642D88"/>
    <w:rsid w:val="0064545E"/>
    <w:rsid w:val="0065329A"/>
    <w:rsid w:val="0066062E"/>
    <w:rsid w:val="00665997"/>
    <w:rsid w:val="00666563"/>
    <w:rsid w:val="0067733F"/>
    <w:rsid w:val="00687492"/>
    <w:rsid w:val="006908A4"/>
    <w:rsid w:val="00690E3E"/>
    <w:rsid w:val="0069135A"/>
    <w:rsid w:val="00696C81"/>
    <w:rsid w:val="006A06FB"/>
    <w:rsid w:val="006A099B"/>
    <w:rsid w:val="006B0AF9"/>
    <w:rsid w:val="006B74E7"/>
    <w:rsid w:val="006D0817"/>
    <w:rsid w:val="006D5465"/>
    <w:rsid w:val="006E40FD"/>
    <w:rsid w:val="0070064F"/>
    <w:rsid w:val="00705286"/>
    <w:rsid w:val="00710665"/>
    <w:rsid w:val="00724136"/>
    <w:rsid w:val="0074318B"/>
    <w:rsid w:val="0076479C"/>
    <w:rsid w:val="00765184"/>
    <w:rsid w:val="00772116"/>
    <w:rsid w:val="00772E01"/>
    <w:rsid w:val="00775387"/>
    <w:rsid w:val="00785DBB"/>
    <w:rsid w:val="007A0DFC"/>
    <w:rsid w:val="007A14DB"/>
    <w:rsid w:val="007A2217"/>
    <w:rsid w:val="007A2A31"/>
    <w:rsid w:val="007C72B2"/>
    <w:rsid w:val="007E0307"/>
    <w:rsid w:val="00801F68"/>
    <w:rsid w:val="00803240"/>
    <w:rsid w:val="00806B34"/>
    <w:rsid w:val="00807E27"/>
    <w:rsid w:val="00834282"/>
    <w:rsid w:val="0085414C"/>
    <w:rsid w:val="008748CF"/>
    <w:rsid w:val="008754C5"/>
    <w:rsid w:val="00880081"/>
    <w:rsid w:val="00885548"/>
    <w:rsid w:val="00900D53"/>
    <w:rsid w:val="0090175C"/>
    <w:rsid w:val="00904988"/>
    <w:rsid w:val="00911B4D"/>
    <w:rsid w:val="00916BA4"/>
    <w:rsid w:val="00921851"/>
    <w:rsid w:val="0092265D"/>
    <w:rsid w:val="00924420"/>
    <w:rsid w:val="00932FA6"/>
    <w:rsid w:val="009608FA"/>
    <w:rsid w:val="00963CF5"/>
    <w:rsid w:val="0096433D"/>
    <w:rsid w:val="009727FD"/>
    <w:rsid w:val="00973CFC"/>
    <w:rsid w:val="00974188"/>
    <w:rsid w:val="0098033C"/>
    <w:rsid w:val="00990621"/>
    <w:rsid w:val="009969C6"/>
    <w:rsid w:val="009A7969"/>
    <w:rsid w:val="009B4AF4"/>
    <w:rsid w:val="009C170C"/>
    <w:rsid w:val="009D561A"/>
    <w:rsid w:val="009D5B64"/>
    <w:rsid w:val="009E182C"/>
    <w:rsid w:val="00A079E5"/>
    <w:rsid w:val="00A10ED9"/>
    <w:rsid w:val="00A31304"/>
    <w:rsid w:val="00A57B85"/>
    <w:rsid w:val="00A617E8"/>
    <w:rsid w:val="00A71D98"/>
    <w:rsid w:val="00A81479"/>
    <w:rsid w:val="00A947C6"/>
    <w:rsid w:val="00A94E9B"/>
    <w:rsid w:val="00A950CC"/>
    <w:rsid w:val="00AB2D65"/>
    <w:rsid w:val="00AB3878"/>
    <w:rsid w:val="00AC0164"/>
    <w:rsid w:val="00B00333"/>
    <w:rsid w:val="00B00D4A"/>
    <w:rsid w:val="00B02FB0"/>
    <w:rsid w:val="00B1359A"/>
    <w:rsid w:val="00B4201D"/>
    <w:rsid w:val="00B45BA1"/>
    <w:rsid w:val="00B50D01"/>
    <w:rsid w:val="00B768F1"/>
    <w:rsid w:val="00B7746B"/>
    <w:rsid w:val="00B808E4"/>
    <w:rsid w:val="00B80BB8"/>
    <w:rsid w:val="00B81395"/>
    <w:rsid w:val="00B82083"/>
    <w:rsid w:val="00B83263"/>
    <w:rsid w:val="00B9240E"/>
    <w:rsid w:val="00BA52E2"/>
    <w:rsid w:val="00BB147F"/>
    <w:rsid w:val="00BB2861"/>
    <w:rsid w:val="00BB4F45"/>
    <w:rsid w:val="00BC7745"/>
    <w:rsid w:val="00BE1F7F"/>
    <w:rsid w:val="00C0483C"/>
    <w:rsid w:val="00C22DC4"/>
    <w:rsid w:val="00C27B42"/>
    <w:rsid w:val="00C36A7B"/>
    <w:rsid w:val="00C50CA9"/>
    <w:rsid w:val="00C5132E"/>
    <w:rsid w:val="00C56247"/>
    <w:rsid w:val="00C571B8"/>
    <w:rsid w:val="00C73602"/>
    <w:rsid w:val="00C92CAE"/>
    <w:rsid w:val="00C94886"/>
    <w:rsid w:val="00C9678A"/>
    <w:rsid w:val="00C97D20"/>
    <w:rsid w:val="00CC7492"/>
    <w:rsid w:val="00CD2FC6"/>
    <w:rsid w:val="00CD5504"/>
    <w:rsid w:val="00CD63D2"/>
    <w:rsid w:val="00CD78AA"/>
    <w:rsid w:val="00CE3653"/>
    <w:rsid w:val="00D11085"/>
    <w:rsid w:val="00D2252E"/>
    <w:rsid w:val="00D2257F"/>
    <w:rsid w:val="00D22A2C"/>
    <w:rsid w:val="00D3745A"/>
    <w:rsid w:val="00D40095"/>
    <w:rsid w:val="00D51074"/>
    <w:rsid w:val="00D52398"/>
    <w:rsid w:val="00D8771B"/>
    <w:rsid w:val="00DA7A1F"/>
    <w:rsid w:val="00DB7FE0"/>
    <w:rsid w:val="00DC3784"/>
    <w:rsid w:val="00DE499F"/>
    <w:rsid w:val="00E14D84"/>
    <w:rsid w:val="00E307A8"/>
    <w:rsid w:val="00E33EB6"/>
    <w:rsid w:val="00E60A66"/>
    <w:rsid w:val="00E7380E"/>
    <w:rsid w:val="00E74A21"/>
    <w:rsid w:val="00E81751"/>
    <w:rsid w:val="00E830D9"/>
    <w:rsid w:val="00E86CA7"/>
    <w:rsid w:val="00E86DE5"/>
    <w:rsid w:val="00EA6193"/>
    <w:rsid w:val="00EB7F66"/>
    <w:rsid w:val="00EC6B2E"/>
    <w:rsid w:val="00ED461D"/>
    <w:rsid w:val="00ED637F"/>
    <w:rsid w:val="00EE0CB7"/>
    <w:rsid w:val="00EE3ECB"/>
    <w:rsid w:val="00EF13DB"/>
    <w:rsid w:val="00EF797C"/>
    <w:rsid w:val="00F16137"/>
    <w:rsid w:val="00F16F86"/>
    <w:rsid w:val="00F22801"/>
    <w:rsid w:val="00F229A8"/>
    <w:rsid w:val="00F35C0B"/>
    <w:rsid w:val="00F40AD0"/>
    <w:rsid w:val="00F44093"/>
    <w:rsid w:val="00F5781C"/>
    <w:rsid w:val="00F931D0"/>
    <w:rsid w:val="00F979C1"/>
    <w:rsid w:val="00FC09FF"/>
    <w:rsid w:val="00FC50BA"/>
    <w:rsid w:val="00FF6536"/>
    <w:rsid w:val="00FF6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B36124D-7912-4A8D-9CDB-B1F5C5AC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7CE"/>
    <w:pPr>
      <w:spacing w:after="120" w:line="240" w:lineRule="atLeast"/>
    </w:pPr>
    <w:rPr>
      <w:sz w:val="22"/>
      <w:szCs w:val="24"/>
      <w:lang w:eastAsia="en-US"/>
    </w:rPr>
  </w:style>
  <w:style w:type="paragraph" w:styleId="Heading1">
    <w:name w:val="heading 1"/>
    <w:basedOn w:val="Normal"/>
    <w:next w:val="Normal"/>
    <w:link w:val="Heading1Char"/>
    <w:uiPriority w:val="9"/>
    <w:qFormat/>
    <w:rsid w:val="00642D88"/>
    <w:pPr>
      <w:keepNext/>
      <w:spacing w:before="240"/>
      <w:outlineLvl w:val="0"/>
    </w:pPr>
    <w:rPr>
      <w:rFonts w:eastAsia="Times New Roman"/>
      <w:b/>
      <w:bCs/>
      <w:kern w:val="32"/>
      <w:sz w:val="28"/>
      <w:szCs w:val="28"/>
    </w:rPr>
  </w:style>
  <w:style w:type="paragraph" w:styleId="Heading2">
    <w:name w:val="heading 2"/>
    <w:basedOn w:val="Normal"/>
    <w:next w:val="Normal"/>
    <w:link w:val="Heading2Char"/>
    <w:uiPriority w:val="9"/>
    <w:qFormat/>
    <w:rsid w:val="004C583F"/>
    <w:pPr>
      <w:keepNext/>
      <w:keepLines/>
      <w:spacing w:before="360"/>
      <w:outlineLvl w:val="1"/>
    </w:pPr>
    <w:rPr>
      <w:rFonts w:eastAsia="Times New Roman"/>
      <w:b/>
      <w:bCs/>
      <w:noProof/>
      <w:sz w:val="26"/>
      <w:szCs w:val="26"/>
    </w:rPr>
  </w:style>
  <w:style w:type="paragraph" w:styleId="Heading3">
    <w:name w:val="heading 3"/>
    <w:basedOn w:val="Normal"/>
    <w:next w:val="Normal"/>
    <w:link w:val="Heading3Char"/>
    <w:uiPriority w:val="9"/>
    <w:qFormat/>
    <w:rsid w:val="00C9678A"/>
    <w:pPr>
      <w:keepNext/>
      <w:spacing w:before="240"/>
      <w:outlineLvl w:val="2"/>
    </w:pPr>
    <w:rPr>
      <w:rFonts w:eastAsia="Times New Roman"/>
      <w:b/>
      <w:bCs/>
      <w:sz w:val="24"/>
      <w:szCs w:val="26"/>
    </w:rPr>
  </w:style>
  <w:style w:type="paragraph" w:styleId="Heading4">
    <w:name w:val="heading 4"/>
    <w:basedOn w:val="Normal"/>
    <w:next w:val="Normal"/>
    <w:link w:val="Heading4Char"/>
    <w:uiPriority w:val="9"/>
    <w:qFormat/>
    <w:rsid w:val="00D22A2C"/>
    <w:pPr>
      <w:keepNext/>
      <w:spacing w:before="240" w:after="6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282"/>
    <w:rPr>
      <w:rFonts w:ascii="Tahoma" w:hAnsi="Tahoma" w:cs="Tahoma"/>
      <w:sz w:val="16"/>
      <w:szCs w:val="16"/>
    </w:rPr>
  </w:style>
  <w:style w:type="character" w:customStyle="1" w:styleId="Heading2Char">
    <w:name w:val="Heading 2 Char"/>
    <w:basedOn w:val="DefaultParagraphFont"/>
    <w:link w:val="Heading2"/>
    <w:uiPriority w:val="9"/>
    <w:rsid w:val="004C583F"/>
    <w:rPr>
      <w:rFonts w:eastAsia="Times New Roman"/>
      <w:b/>
      <w:bCs/>
      <w:noProof/>
      <w:sz w:val="26"/>
      <w:szCs w:val="26"/>
      <w:lang w:eastAsia="en-US"/>
    </w:rPr>
  </w:style>
  <w:style w:type="paragraph" w:customStyle="1" w:styleId="Spiegelstrich">
    <w:name w:val="Spiegelstrich"/>
    <w:basedOn w:val="Normal"/>
    <w:link w:val="SpiegelstrichZchn"/>
    <w:qFormat/>
    <w:rsid w:val="00C56247"/>
    <w:pPr>
      <w:spacing w:line="240" w:lineRule="auto"/>
      <w:ind w:left="227" w:hanging="227"/>
    </w:pPr>
  </w:style>
  <w:style w:type="paragraph" w:customStyle="1" w:styleId="Aufzhlung">
    <w:name w:val="Aufzählung"/>
    <w:basedOn w:val="Normal"/>
    <w:link w:val="AufzhlungZchn"/>
    <w:qFormat/>
    <w:rsid w:val="009608FA"/>
    <w:pPr>
      <w:numPr>
        <w:numId w:val="8"/>
      </w:numPr>
      <w:spacing w:line="240" w:lineRule="auto"/>
      <w:ind w:left="227" w:hanging="227"/>
    </w:pPr>
  </w:style>
  <w:style w:type="character" w:customStyle="1" w:styleId="SpiegelstrichZchn">
    <w:name w:val="Spiegelstrich Zchn"/>
    <w:basedOn w:val="DefaultParagraphFont"/>
    <w:link w:val="Spiegelstrich"/>
    <w:rsid w:val="00C56247"/>
    <w:rPr>
      <w:sz w:val="22"/>
      <w:szCs w:val="22"/>
      <w:lang w:eastAsia="en-US"/>
    </w:rPr>
  </w:style>
  <w:style w:type="character" w:customStyle="1" w:styleId="Heading1Char">
    <w:name w:val="Heading 1 Char"/>
    <w:basedOn w:val="DefaultParagraphFont"/>
    <w:link w:val="Heading1"/>
    <w:uiPriority w:val="9"/>
    <w:rsid w:val="00642D88"/>
    <w:rPr>
      <w:rFonts w:eastAsia="Times New Roman"/>
      <w:b/>
      <w:bCs/>
      <w:kern w:val="32"/>
      <w:sz w:val="28"/>
      <w:szCs w:val="28"/>
      <w:lang w:eastAsia="en-US"/>
    </w:rPr>
  </w:style>
  <w:style w:type="character" w:customStyle="1" w:styleId="AufzhlungZchn">
    <w:name w:val="Aufzählung Zchn"/>
    <w:basedOn w:val="DefaultParagraphFont"/>
    <w:link w:val="Aufzhlung"/>
    <w:rsid w:val="009608FA"/>
    <w:rPr>
      <w:sz w:val="22"/>
      <w:szCs w:val="24"/>
      <w:lang w:eastAsia="en-US"/>
    </w:rPr>
  </w:style>
  <w:style w:type="paragraph" w:styleId="Header">
    <w:name w:val="header"/>
    <w:basedOn w:val="Normal"/>
    <w:link w:val="HeaderChar"/>
    <w:uiPriority w:val="99"/>
    <w:unhideWhenUsed/>
    <w:rsid w:val="00F229A8"/>
    <w:pPr>
      <w:tabs>
        <w:tab w:val="center" w:pos="4536"/>
        <w:tab w:val="right" w:pos="9072"/>
      </w:tabs>
    </w:pPr>
  </w:style>
  <w:style w:type="character" w:customStyle="1" w:styleId="HeaderChar">
    <w:name w:val="Header Char"/>
    <w:basedOn w:val="DefaultParagraphFont"/>
    <w:link w:val="Header"/>
    <w:uiPriority w:val="99"/>
    <w:rsid w:val="00F229A8"/>
    <w:rPr>
      <w:sz w:val="24"/>
      <w:szCs w:val="24"/>
      <w:lang w:eastAsia="en-US"/>
    </w:rPr>
  </w:style>
  <w:style w:type="paragraph" w:styleId="Footer">
    <w:name w:val="footer"/>
    <w:basedOn w:val="Normal"/>
    <w:link w:val="FooterChar"/>
    <w:uiPriority w:val="99"/>
    <w:unhideWhenUsed/>
    <w:qFormat/>
    <w:rsid w:val="0051299E"/>
    <w:pPr>
      <w:tabs>
        <w:tab w:val="center" w:pos="4536"/>
        <w:tab w:val="right" w:pos="9072"/>
      </w:tabs>
      <w:spacing w:line="240" w:lineRule="auto"/>
    </w:pPr>
    <w:rPr>
      <w:noProof/>
      <w:sz w:val="16"/>
    </w:rPr>
  </w:style>
  <w:style w:type="character" w:customStyle="1" w:styleId="FooterChar">
    <w:name w:val="Footer Char"/>
    <w:basedOn w:val="DefaultParagraphFont"/>
    <w:link w:val="Footer"/>
    <w:uiPriority w:val="99"/>
    <w:rsid w:val="0051299E"/>
    <w:rPr>
      <w:noProof/>
      <w:sz w:val="16"/>
      <w:szCs w:val="24"/>
      <w:lang w:eastAsia="en-US"/>
    </w:rPr>
  </w:style>
  <w:style w:type="character" w:styleId="Hyperlink">
    <w:name w:val="Hyperlink"/>
    <w:basedOn w:val="DefaultParagraphFont"/>
    <w:uiPriority w:val="99"/>
    <w:unhideWhenUsed/>
    <w:rsid w:val="002E77A6"/>
    <w:rPr>
      <w:color w:val="0000FF"/>
      <w:u w:val="single"/>
    </w:rPr>
  </w:style>
  <w:style w:type="table" w:styleId="TableGrid">
    <w:name w:val="Table Grid"/>
    <w:basedOn w:val="TableNormal"/>
    <w:uiPriority w:val="59"/>
    <w:rsid w:val="002E77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E77A6"/>
    <w:rPr>
      <w:color w:val="800080"/>
      <w:u w:val="single"/>
    </w:rPr>
  </w:style>
  <w:style w:type="paragraph" w:styleId="NormalWeb">
    <w:name w:val="Normal (Web)"/>
    <w:basedOn w:val="Normal"/>
    <w:uiPriority w:val="99"/>
    <w:unhideWhenUsed/>
    <w:rsid w:val="00127010"/>
    <w:pPr>
      <w:spacing w:before="100" w:beforeAutospacing="1" w:after="100" w:afterAutospacing="1" w:line="240" w:lineRule="auto"/>
    </w:pPr>
    <w:rPr>
      <w:rFonts w:ascii="Times New Roman" w:eastAsia="Times New Roman" w:hAnsi="Times New Roman"/>
      <w:lang w:eastAsia="de-DE"/>
    </w:rPr>
  </w:style>
  <w:style w:type="character" w:customStyle="1" w:styleId="Heading3Char">
    <w:name w:val="Heading 3 Char"/>
    <w:basedOn w:val="DefaultParagraphFont"/>
    <w:link w:val="Heading3"/>
    <w:uiPriority w:val="9"/>
    <w:rsid w:val="00C9678A"/>
    <w:rPr>
      <w:rFonts w:eastAsia="Times New Roman"/>
      <w:b/>
      <w:bCs/>
      <w:sz w:val="24"/>
      <w:szCs w:val="26"/>
      <w:lang w:eastAsia="en-US"/>
    </w:rPr>
  </w:style>
  <w:style w:type="character" w:customStyle="1" w:styleId="Heading4Char">
    <w:name w:val="Heading 4 Char"/>
    <w:basedOn w:val="DefaultParagraphFont"/>
    <w:link w:val="Heading4"/>
    <w:uiPriority w:val="9"/>
    <w:semiHidden/>
    <w:rsid w:val="00D22A2C"/>
    <w:rPr>
      <w:rFonts w:ascii="Calibri" w:eastAsia="Times New Roman" w:hAnsi="Calibri" w:cs="Times New Roman"/>
      <w:b/>
      <w:bCs/>
      <w:sz w:val="22"/>
      <w:szCs w:val="28"/>
      <w:lang w:eastAsia="en-US"/>
    </w:rPr>
  </w:style>
  <w:style w:type="character" w:styleId="CommentReference">
    <w:name w:val="annotation reference"/>
    <w:basedOn w:val="DefaultParagraphFont"/>
    <w:uiPriority w:val="99"/>
    <w:semiHidden/>
    <w:unhideWhenUsed/>
    <w:rsid w:val="007E0307"/>
    <w:rPr>
      <w:sz w:val="16"/>
      <w:szCs w:val="16"/>
    </w:rPr>
  </w:style>
  <w:style w:type="paragraph" w:styleId="CommentText">
    <w:name w:val="annotation text"/>
    <w:basedOn w:val="Normal"/>
    <w:link w:val="CommentTextChar"/>
    <w:uiPriority w:val="99"/>
    <w:semiHidden/>
    <w:unhideWhenUsed/>
    <w:rsid w:val="007E0307"/>
    <w:rPr>
      <w:sz w:val="20"/>
      <w:szCs w:val="20"/>
    </w:rPr>
  </w:style>
  <w:style w:type="character" w:customStyle="1" w:styleId="CommentTextChar">
    <w:name w:val="Comment Text Char"/>
    <w:basedOn w:val="DefaultParagraphFont"/>
    <w:link w:val="CommentText"/>
    <w:uiPriority w:val="99"/>
    <w:semiHidden/>
    <w:rsid w:val="007E0307"/>
    <w:rPr>
      <w:lang w:eastAsia="en-US"/>
    </w:rPr>
  </w:style>
  <w:style w:type="paragraph" w:styleId="CommentSubject">
    <w:name w:val="annotation subject"/>
    <w:basedOn w:val="CommentText"/>
    <w:next w:val="CommentText"/>
    <w:link w:val="CommentSubjectChar"/>
    <w:uiPriority w:val="99"/>
    <w:semiHidden/>
    <w:unhideWhenUsed/>
    <w:rsid w:val="007E0307"/>
    <w:rPr>
      <w:b/>
      <w:bCs/>
    </w:rPr>
  </w:style>
  <w:style w:type="character" w:customStyle="1" w:styleId="CommentSubjectChar">
    <w:name w:val="Comment Subject Char"/>
    <w:basedOn w:val="CommentTextChar"/>
    <w:link w:val="CommentSubject"/>
    <w:uiPriority w:val="99"/>
    <w:semiHidden/>
    <w:rsid w:val="007E0307"/>
    <w:rPr>
      <w:b/>
      <w:bCs/>
      <w:lang w:eastAsia="en-US"/>
    </w:rPr>
  </w:style>
  <w:style w:type="character" w:customStyle="1" w:styleId="Button">
    <w:name w:val="Button"/>
    <w:basedOn w:val="DefaultParagraphFont"/>
    <w:uiPriority w:val="1"/>
    <w:qFormat/>
    <w:rsid w:val="00880081"/>
    <w:rPr>
      <w:rFonts w:ascii="Calibri" w:hAnsi="Calibri"/>
      <w:i/>
      <w:sz w:val="22"/>
      <w:bdr w:val="single" w:sz="4" w:space="0" w:color="A6A6A6" w:themeColor="background1" w:themeShade="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0311">
      <w:bodyDiv w:val="1"/>
      <w:marLeft w:val="0"/>
      <w:marRight w:val="0"/>
      <w:marTop w:val="51"/>
      <w:marBottom w:val="0"/>
      <w:divBdr>
        <w:top w:val="none" w:sz="0" w:space="0" w:color="auto"/>
        <w:left w:val="none" w:sz="0" w:space="0" w:color="auto"/>
        <w:bottom w:val="none" w:sz="0" w:space="0" w:color="auto"/>
        <w:right w:val="none" w:sz="0" w:space="0" w:color="auto"/>
      </w:divBdr>
      <w:divsChild>
        <w:div w:id="281377000">
          <w:marLeft w:val="0"/>
          <w:marRight w:val="0"/>
          <w:marTop w:val="0"/>
          <w:marBottom w:val="0"/>
          <w:divBdr>
            <w:top w:val="none" w:sz="0" w:space="0" w:color="auto"/>
            <w:left w:val="none" w:sz="0" w:space="0" w:color="auto"/>
            <w:bottom w:val="none" w:sz="0" w:space="0" w:color="auto"/>
            <w:right w:val="none" w:sz="0" w:space="0" w:color="auto"/>
          </w:divBdr>
          <w:divsChild>
            <w:div w:id="1349680838">
              <w:marLeft w:val="0"/>
              <w:marRight w:val="0"/>
              <w:marTop w:val="0"/>
              <w:marBottom w:val="0"/>
              <w:divBdr>
                <w:top w:val="none" w:sz="0" w:space="0" w:color="auto"/>
                <w:left w:val="none" w:sz="0" w:space="0" w:color="auto"/>
                <w:bottom w:val="none" w:sz="0" w:space="0" w:color="auto"/>
                <w:right w:val="none" w:sz="0" w:space="0" w:color="auto"/>
              </w:divBdr>
              <w:divsChild>
                <w:div w:id="1881671192">
                  <w:marLeft w:val="0"/>
                  <w:marRight w:val="0"/>
                  <w:marTop w:val="0"/>
                  <w:marBottom w:val="0"/>
                  <w:divBdr>
                    <w:top w:val="none" w:sz="0" w:space="0" w:color="auto"/>
                    <w:left w:val="none" w:sz="0" w:space="0" w:color="auto"/>
                    <w:bottom w:val="none" w:sz="0" w:space="0" w:color="auto"/>
                    <w:right w:val="none" w:sz="0" w:space="0" w:color="auto"/>
                  </w:divBdr>
                  <w:divsChild>
                    <w:div w:id="2008438796">
                      <w:marLeft w:val="171"/>
                      <w:marRight w:val="0"/>
                      <w:marTop w:val="0"/>
                      <w:marBottom w:val="0"/>
                      <w:divBdr>
                        <w:top w:val="none" w:sz="0" w:space="0" w:color="auto"/>
                        <w:left w:val="none" w:sz="0" w:space="0" w:color="auto"/>
                        <w:bottom w:val="none" w:sz="0" w:space="0" w:color="auto"/>
                        <w:right w:val="none" w:sz="0" w:space="0" w:color="auto"/>
                      </w:divBdr>
                      <w:divsChild>
                        <w:div w:id="36319789">
                          <w:marLeft w:val="0"/>
                          <w:marRight w:val="0"/>
                          <w:marTop w:val="0"/>
                          <w:marBottom w:val="0"/>
                          <w:divBdr>
                            <w:top w:val="none" w:sz="0" w:space="0" w:color="auto"/>
                            <w:left w:val="none" w:sz="0" w:space="0" w:color="auto"/>
                            <w:bottom w:val="none" w:sz="0" w:space="0" w:color="auto"/>
                            <w:right w:val="none" w:sz="0" w:space="0" w:color="auto"/>
                          </w:divBdr>
                          <w:divsChild>
                            <w:div w:id="1896038314">
                              <w:marLeft w:val="0"/>
                              <w:marRight w:val="137"/>
                              <w:marTop w:val="0"/>
                              <w:marBottom w:val="0"/>
                              <w:divBdr>
                                <w:top w:val="none" w:sz="0" w:space="0" w:color="auto"/>
                                <w:left w:val="none" w:sz="0" w:space="0" w:color="auto"/>
                                <w:bottom w:val="none" w:sz="0" w:space="0" w:color="auto"/>
                                <w:right w:val="none" w:sz="0" w:space="0" w:color="auto"/>
                              </w:divBdr>
                              <w:divsChild>
                                <w:div w:id="296184382">
                                  <w:marLeft w:val="0"/>
                                  <w:marRight w:val="0"/>
                                  <w:marTop w:val="0"/>
                                  <w:marBottom w:val="0"/>
                                  <w:divBdr>
                                    <w:top w:val="none" w:sz="0" w:space="0" w:color="auto"/>
                                    <w:left w:val="none" w:sz="0" w:space="0" w:color="auto"/>
                                    <w:bottom w:val="none" w:sz="0" w:space="0" w:color="auto"/>
                                    <w:right w:val="none" w:sz="0" w:space="0" w:color="auto"/>
                                  </w:divBdr>
                                </w:div>
                                <w:div w:id="299579166">
                                  <w:marLeft w:val="0"/>
                                  <w:marRight w:val="0"/>
                                  <w:marTop w:val="0"/>
                                  <w:marBottom w:val="0"/>
                                  <w:divBdr>
                                    <w:top w:val="none" w:sz="0" w:space="0" w:color="auto"/>
                                    <w:left w:val="none" w:sz="0" w:space="0" w:color="auto"/>
                                    <w:bottom w:val="none" w:sz="0" w:space="0" w:color="auto"/>
                                    <w:right w:val="none" w:sz="0" w:space="0" w:color="auto"/>
                                  </w:divBdr>
                                </w:div>
                                <w:div w:id="899709887">
                                  <w:marLeft w:val="0"/>
                                  <w:marRight w:val="0"/>
                                  <w:marTop w:val="0"/>
                                  <w:marBottom w:val="0"/>
                                  <w:divBdr>
                                    <w:top w:val="none" w:sz="0" w:space="0" w:color="auto"/>
                                    <w:left w:val="none" w:sz="0" w:space="0" w:color="auto"/>
                                    <w:bottom w:val="none" w:sz="0" w:space="0" w:color="auto"/>
                                    <w:right w:val="none" w:sz="0" w:space="0" w:color="auto"/>
                                  </w:divBdr>
                                </w:div>
                                <w:div w:id="1189756864">
                                  <w:marLeft w:val="0"/>
                                  <w:marRight w:val="0"/>
                                  <w:marTop w:val="0"/>
                                  <w:marBottom w:val="0"/>
                                  <w:divBdr>
                                    <w:top w:val="none" w:sz="0" w:space="0" w:color="auto"/>
                                    <w:left w:val="none" w:sz="0" w:space="0" w:color="auto"/>
                                    <w:bottom w:val="none" w:sz="0" w:space="0" w:color="auto"/>
                                    <w:right w:val="none" w:sz="0" w:space="0" w:color="auto"/>
                                  </w:divBdr>
                                </w:div>
                                <w:div w:id="1437872393">
                                  <w:marLeft w:val="0"/>
                                  <w:marRight w:val="0"/>
                                  <w:marTop w:val="0"/>
                                  <w:marBottom w:val="0"/>
                                  <w:divBdr>
                                    <w:top w:val="none" w:sz="0" w:space="0" w:color="auto"/>
                                    <w:left w:val="none" w:sz="0" w:space="0" w:color="auto"/>
                                    <w:bottom w:val="none" w:sz="0" w:space="0" w:color="auto"/>
                                    <w:right w:val="none" w:sz="0" w:space="0" w:color="auto"/>
                                  </w:divBdr>
                                </w:div>
                                <w:div w:id="1551922630">
                                  <w:marLeft w:val="0"/>
                                  <w:marRight w:val="0"/>
                                  <w:marTop w:val="0"/>
                                  <w:marBottom w:val="0"/>
                                  <w:divBdr>
                                    <w:top w:val="none" w:sz="0" w:space="0" w:color="auto"/>
                                    <w:left w:val="none" w:sz="0" w:space="0" w:color="auto"/>
                                    <w:bottom w:val="none" w:sz="0" w:space="0" w:color="auto"/>
                                    <w:right w:val="none" w:sz="0" w:space="0" w:color="auto"/>
                                  </w:divBdr>
                                  <w:divsChild>
                                    <w:div w:id="681322511">
                                      <w:marLeft w:val="0"/>
                                      <w:marRight w:val="0"/>
                                      <w:marTop w:val="0"/>
                                      <w:marBottom w:val="0"/>
                                      <w:divBdr>
                                        <w:top w:val="none" w:sz="0" w:space="0" w:color="auto"/>
                                        <w:left w:val="none" w:sz="0" w:space="0" w:color="auto"/>
                                        <w:bottom w:val="none" w:sz="0" w:space="0" w:color="auto"/>
                                        <w:right w:val="none" w:sz="0" w:space="0" w:color="auto"/>
                                      </w:divBdr>
                                    </w:div>
                                  </w:divsChild>
                                </w:div>
                                <w:div w:id="1913806447">
                                  <w:marLeft w:val="0"/>
                                  <w:marRight w:val="0"/>
                                  <w:marTop w:val="103"/>
                                  <w:marBottom w:val="69"/>
                                  <w:divBdr>
                                    <w:top w:val="single" w:sz="6" w:space="0" w:color="C0C0C0"/>
                                    <w:left w:val="single" w:sz="6" w:space="2" w:color="C0C0C0"/>
                                    <w:bottom w:val="single" w:sz="6" w:space="0" w:color="C0C0C0"/>
                                    <w:right w:val="single" w:sz="6" w:space="2" w:color="C0C0C0"/>
                                  </w:divBdr>
                                  <w:divsChild>
                                    <w:div w:id="237640579">
                                      <w:marLeft w:val="0"/>
                                      <w:marRight w:val="0"/>
                                      <w:marTop w:val="0"/>
                                      <w:marBottom w:val="0"/>
                                      <w:divBdr>
                                        <w:top w:val="none" w:sz="0" w:space="0" w:color="auto"/>
                                        <w:left w:val="none" w:sz="0" w:space="0" w:color="auto"/>
                                        <w:bottom w:val="none" w:sz="0" w:space="0" w:color="auto"/>
                                        <w:right w:val="none" w:sz="0" w:space="0" w:color="auto"/>
                                      </w:divBdr>
                                      <w:divsChild>
                                        <w:div w:id="2127458616">
                                          <w:marLeft w:val="0"/>
                                          <w:marRight w:val="0"/>
                                          <w:marTop w:val="0"/>
                                          <w:marBottom w:val="0"/>
                                          <w:divBdr>
                                            <w:top w:val="none" w:sz="0" w:space="0" w:color="auto"/>
                                            <w:left w:val="none" w:sz="0" w:space="0" w:color="auto"/>
                                            <w:bottom w:val="none" w:sz="0" w:space="0" w:color="auto"/>
                                            <w:right w:val="none" w:sz="0" w:space="0" w:color="auto"/>
                                          </w:divBdr>
                                        </w:div>
                                      </w:divsChild>
                                    </w:div>
                                    <w:div w:id="834995570">
                                      <w:marLeft w:val="0"/>
                                      <w:marRight w:val="0"/>
                                      <w:marTop w:val="0"/>
                                      <w:marBottom w:val="0"/>
                                      <w:divBdr>
                                        <w:top w:val="none" w:sz="0" w:space="0" w:color="auto"/>
                                        <w:left w:val="none" w:sz="0" w:space="0" w:color="auto"/>
                                        <w:bottom w:val="none" w:sz="0" w:space="0" w:color="auto"/>
                                        <w:right w:val="none" w:sz="0" w:space="0" w:color="auto"/>
                                      </w:divBdr>
                                    </w:div>
                                  </w:divsChild>
                                </w:div>
                                <w:div w:id="1956448025">
                                  <w:marLeft w:val="0"/>
                                  <w:marRight w:val="0"/>
                                  <w:marTop w:val="103"/>
                                  <w:marBottom w:val="69"/>
                                  <w:divBdr>
                                    <w:top w:val="single" w:sz="6" w:space="0" w:color="C0C0C0"/>
                                    <w:left w:val="single" w:sz="6" w:space="2" w:color="C0C0C0"/>
                                    <w:bottom w:val="single" w:sz="6" w:space="0" w:color="C0C0C0"/>
                                    <w:right w:val="single" w:sz="6" w:space="2" w:color="C0C0C0"/>
                                  </w:divBdr>
                                  <w:divsChild>
                                    <w:div w:id="1514688216">
                                      <w:marLeft w:val="0"/>
                                      <w:marRight w:val="0"/>
                                      <w:marTop w:val="0"/>
                                      <w:marBottom w:val="0"/>
                                      <w:divBdr>
                                        <w:top w:val="none" w:sz="0" w:space="0" w:color="auto"/>
                                        <w:left w:val="none" w:sz="0" w:space="0" w:color="auto"/>
                                        <w:bottom w:val="none" w:sz="0" w:space="0" w:color="auto"/>
                                        <w:right w:val="none" w:sz="0" w:space="0" w:color="auto"/>
                                      </w:divBdr>
                                    </w:div>
                                    <w:div w:id="1523402356">
                                      <w:marLeft w:val="0"/>
                                      <w:marRight w:val="0"/>
                                      <w:marTop w:val="0"/>
                                      <w:marBottom w:val="0"/>
                                      <w:divBdr>
                                        <w:top w:val="none" w:sz="0" w:space="0" w:color="auto"/>
                                        <w:left w:val="none" w:sz="0" w:space="0" w:color="auto"/>
                                        <w:bottom w:val="none" w:sz="0" w:space="0" w:color="auto"/>
                                        <w:right w:val="none" w:sz="0" w:space="0" w:color="auto"/>
                                      </w:divBdr>
                                      <w:divsChild>
                                        <w:div w:id="14606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142136">
      <w:bodyDiv w:val="1"/>
      <w:marLeft w:val="0"/>
      <w:marRight w:val="0"/>
      <w:marTop w:val="0"/>
      <w:marBottom w:val="0"/>
      <w:divBdr>
        <w:top w:val="none" w:sz="0" w:space="0" w:color="auto"/>
        <w:left w:val="none" w:sz="0" w:space="0" w:color="auto"/>
        <w:bottom w:val="none" w:sz="0" w:space="0" w:color="auto"/>
        <w:right w:val="none" w:sz="0" w:space="0" w:color="auto"/>
      </w:divBdr>
    </w:div>
    <w:div w:id="1239368793">
      <w:bodyDiv w:val="1"/>
      <w:marLeft w:val="0"/>
      <w:marRight w:val="0"/>
      <w:marTop w:val="0"/>
      <w:marBottom w:val="0"/>
      <w:divBdr>
        <w:top w:val="none" w:sz="0" w:space="0" w:color="auto"/>
        <w:left w:val="none" w:sz="0" w:space="0" w:color="auto"/>
        <w:bottom w:val="none" w:sz="0" w:space="0" w:color="auto"/>
        <w:right w:val="none" w:sz="0" w:space="0" w:color="auto"/>
      </w:divBdr>
    </w:div>
    <w:div w:id="201368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ronin@siptu.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57DE2-E607-4791-BA18-07489A1A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3465</Characters>
  <Application>Microsoft Office Word</Application>
  <DocSecurity>4</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Your Company Name</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Lühn (KuPoGe)</dc:creator>
  <cp:lastModifiedBy>Mary Ogundipe</cp:lastModifiedBy>
  <cp:revision>2</cp:revision>
  <cp:lastPrinted>2015-04-13T12:55:00Z</cp:lastPrinted>
  <dcterms:created xsi:type="dcterms:W3CDTF">2018-01-29T14:40:00Z</dcterms:created>
  <dcterms:modified xsi:type="dcterms:W3CDTF">2018-01-29T14:40:00Z</dcterms:modified>
</cp:coreProperties>
</file>