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B0FB1" w14:textId="7CE20CA7" w:rsidR="00FC082B" w:rsidRPr="00F07A3F" w:rsidRDefault="00FC082B" w:rsidP="00697CF5">
      <w:pPr>
        <w:shd w:val="clear" w:color="auto" w:fill="FFFFFF"/>
        <w:spacing w:after="0" w:line="280" w:lineRule="exact"/>
        <w:jc w:val="both"/>
        <w:outlineLvl w:val="5"/>
        <w:rPr>
          <w:rFonts w:ascii="Arial" w:eastAsia="Times New Roman" w:hAnsi="Arial" w:cs="Arial"/>
          <w:b/>
          <w:bCs/>
          <w:color w:val="000000"/>
          <w:sz w:val="18"/>
          <w:szCs w:val="18"/>
          <w:lang w:val="et-EE"/>
        </w:rPr>
      </w:pPr>
      <w:proofErr w:type="spellStart"/>
      <w:r w:rsidRPr="00F07A3F">
        <w:rPr>
          <w:rFonts w:ascii="Arial" w:eastAsia="Times New Roman" w:hAnsi="Arial" w:cs="Arial"/>
          <w:b/>
          <w:bCs/>
          <w:color w:val="000000"/>
          <w:sz w:val="18"/>
          <w:szCs w:val="18"/>
          <w:lang w:val="et-EE"/>
        </w:rPr>
        <w:t>PRFoods</w:t>
      </w:r>
      <w:proofErr w:type="spellEnd"/>
      <w:r w:rsidRPr="00F07A3F">
        <w:rPr>
          <w:rFonts w:ascii="Arial" w:eastAsia="Times New Roman" w:hAnsi="Arial" w:cs="Arial"/>
          <w:b/>
          <w:bCs/>
          <w:color w:val="000000"/>
          <w:sz w:val="18"/>
          <w:szCs w:val="18"/>
          <w:lang w:val="et-EE"/>
        </w:rPr>
        <w:br/>
        <w:t>Aktsionäride üldkoosoleku otsused</w:t>
      </w:r>
    </w:p>
    <w:p w14:paraId="070C5FBA" w14:textId="77777777" w:rsidR="00697CF5" w:rsidRPr="00F07A3F" w:rsidRDefault="00697CF5" w:rsidP="00697CF5">
      <w:pPr>
        <w:shd w:val="clear" w:color="auto" w:fill="FFFFFF"/>
        <w:spacing w:after="0" w:line="280" w:lineRule="exact"/>
        <w:jc w:val="both"/>
        <w:outlineLvl w:val="5"/>
        <w:rPr>
          <w:rFonts w:ascii="Arial" w:eastAsia="Times New Roman" w:hAnsi="Arial" w:cs="Arial"/>
          <w:b/>
          <w:bCs/>
          <w:color w:val="000000"/>
          <w:sz w:val="18"/>
          <w:szCs w:val="18"/>
          <w:lang w:val="et-EE"/>
        </w:rPr>
      </w:pPr>
    </w:p>
    <w:p w14:paraId="6505C9C6" w14:textId="4FC6EF85" w:rsidR="00FC082B" w:rsidRPr="00F07A3F" w:rsidRDefault="00FC082B" w:rsidP="00697CF5">
      <w:pPr>
        <w:shd w:val="clear" w:color="auto" w:fill="FFFFFF"/>
        <w:spacing w:after="0" w:line="280" w:lineRule="exact"/>
        <w:jc w:val="both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val="et-EE"/>
        </w:rPr>
      </w:pPr>
      <w:r w:rsidRPr="00F07A3F">
        <w:rPr>
          <w:rFonts w:ascii="Arial" w:eastAsia="Times New Roman" w:hAnsi="Arial" w:cs="Arial"/>
          <w:b/>
          <w:bCs/>
          <w:color w:val="000000"/>
          <w:sz w:val="18"/>
          <w:szCs w:val="18"/>
          <w:lang w:val="et-EE"/>
        </w:rPr>
        <w:t xml:space="preserve">AS </w:t>
      </w:r>
      <w:proofErr w:type="spellStart"/>
      <w:r w:rsidRPr="00F07A3F">
        <w:rPr>
          <w:rFonts w:ascii="Arial" w:eastAsia="Times New Roman" w:hAnsi="Arial" w:cs="Arial"/>
          <w:b/>
          <w:bCs/>
          <w:color w:val="000000"/>
          <w:sz w:val="18"/>
          <w:szCs w:val="18"/>
          <w:lang w:val="et-EE"/>
        </w:rPr>
        <w:t>PRFoods</w:t>
      </w:r>
      <w:proofErr w:type="spellEnd"/>
      <w:r w:rsidRPr="00F07A3F">
        <w:rPr>
          <w:rFonts w:ascii="Arial" w:eastAsia="Times New Roman" w:hAnsi="Arial" w:cs="Arial"/>
          <w:b/>
          <w:bCs/>
          <w:color w:val="000000"/>
          <w:sz w:val="18"/>
          <w:szCs w:val="18"/>
          <w:lang w:val="et-EE"/>
        </w:rPr>
        <w:t xml:space="preserve"> aktsionäride korralise üldkoosoleku otsused </w:t>
      </w:r>
      <w:r w:rsidR="00365D7A">
        <w:rPr>
          <w:rFonts w:ascii="Arial" w:eastAsia="Times New Roman" w:hAnsi="Arial" w:cs="Arial"/>
          <w:b/>
          <w:bCs/>
          <w:color w:val="000000"/>
          <w:sz w:val="18"/>
          <w:szCs w:val="18"/>
          <w:lang w:val="et-EE"/>
        </w:rPr>
        <w:t>29</w:t>
      </w:r>
      <w:r w:rsidRPr="00F07A3F">
        <w:rPr>
          <w:rFonts w:ascii="Arial" w:eastAsia="Times New Roman" w:hAnsi="Arial" w:cs="Arial"/>
          <w:b/>
          <w:bCs/>
          <w:color w:val="000000"/>
          <w:sz w:val="18"/>
          <w:szCs w:val="18"/>
          <w:lang w:val="et-EE"/>
        </w:rPr>
        <w:t>.</w:t>
      </w:r>
      <w:r w:rsidR="00BD3887" w:rsidRPr="00F07A3F">
        <w:rPr>
          <w:rFonts w:ascii="Arial" w:eastAsia="Times New Roman" w:hAnsi="Arial" w:cs="Arial"/>
          <w:b/>
          <w:bCs/>
          <w:color w:val="000000"/>
          <w:sz w:val="18"/>
          <w:szCs w:val="18"/>
          <w:lang w:val="et-EE"/>
        </w:rPr>
        <w:t>12</w:t>
      </w:r>
      <w:r w:rsidRPr="00F07A3F">
        <w:rPr>
          <w:rFonts w:ascii="Arial" w:eastAsia="Times New Roman" w:hAnsi="Arial" w:cs="Arial"/>
          <w:b/>
          <w:bCs/>
          <w:color w:val="000000"/>
          <w:sz w:val="18"/>
          <w:szCs w:val="18"/>
          <w:lang w:val="et-EE"/>
        </w:rPr>
        <w:t>.20</w:t>
      </w:r>
      <w:r w:rsidR="008A071A" w:rsidRPr="00F07A3F">
        <w:rPr>
          <w:rFonts w:ascii="Arial" w:eastAsia="Times New Roman" w:hAnsi="Arial" w:cs="Arial"/>
          <w:b/>
          <w:bCs/>
          <w:color w:val="000000"/>
          <w:sz w:val="18"/>
          <w:szCs w:val="18"/>
          <w:lang w:val="et-EE"/>
        </w:rPr>
        <w:t>2</w:t>
      </w:r>
      <w:r w:rsidR="0082405A" w:rsidRPr="00F07A3F">
        <w:rPr>
          <w:rFonts w:ascii="Arial" w:eastAsia="Times New Roman" w:hAnsi="Arial" w:cs="Arial"/>
          <w:b/>
          <w:bCs/>
          <w:color w:val="000000"/>
          <w:sz w:val="18"/>
          <w:szCs w:val="18"/>
          <w:lang w:val="et-EE"/>
        </w:rPr>
        <w:t>1</w:t>
      </w:r>
    </w:p>
    <w:p w14:paraId="0B63516E" w14:textId="77777777" w:rsidR="00697CF5" w:rsidRPr="00F07A3F" w:rsidRDefault="00697CF5" w:rsidP="00697CF5">
      <w:pPr>
        <w:shd w:val="clear" w:color="auto" w:fill="FFFFFF"/>
        <w:spacing w:after="0" w:line="280" w:lineRule="exact"/>
        <w:jc w:val="both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val="et-EE"/>
        </w:rPr>
      </w:pPr>
    </w:p>
    <w:p w14:paraId="633B0A40" w14:textId="7343630E" w:rsidR="001D71DC" w:rsidRPr="00F07A3F" w:rsidRDefault="00FC082B" w:rsidP="00697CF5">
      <w:pPr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color w:val="000000"/>
          <w:sz w:val="18"/>
          <w:szCs w:val="18"/>
          <w:lang w:val="et-EE"/>
        </w:rPr>
      </w:pPr>
      <w:r w:rsidRPr="00F07A3F">
        <w:rPr>
          <w:rFonts w:ascii="Arial" w:eastAsia="Times New Roman" w:hAnsi="Arial" w:cs="Arial"/>
          <w:color w:val="000000"/>
          <w:sz w:val="18"/>
          <w:szCs w:val="18"/>
          <w:lang w:val="et-EE"/>
        </w:rPr>
        <w:t>AS</w:t>
      </w:r>
      <w:r w:rsidR="00252AB8">
        <w:rPr>
          <w:rFonts w:ascii="Arial" w:eastAsia="Times New Roman" w:hAnsi="Arial" w:cs="Arial"/>
          <w:color w:val="000000"/>
          <w:sz w:val="18"/>
          <w:szCs w:val="18"/>
          <w:lang w:val="et-EE"/>
        </w:rPr>
        <w:t xml:space="preserve">-i </w:t>
      </w:r>
      <w:proofErr w:type="spellStart"/>
      <w:r w:rsidRPr="00F07A3F">
        <w:rPr>
          <w:rFonts w:ascii="Arial" w:eastAsia="Times New Roman" w:hAnsi="Arial" w:cs="Arial"/>
          <w:color w:val="000000"/>
          <w:sz w:val="18"/>
          <w:szCs w:val="18"/>
          <w:lang w:val="et-EE"/>
        </w:rPr>
        <w:t>PRFoods</w:t>
      </w:r>
      <w:proofErr w:type="spellEnd"/>
      <w:r w:rsidRPr="00F07A3F">
        <w:rPr>
          <w:rFonts w:ascii="Arial" w:eastAsia="Times New Roman" w:hAnsi="Arial" w:cs="Arial"/>
          <w:color w:val="000000"/>
          <w:sz w:val="18"/>
          <w:szCs w:val="18"/>
          <w:lang w:val="et-EE"/>
        </w:rPr>
        <w:t xml:space="preserve"> (Aktsiaselts) aktsionäride </w:t>
      </w:r>
      <w:r w:rsidR="001D71DC" w:rsidRPr="00F07A3F">
        <w:rPr>
          <w:rFonts w:ascii="Arial" w:eastAsia="Times New Roman" w:hAnsi="Arial" w:cs="Arial"/>
          <w:color w:val="000000"/>
          <w:sz w:val="18"/>
          <w:szCs w:val="18"/>
          <w:lang w:val="et-EE"/>
        </w:rPr>
        <w:t xml:space="preserve">korraline </w:t>
      </w:r>
      <w:r w:rsidRPr="00F07A3F">
        <w:rPr>
          <w:rFonts w:ascii="Arial" w:eastAsia="Times New Roman" w:hAnsi="Arial" w:cs="Arial"/>
          <w:color w:val="000000"/>
          <w:sz w:val="18"/>
          <w:szCs w:val="18"/>
          <w:lang w:val="et-EE"/>
        </w:rPr>
        <w:t xml:space="preserve">üldkoosolek (Koosolek) toimus </w:t>
      </w:r>
      <w:r w:rsidR="001D71DC" w:rsidRPr="00F07A3F">
        <w:rPr>
          <w:rFonts w:ascii="Arial" w:eastAsia="Times New Roman" w:hAnsi="Arial" w:cs="Arial"/>
          <w:color w:val="000000"/>
          <w:sz w:val="18"/>
          <w:szCs w:val="18"/>
          <w:lang w:val="et-EE"/>
        </w:rPr>
        <w:t>koosolekut kokku kutsumata vastavalt äriseadustiku §-le 299</w:t>
      </w:r>
      <w:r w:rsidR="001D71DC" w:rsidRPr="00F07A3F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et-EE"/>
        </w:rPr>
        <w:t>1</w:t>
      </w:r>
      <w:r w:rsidR="001D71DC" w:rsidRPr="00F07A3F">
        <w:rPr>
          <w:rFonts w:ascii="Arial" w:eastAsia="Times New Roman" w:hAnsi="Arial" w:cs="Arial"/>
          <w:color w:val="000000"/>
          <w:sz w:val="18"/>
          <w:szCs w:val="18"/>
          <w:lang w:val="et-EE"/>
        </w:rPr>
        <w:t>. Hääletami</w:t>
      </w:r>
      <w:r w:rsidR="0082405A" w:rsidRPr="00F07A3F">
        <w:rPr>
          <w:rFonts w:ascii="Arial" w:eastAsia="Times New Roman" w:hAnsi="Arial" w:cs="Arial"/>
          <w:color w:val="000000"/>
          <w:sz w:val="18"/>
          <w:szCs w:val="18"/>
          <w:lang w:val="et-EE"/>
        </w:rPr>
        <w:t>n</w:t>
      </w:r>
      <w:r w:rsidR="001D71DC" w:rsidRPr="00F07A3F">
        <w:rPr>
          <w:rFonts w:ascii="Arial" w:eastAsia="Times New Roman" w:hAnsi="Arial" w:cs="Arial"/>
          <w:color w:val="000000"/>
          <w:sz w:val="18"/>
          <w:szCs w:val="18"/>
          <w:lang w:val="et-EE"/>
        </w:rPr>
        <w:t xml:space="preserve">e toimus </w:t>
      </w:r>
      <w:r w:rsidR="00DF21B3" w:rsidRPr="00F07A3F">
        <w:rPr>
          <w:rFonts w:ascii="Arial" w:eastAsia="Times New Roman" w:hAnsi="Arial" w:cs="Arial"/>
          <w:color w:val="000000"/>
          <w:sz w:val="18"/>
          <w:szCs w:val="18"/>
          <w:lang w:val="et-EE"/>
        </w:rPr>
        <w:t>hääletussedeli</w:t>
      </w:r>
      <w:r w:rsidR="00AE7931" w:rsidRPr="00F07A3F">
        <w:rPr>
          <w:rFonts w:ascii="Arial" w:eastAsia="Times New Roman" w:hAnsi="Arial" w:cs="Arial"/>
          <w:color w:val="000000"/>
          <w:sz w:val="18"/>
          <w:szCs w:val="18"/>
          <w:lang w:val="et-EE"/>
        </w:rPr>
        <w:t>te</w:t>
      </w:r>
      <w:r w:rsidR="00B5476A" w:rsidRPr="00F07A3F">
        <w:rPr>
          <w:rFonts w:ascii="Arial" w:eastAsia="Times New Roman" w:hAnsi="Arial" w:cs="Arial"/>
          <w:color w:val="000000"/>
          <w:sz w:val="18"/>
          <w:szCs w:val="18"/>
          <w:lang w:val="et-EE"/>
        </w:rPr>
        <w:t xml:space="preserve"> esitamise teel</w:t>
      </w:r>
      <w:r w:rsidR="00DF21B3" w:rsidRPr="00F07A3F">
        <w:rPr>
          <w:rFonts w:ascii="Arial" w:eastAsia="Times New Roman" w:hAnsi="Arial" w:cs="Arial"/>
          <w:color w:val="000000"/>
          <w:sz w:val="18"/>
          <w:szCs w:val="18"/>
          <w:lang w:val="et-EE"/>
        </w:rPr>
        <w:t xml:space="preserve"> </w:t>
      </w:r>
      <w:r w:rsidR="001D71DC" w:rsidRPr="00F07A3F">
        <w:rPr>
          <w:rFonts w:ascii="Arial" w:eastAsia="Times New Roman" w:hAnsi="Arial" w:cs="Arial"/>
          <w:color w:val="000000"/>
          <w:sz w:val="18"/>
          <w:szCs w:val="18"/>
          <w:lang w:val="et-EE"/>
        </w:rPr>
        <w:t xml:space="preserve">perioodil </w:t>
      </w:r>
      <w:r w:rsidR="0082405A" w:rsidRPr="00F07A3F">
        <w:rPr>
          <w:rFonts w:ascii="Arial" w:eastAsia="Times New Roman" w:hAnsi="Arial" w:cs="Arial"/>
          <w:color w:val="000000"/>
          <w:sz w:val="18"/>
          <w:szCs w:val="18"/>
          <w:lang w:val="et-EE"/>
        </w:rPr>
        <w:t>23</w:t>
      </w:r>
      <w:r w:rsidR="001D71DC" w:rsidRPr="00F07A3F">
        <w:rPr>
          <w:rFonts w:ascii="Arial" w:eastAsia="Times New Roman" w:hAnsi="Arial" w:cs="Arial"/>
          <w:color w:val="000000"/>
          <w:sz w:val="18"/>
          <w:szCs w:val="18"/>
          <w:lang w:val="et-EE"/>
        </w:rPr>
        <w:t>.12.202</w:t>
      </w:r>
      <w:r w:rsidR="0082405A" w:rsidRPr="00F07A3F">
        <w:rPr>
          <w:rFonts w:ascii="Arial" w:eastAsia="Times New Roman" w:hAnsi="Arial" w:cs="Arial"/>
          <w:color w:val="000000"/>
          <w:sz w:val="18"/>
          <w:szCs w:val="18"/>
          <w:lang w:val="et-EE"/>
        </w:rPr>
        <w:t>1</w:t>
      </w:r>
      <w:r w:rsidR="001D71DC" w:rsidRPr="00F07A3F">
        <w:rPr>
          <w:rFonts w:ascii="Arial" w:eastAsia="Times New Roman" w:hAnsi="Arial" w:cs="Arial"/>
          <w:color w:val="000000"/>
          <w:sz w:val="18"/>
          <w:szCs w:val="18"/>
          <w:lang w:val="et-EE"/>
        </w:rPr>
        <w:t>–</w:t>
      </w:r>
      <w:r w:rsidR="0082405A" w:rsidRPr="00F07A3F">
        <w:rPr>
          <w:rFonts w:ascii="Arial" w:eastAsia="Times New Roman" w:hAnsi="Arial" w:cs="Arial"/>
          <w:color w:val="000000"/>
          <w:sz w:val="18"/>
          <w:szCs w:val="18"/>
          <w:lang w:val="et-EE"/>
        </w:rPr>
        <w:t>29</w:t>
      </w:r>
      <w:r w:rsidR="001D71DC" w:rsidRPr="00F07A3F">
        <w:rPr>
          <w:rFonts w:ascii="Arial" w:eastAsia="Times New Roman" w:hAnsi="Arial" w:cs="Arial"/>
          <w:color w:val="000000"/>
          <w:sz w:val="18"/>
          <w:szCs w:val="18"/>
          <w:lang w:val="et-EE"/>
        </w:rPr>
        <w:t>.12.202</w:t>
      </w:r>
      <w:r w:rsidR="0082405A" w:rsidRPr="00F07A3F">
        <w:rPr>
          <w:rFonts w:ascii="Arial" w:eastAsia="Times New Roman" w:hAnsi="Arial" w:cs="Arial"/>
          <w:color w:val="000000"/>
          <w:sz w:val="18"/>
          <w:szCs w:val="18"/>
          <w:lang w:val="et-EE"/>
        </w:rPr>
        <w:t>1.</w:t>
      </w:r>
      <w:r w:rsidR="001D71DC" w:rsidRPr="00F07A3F">
        <w:rPr>
          <w:rFonts w:ascii="Arial" w:eastAsia="Times New Roman" w:hAnsi="Arial" w:cs="Arial"/>
          <w:color w:val="000000"/>
          <w:sz w:val="18"/>
          <w:szCs w:val="18"/>
          <w:lang w:val="et-EE"/>
        </w:rPr>
        <w:t xml:space="preserve"> Vastavalt ärisead</w:t>
      </w:r>
      <w:r w:rsidR="006F0FEB" w:rsidRPr="00F07A3F">
        <w:rPr>
          <w:rFonts w:ascii="Arial" w:eastAsia="Times New Roman" w:hAnsi="Arial" w:cs="Arial"/>
          <w:color w:val="000000"/>
          <w:sz w:val="18"/>
          <w:szCs w:val="18"/>
          <w:lang w:val="et-EE"/>
        </w:rPr>
        <w:t>u</w:t>
      </w:r>
      <w:r w:rsidR="001D71DC" w:rsidRPr="00F07A3F">
        <w:rPr>
          <w:rFonts w:ascii="Arial" w:eastAsia="Times New Roman" w:hAnsi="Arial" w:cs="Arial"/>
          <w:color w:val="000000"/>
          <w:sz w:val="18"/>
          <w:szCs w:val="18"/>
          <w:lang w:val="et-EE"/>
        </w:rPr>
        <w:t xml:space="preserve">stikule loetakse </w:t>
      </w:r>
      <w:r w:rsidR="002120C0" w:rsidRPr="00F07A3F">
        <w:rPr>
          <w:rFonts w:ascii="Arial" w:eastAsia="Times New Roman" w:hAnsi="Arial" w:cs="Arial"/>
          <w:color w:val="000000"/>
          <w:sz w:val="18"/>
          <w:szCs w:val="18"/>
          <w:lang w:val="et-EE"/>
        </w:rPr>
        <w:t>hääletamata jätmise korral, et aktsionär hääletas otsuse vastu.</w:t>
      </w:r>
    </w:p>
    <w:p w14:paraId="110B5539" w14:textId="77777777" w:rsidR="00060963" w:rsidRPr="00F07A3F" w:rsidRDefault="00060963" w:rsidP="00697CF5">
      <w:pPr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color w:val="000000"/>
          <w:sz w:val="18"/>
          <w:szCs w:val="18"/>
          <w:lang w:val="et-EE"/>
        </w:rPr>
      </w:pPr>
    </w:p>
    <w:p w14:paraId="76A751F4" w14:textId="7C37A354" w:rsidR="00FC082B" w:rsidRPr="00F07A3F" w:rsidRDefault="001D71DC" w:rsidP="00697CF5">
      <w:pPr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color w:val="000000"/>
          <w:sz w:val="18"/>
          <w:szCs w:val="18"/>
          <w:lang w:val="et-EE"/>
        </w:rPr>
      </w:pPr>
      <w:r w:rsidRPr="00F07A3F">
        <w:rPr>
          <w:rFonts w:ascii="Arial" w:eastAsia="Times New Roman" w:hAnsi="Arial" w:cs="Arial"/>
          <w:color w:val="000000"/>
          <w:sz w:val="18"/>
          <w:szCs w:val="18"/>
          <w:lang w:val="et-EE"/>
        </w:rPr>
        <w:t>Häälet</w:t>
      </w:r>
      <w:r w:rsidR="00B5476A" w:rsidRPr="00F07A3F">
        <w:rPr>
          <w:rFonts w:ascii="Arial" w:eastAsia="Times New Roman" w:hAnsi="Arial" w:cs="Arial"/>
          <w:color w:val="000000"/>
          <w:sz w:val="18"/>
          <w:szCs w:val="18"/>
          <w:lang w:val="et-EE"/>
        </w:rPr>
        <w:t xml:space="preserve">ussedelite </w:t>
      </w:r>
      <w:r w:rsidR="00BB3C3D" w:rsidRPr="00F07A3F">
        <w:rPr>
          <w:rFonts w:ascii="Arial" w:eastAsia="Times New Roman" w:hAnsi="Arial" w:cs="Arial"/>
          <w:color w:val="000000"/>
          <w:sz w:val="18"/>
          <w:szCs w:val="18"/>
          <w:lang w:val="et-EE"/>
        </w:rPr>
        <w:t xml:space="preserve">esitamise </w:t>
      </w:r>
      <w:r w:rsidRPr="00F07A3F">
        <w:rPr>
          <w:rFonts w:ascii="Arial" w:eastAsia="Times New Roman" w:hAnsi="Arial" w:cs="Arial"/>
          <w:color w:val="000000"/>
          <w:sz w:val="18"/>
          <w:szCs w:val="18"/>
          <w:lang w:val="et-EE"/>
        </w:rPr>
        <w:t xml:space="preserve">tulemusel </w:t>
      </w:r>
      <w:r w:rsidR="00B5476A" w:rsidRPr="00F07A3F">
        <w:rPr>
          <w:rFonts w:ascii="Arial" w:eastAsia="Times New Roman" w:hAnsi="Arial" w:cs="Arial"/>
          <w:color w:val="000000"/>
          <w:sz w:val="18"/>
          <w:szCs w:val="18"/>
          <w:lang w:val="et-EE"/>
        </w:rPr>
        <w:t xml:space="preserve">võttis </w:t>
      </w:r>
      <w:r w:rsidR="00FC082B" w:rsidRPr="00F07A3F">
        <w:rPr>
          <w:rFonts w:ascii="Arial" w:eastAsia="Times New Roman" w:hAnsi="Arial" w:cs="Arial"/>
          <w:color w:val="000000"/>
          <w:sz w:val="18"/>
          <w:szCs w:val="18"/>
          <w:lang w:val="et-EE"/>
        </w:rPr>
        <w:t>Koosolek vastu järgmised otsused:</w:t>
      </w:r>
    </w:p>
    <w:p w14:paraId="7D81C5F6" w14:textId="77777777" w:rsidR="00697CF5" w:rsidRPr="00F07A3F" w:rsidRDefault="00697CF5" w:rsidP="00697CF5">
      <w:pPr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color w:val="000000"/>
          <w:sz w:val="18"/>
          <w:szCs w:val="18"/>
          <w:lang w:val="et-EE"/>
        </w:rPr>
      </w:pPr>
    </w:p>
    <w:p w14:paraId="0C0001F8" w14:textId="4164C6C5" w:rsidR="00FC082B" w:rsidRPr="00F07A3F" w:rsidRDefault="00FC082B" w:rsidP="00697CF5">
      <w:pPr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t-EE"/>
        </w:rPr>
      </w:pPr>
      <w:r w:rsidRPr="00F07A3F">
        <w:rPr>
          <w:rFonts w:ascii="Arial" w:eastAsia="Times New Roman" w:hAnsi="Arial" w:cs="Arial"/>
          <w:b/>
          <w:bCs/>
          <w:color w:val="000000"/>
          <w:sz w:val="18"/>
          <w:szCs w:val="18"/>
          <w:lang w:val="et-EE"/>
        </w:rPr>
        <w:t xml:space="preserve">1. </w:t>
      </w:r>
      <w:r w:rsidR="002120C0" w:rsidRPr="00F07A3F">
        <w:rPr>
          <w:rFonts w:ascii="Arial" w:eastAsia="Times New Roman" w:hAnsi="Arial" w:cs="Arial"/>
          <w:b/>
          <w:bCs/>
          <w:color w:val="000000"/>
          <w:sz w:val="18"/>
          <w:szCs w:val="18"/>
          <w:lang w:val="et-EE"/>
        </w:rPr>
        <w:t xml:space="preserve">AS-i </w:t>
      </w:r>
      <w:proofErr w:type="spellStart"/>
      <w:r w:rsidR="002120C0" w:rsidRPr="00F07A3F">
        <w:rPr>
          <w:rFonts w:ascii="Arial" w:eastAsia="Times New Roman" w:hAnsi="Arial" w:cs="Arial"/>
          <w:b/>
          <w:bCs/>
          <w:color w:val="000000"/>
          <w:sz w:val="18"/>
          <w:szCs w:val="18"/>
          <w:lang w:val="et-EE"/>
        </w:rPr>
        <w:t>PRFoods</w:t>
      </w:r>
      <w:proofErr w:type="spellEnd"/>
      <w:r w:rsidR="002120C0" w:rsidRPr="00F07A3F">
        <w:rPr>
          <w:rFonts w:ascii="Arial" w:eastAsia="Times New Roman" w:hAnsi="Arial" w:cs="Arial"/>
          <w:b/>
          <w:bCs/>
          <w:color w:val="000000"/>
          <w:sz w:val="18"/>
          <w:szCs w:val="18"/>
          <w:lang w:val="et-EE"/>
        </w:rPr>
        <w:t xml:space="preserve"> 20</w:t>
      </w:r>
      <w:r w:rsidR="0082405A" w:rsidRPr="00F07A3F">
        <w:rPr>
          <w:rFonts w:ascii="Arial" w:eastAsia="Times New Roman" w:hAnsi="Arial" w:cs="Arial"/>
          <w:b/>
          <w:bCs/>
          <w:color w:val="000000"/>
          <w:sz w:val="18"/>
          <w:szCs w:val="18"/>
          <w:lang w:val="et-EE"/>
        </w:rPr>
        <w:t>20</w:t>
      </w:r>
      <w:r w:rsidR="002120C0" w:rsidRPr="00F07A3F">
        <w:rPr>
          <w:rFonts w:ascii="Arial" w:eastAsia="Times New Roman" w:hAnsi="Arial" w:cs="Arial"/>
          <w:b/>
          <w:bCs/>
          <w:color w:val="000000"/>
          <w:sz w:val="18"/>
          <w:szCs w:val="18"/>
          <w:lang w:val="et-EE"/>
        </w:rPr>
        <w:t>/202</w:t>
      </w:r>
      <w:r w:rsidR="0082405A" w:rsidRPr="00F07A3F">
        <w:rPr>
          <w:rFonts w:ascii="Arial" w:eastAsia="Times New Roman" w:hAnsi="Arial" w:cs="Arial"/>
          <w:b/>
          <w:bCs/>
          <w:color w:val="000000"/>
          <w:sz w:val="18"/>
          <w:szCs w:val="18"/>
          <w:lang w:val="et-EE"/>
        </w:rPr>
        <w:t>1</w:t>
      </w:r>
      <w:r w:rsidR="002120C0" w:rsidRPr="00F07A3F">
        <w:rPr>
          <w:rFonts w:ascii="Arial" w:eastAsia="Times New Roman" w:hAnsi="Arial" w:cs="Arial"/>
          <w:b/>
          <w:bCs/>
          <w:color w:val="000000"/>
          <w:sz w:val="18"/>
          <w:szCs w:val="18"/>
          <w:lang w:val="et-EE"/>
        </w:rPr>
        <w:t xml:space="preserve"> majandusaasta aruande kinnitamine</w:t>
      </w:r>
    </w:p>
    <w:p w14:paraId="34718AAC" w14:textId="77777777" w:rsidR="00697CF5" w:rsidRPr="00F07A3F" w:rsidRDefault="00697CF5" w:rsidP="00697CF5">
      <w:pPr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color w:val="000000"/>
          <w:sz w:val="18"/>
          <w:szCs w:val="18"/>
          <w:lang w:val="et-EE"/>
        </w:rPr>
      </w:pPr>
    </w:p>
    <w:p w14:paraId="7758322D" w14:textId="7F989515" w:rsidR="00FC082B" w:rsidRPr="00F07A3F" w:rsidRDefault="00FC082B" w:rsidP="00697CF5">
      <w:pPr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color w:val="000000"/>
          <w:sz w:val="18"/>
          <w:szCs w:val="18"/>
          <w:lang w:val="et-EE"/>
        </w:rPr>
      </w:pPr>
      <w:r w:rsidRPr="00F07A3F">
        <w:rPr>
          <w:rFonts w:ascii="Arial" w:eastAsia="Times New Roman" w:hAnsi="Arial" w:cs="Arial"/>
          <w:color w:val="000000"/>
          <w:sz w:val="18"/>
          <w:szCs w:val="18"/>
          <w:lang w:val="et-EE"/>
        </w:rPr>
        <w:t>Aktsionärid otsustasid kinnitada Aktsiaseltsi 20</w:t>
      </w:r>
      <w:r w:rsidR="0082405A" w:rsidRPr="00F07A3F">
        <w:rPr>
          <w:rFonts w:ascii="Arial" w:eastAsia="Times New Roman" w:hAnsi="Arial" w:cs="Arial"/>
          <w:color w:val="000000"/>
          <w:sz w:val="18"/>
          <w:szCs w:val="18"/>
          <w:lang w:val="et-EE"/>
        </w:rPr>
        <w:t>20</w:t>
      </w:r>
      <w:r w:rsidRPr="00F07A3F">
        <w:rPr>
          <w:rFonts w:ascii="Arial" w:eastAsia="Times New Roman" w:hAnsi="Arial" w:cs="Arial"/>
          <w:color w:val="000000"/>
          <w:sz w:val="18"/>
          <w:szCs w:val="18"/>
          <w:lang w:val="et-EE"/>
        </w:rPr>
        <w:t>/20</w:t>
      </w:r>
      <w:r w:rsidR="009652A9" w:rsidRPr="00F07A3F">
        <w:rPr>
          <w:rFonts w:ascii="Arial" w:eastAsia="Times New Roman" w:hAnsi="Arial" w:cs="Arial"/>
          <w:color w:val="000000"/>
          <w:sz w:val="18"/>
          <w:szCs w:val="18"/>
          <w:lang w:val="et-EE"/>
        </w:rPr>
        <w:t>2</w:t>
      </w:r>
      <w:r w:rsidR="0082405A" w:rsidRPr="00F07A3F">
        <w:rPr>
          <w:rFonts w:ascii="Arial" w:eastAsia="Times New Roman" w:hAnsi="Arial" w:cs="Arial"/>
          <w:color w:val="000000"/>
          <w:sz w:val="18"/>
          <w:szCs w:val="18"/>
          <w:lang w:val="et-EE"/>
        </w:rPr>
        <w:t>1</w:t>
      </w:r>
      <w:r w:rsidRPr="00F07A3F">
        <w:rPr>
          <w:rFonts w:ascii="Arial" w:eastAsia="Times New Roman" w:hAnsi="Arial" w:cs="Arial"/>
          <w:color w:val="000000"/>
          <w:sz w:val="18"/>
          <w:szCs w:val="18"/>
          <w:lang w:val="et-EE"/>
        </w:rPr>
        <w:t xml:space="preserve"> majandusaasta aruande korralisele üldkoosolekule esitatud kujul.</w:t>
      </w:r>
    </w:p>
    <w:p w14:paraId="25FAA917" w14:textId="77777777" w:rsidR="00697CF5" w:rsidRPr="00F07A3F" w:rsidRDefault="00697CF5" w:rsidP="00697CF5">
      <w:pPr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color w:val="000000"/>
          <w:sz w:val="18"/>
          <w:szCs w:val="18"/>
          <w:lang w:val="et-EE"/>
        </w:rPr>
      </w:pPr>
    </w:p>
    <w:p w14:paraId="0D89D333" w14:textId="77777777" w:rsidR="00FC082B" w:rsidRPr="00F07A3F" w:rsidRDefault="00FC082B" w:rsidP="00697CF5">
      <w:pPr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color w:val="000000"/>
          <w:sz w:val="18"/>
          <w:szCs w:val="18"/>
          <w:lang w:val="et-EE"/>
        </w:rPr>
      </w:pPr>
      <w:r w:rsidRPr="00F07A3F">
        <w:rPr>
          <w:rFonts w:ascii="Arial" w:eastAsia="Times New Roman" w:hAnsi="Arial" w:cs="Arial"/>
          <w:b/>
          <w:bCs/>
          <w:color w:val="000000"/>
          <w:sz w:val="18"/>
          <w:szCs w:val="18"/>
          <w:lang w:val="et-EE"/>
        </w:rPr>
        <w:t>Hääletamistulemused:</w:t>
      </w:r>
    </w:p>
    <w:tbl>
      <w:tblPr>
        <w:tblW w:w="9000" w:type="dxa"/>
        <w:tblCellSpacing w:w="0" w:type="dxa"/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348"/>
        <w:gridCol w:w="2305"/>
        <w:gridCol w:w="3347"/>
      </w:tblGrid>
      <w:tr w:rsidR="00FC082B" w:rsidRPr="00F07A3F" w14:paraId="602A80CB" w14:textId="77777777" w:rsidTr="006F0FEB">
        <w:trPr>
          <w:tblCellSpacing w:w="0" w:type="dxa"/>
        </w:trPr>
        <w:tc>
          <w:tcPr>
            <w:tcW w:w="3348" w:type="dxa"/>
            <w:shd w:val="clear" w:color="auto" w:fill="FFFFFF"/>
            <w:vAlign w:val="center"/>
            <w:hideMark/>
          </w:tcPr>
          <w:p w14:paraId="7B77FFE6" w14:textId="77777777" w:rsidR="00FC082B" w:rsidRPr="00F07A3F" w:rsidRDefault="00FC082B" w:rsidP="00697CF5">
            <w:pPr>
              <w:spacing w:after="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t-EE"/>
              </w:rPr>
            </w:pPr>
            <w:r w:rsidRPr="00F07A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t-EE"/>
              </w:rPr>
              <w:t>Hääled</w:t>
            </w:r>
          </w:p>
        </w:tc>
        <w:tc>
          <w:tcPr>
            <w:tcW w:w="2305" w:type="dxa"/>
            <w:shd w:val="clear" w:color="auto" w:fill="FFFFFF"/>
            <w:vAlign w:val="center"/>
            <w:hideMark/>
          </w:tcPr>
          <w:p w14:paraId="45A1197C" w14:textId="77777777" w:rsidR="00FC082B" w:rsidRPr="00F07A3F" w:rsidRDefault="00FC082B" w:rsidP="00697CF5">
            <w:pPr>
              <w:spacing w:after="0" w:line="28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t-EE"/>
              </w:rPr>
            </w:pPr>
            <w:r w:rsidRPr="00F07A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t-EE"/>
              </w:rPr>
              <w:t>Häälte arv</w:t>
            </w:r>
          </w:p>
        </w:tc>
        <w:tc>
          <w:tcPr>
            <w:tcW w:w="3347" w:type="dxa"/>
            <w:shd w:val="clear" w:color="auto" w:fill="FFFFFF"/>
            <w:vAlign w:val="center"/>
            <w:hideMark/>
          </w:tcPr>
          <w:p w14:paraId="505B787F" w14:textId="77777777" w:rsidR="00FC082B" w:rsidRPr="00F07A3F" w:rsidRDefault="00FC082B" w:rsidP="00697CF5">
            <w:pPr>
              <w:spacing w:after="0" w:line="28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t-EE"/>
              </w:rPr>
            </w:pPr>
            <w:r w:rsidRPr="00F07A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t-EE"/>
              </w:rPr>
              <w:t>Osakaal koguhäältest (%)</w:t>
            </w:r>
          </w:p>
        </w:tc>
      </w:tr>
      <w:tr w:rsidR="00FC082B" w:rsidRPr="00F07A3F" w14:paraId="41820861" w14:textId="77777777" w:rsidTr="006F0FEB">
        <w:trPr>
          <w:tblCellSpacing w:w="0" w:type="dxa"/>
        </w:trPr>
        <w:tc>
          <w:tcPr>
            <w:tcW w:w="3348" w:type="dxa"/>
            <w:shd w:val="clear" w:color="auto" w:fill="FFFFFF"/>
            <w:vAlign w:val="center"/>
            <w:hideMark/>
          </w:tcPr>
          <w:p w14:paraId="599BD1B9" w14:textId="77777777" w:rsidR="00FC082B" w:rsidRPr="00F07A3F" w:rsidRDefault="00FC082B" w:rsidP="00697CF5">
            <w:pPr>
              <w:spacing w:after="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t-EE"/>
              </w:rPr>
            </w:pPr>
            <w:r w:rsidRPr="00F07A3F">
              <w:rPr>
                <w:rFonts w:ascii="Arial" w:eastAsia="Times New Roman" w:hAnsi="Arial" w:cs="Arial"/>
                <w:color w:val="000000"/>
                <w:sz w:val="18"/>
                <w:szCs w:val="18"/>
                <w:lang w:val="et-EE"/>
              </w:rPr>
              <w:t>Poolthääled</w:t>
            </w:r>
          </w:p>
        </w:tc>
        <w:tc>
          <w:tcPr>
            <w:tcW w:w="2305" w:type="dxa"/>
            <w:shd w:val="clear" w:color="auto" w:fill="FFFFFF"/>
            <w:vAlign w:val="center"/>
            <w:hideMark/>
          </w:tcPr>
          <w:p w14:paraId="49C98837" w14:textId="060E7207" w:rsidR="00FC082B" w:rsidRPr="00F07A3F" w:rsidRDefault="00F07A3F" w:rsidP="00697CF5">
            <w:pPr>
              <w:spacing w:after="0" w:line="28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t-EE"/>
              </w:rPr>
            </w:pPr>
            <w:r w:rsidRPr="00F07A3F">
              <w:rPr>
                <w:rFonts w:ascii="Arial" w:eastAsia="Times New Roman" w:hAnsi="Arial" w:cs="Arial"/>
                <w:color w:val="000000"/>
                <w:sz w:val="18"/>
                <w:szCs w:val="18"/>
                <w:lang w:val="et-EE"/>
              </w:rPr>
              <w:t>28 014 609</w:t>
            </w:r>
          </w:p>
        </w:tc>
        <w:tc>
          <w:tcPr>
            <w:tcW w:w="3347" w:type="dxa"/>
            <w:shd w:val="clear" w:color="auto" w:fill="FFFFFF"/>
            <w:noWrap/>
            <w:vAlign w:val="center"/>
            <w:hideMark/>
          </w:tcPr>
          <w:p w14:paraId="537B6FEF" w14:textId="6E9F738F" w:rsidR="00FC082B" w:rsidRPr="00F07A3F" w:rsidRDefault="00F07A3F" w:rsidP="00697CF5">
            <w:pPr>
              <w:spacing w:after="0" w:line="28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t-EE"/>
              </w:rPr>
            </w:pPr>
            <w:r w:rsidRPr="00F07A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74,34</w:t>
            </w:r>
            <w:r w:rsidR="00E64FC6" w:rsidRPr="00F07A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FC082B" w:rsidRPr="00F07A3F" w14:paraId="169C1A42" w14:textId="77777777" w:rsidTr="006F0FEB">
        <w:trPr>
          <w:tblCellSpacing w:w="0" w:type="dxa"/>
        </w:trPr>
        <w:tc>
          <w:tcPr>
            <w:tcW w:w="3348" w:type="dxa"/>
            <w:shd w:val="clear" w:color="auto" w:fill="FFFFFF"/>
            <w:vAlign w:val="center"/>
            <w:hideMark/>
          </w:tcPr>
          <w:p w14:paraId="348841F0" w14:textId="3DB5F6A0" w:rsidR="00FC082B" w:rsidRPr="00F07A3F" w:rsidRDefault="00FC082B" w:rsidP="00697CF5">
            <w:pPr>
              <w:spacing w:after="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t-EE"/>
              </w:rPr>
            </w:pPr>
            <w:r w:rsidRPr="00F07A3F">
              <w:rPr>
                <w:rFonts w:ascii="Arial" w:eastAsia="Times New Roman" w:hAnsi="Arial" w:cs="Arial"/>
                <w:color w:val="000000"/>
                <w:sz w:val="18"/>
                <w:szCs w:val="18"/>
                <w:lang w:val="et-EE"/>
              </w:rPr>
              <w:t>Vastuhääled</w:t>
            </w:r>
            <w:r w:rsidR="00DA44EF" w:rsidRPr="00F07A3F">
              <w:rPr>
                <w:rFonts w:ascii="Arial" w:eastAsia="Times New Roman" w:hAnsi="Arial" w:cs="Arial"/>
                <w:color w:val="000000"/>
                <w:sz w:val="18"/>
                <w:szCs w:val="18"/>
                <w:lang w:val="et-EE"/>
              </w:rPr>
              <w:t xml:space="preserve"> (ei hääletanud)</w:t>
            </w:r>
          </w:p>
        </w:tc>
        <w:tc>
          <w:tcPr>
            <w:tcW w:w="2305" w:type="dxa"/>
            <w:shd w:val="clear" w:color="auto" w:fill="FFFFFF"/>
            <w:noWrap/>
            <w:vAlign w:val="center"/>
            <w:hideMark/>
          </w:tcPr>
          <w:p w14:paraId="6A565FB7" w14:textId="008F20D1" w:rsidR="00FC082B" w:rsidRPr="00F07A3F" w:rsidRDefault="00F07A3F" w:rsidP="00697CF5">
            <w:pPr>
              <w:spacing w:after="0" w:line="28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t-EE"/>
              </w:rPr>
            </w:pPr>
            <w:r w:rsidRPr="00F07A3F">
              <w:rPr>
                <w:rFonts w:ascii="Arial" w:eastAsia="Times New Roman" w:hAnsi="Arial" w:cs="Arial"/>
                <w:color w:val="000000"/>
                <w:sz w:val="18"/>
                <w:szCs w:val="18"/>
                <w:lang w:val="et-EE"/>
              </w:rPr>
              <w:t>9 668 251</w:t>
            </w:r>
          </w:p>
        </w:tc>
        <w:tc>
          <w:tcPr>
            <w:tcW w:w="3347" w:type="dxa"/>
            <w:shd w:val="clear" w:color="auto" w:fill="FFFFFF"/>
            <w:noWrap/>
            <w:vAlign w:val="center"/>
            <w:hideMark/>
          </w:tcPr>
          <w:p w14:paraId="0EA2CCEB" w14:textId="745D9907" w:rsidR="00FC082B" w:rsidRPr="00F07A3F" w:rsidRDefault="00F07A3F" w:rsidP="00697CF5">
            <w:pPr>
              <w:spacing w:after="0" w:line="28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t-EE"/>
              </w:rPr>
            </w:pPr>
            <w:r w:rsidRPr="00F07A3F">
              <w:rPr>
                <w:rFonts w:ascii="Arial" w:eastAsia="Times New Roman" w:hAnsi="Arial" w:cs="Arial"/>
                <w:color w:val="000000"/>
                <w:sz w:val="18"/>
                <w:szCs w:val="18"/>
                <w:lang w:val="et-EE"/>
              </w:rPr>
              <w:t>25,66</w:t>
            </w:r>
            <w:r w:rsidR="00E64FC6" w:rsidRPr="00F07A3F">
              <w:rPr>
                <w:rFonts w:ascii="Arial" w:eastAsia="Times New Roman" w:hAnsi="Arial" w:cs="Arial"/>
                <w:color w:val="000000"/>
                <w:sz w:val="18"/>
                <w:szCs w:val="18"/>
                <w:lang w:val="et-EE"/>
              </w:rPr>
              <w:t>%</w:t>
            </w:r>
          </w:p>
        </w:tc>
      </w:tr>
      <w:tr w:rsidR="00FC082B" w:rsidRPr="00F07A3F" w14:paraId="30D1196E" w14:textId="77777777" w:rsidTr="006F0FEB">
        <w:trPr>
          <w:tblCellSpacing w:w="0" w:type="dxa"/>
        </w:trPr>
        <w:tc>
          <w:tcPr>
            <w:tcW w:w="3348" w:type="dxa"/>
            <w:shd w:val="clear" w:color="auto" w:fill="FFFFFF"/>
            <w:vAlign w:val="center"/>
            <w:hideMark/>
          </w:tcPr>
          <w:p w14:paraId="7DA80301" w14:textId="77777777" w:rsidR="00FC082B" w:rsidRPr="00F07A3F" w:rsidRDefault="00FC082B" w:rsidP="00697CF5">
            <w:pPr>
              <w:spacing w:after="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t-EE"/>
              </w:rPr>
            </w:pPr>
            <w:r w:rsidRPr="00F07A3F">
              <w:rPr>
                <w:rFonts w:ascii="Arial" w:eastAsia="Times New Roman" w:hAnsi="Arial" w:cs="Arial"/>
                <w:color w:val="000000"/>
                <w:sz w:val="18"/>
                <w:szCs w:val="18"/>
                <w:lang w:val="et-EE"/>
              </w:rPr>
              <w:t>Erapooletud</w:t>
            </w:r>
          </w:p>
        </w:tc>
        <w:tc>
          <w:tcPr>
            <w:tcW w:w="2305" w:type="dxa"/>
            <w:shd w:val="clear" w:color="auto" w:fill="FFFFFF"/>
            <w:noWrap/>
            <w:vAlign w:val="center"/>
            <w:hideMark/>
          </w:tcPr>
          <w:p w14:paraId="318843F0" w14:textId="77777777" w:rsidR="00FC082B" w:rsidRPr="00F07A3F" w:rsidRDefault="00BD3887" w:rsidP="00697CF5">
            <w:pPr>
              <w:spacing w:after="0" w:line="28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t-EE"/>
              </w:rPr>
            </w:pPr>
            <w:r w:rsidRPr="00F07A3F">
              <w:rPr>
                <w:rFonts w:ascii="Arial" w:eastAsia="Times New Roman" w:hAnsi="Arial" w:cs="Arial"/>
                <w:color w:val="000000"/>
                <w:sz w:val="18"/>
                <w:szCs w:val="18"/>
                <w:lang w:val="et-EE"/>
              </w:rPr>
              <w:t>0</w:t>
            </w:r>
          </w:p>
        </w:tc>
        <w:tc>
          <w:tcPr>
            <w:tcW w:w="3347" w:type="dxa"/>
            <w:shd w:val="clear" w:color="auto" w:fill="FFFFFF"/>
            <w:noWrap/>
            <w:vAlign w:val="center"/>
            <w:hideMark/>
          </w:tcPr>
          <w:p w14:paraId="53A30A5B" w14:textId="621593A7" w:rsidR="00FC082B" w:rsidRPr="00F07A3F" w:rsidRDefault="00FC082B" w:rsidP="00697CF5">
            <w:pPr>
              <w:spacing w:after="0" w:line="28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t-EE"/>
              </w:rPr>
            </w:pPr>
            <w:r w:rsidRPr="00F07A3F">
              <w:rPr>
                <w:rFonts w:ascii="Arial" w:eastAsia="Times New Roman" w:hAnsi="Arial" w:cs="Arial"/>
                <w:color w:val="000000"/>
                <w:sz w:val="18"/>
                <w:szCs w:val="18"/>
                <w:lang w:val="et-EE"/>
              </w:rPr>
              <w:t>0</w:t>
            </w:r>
            <w:r w:rsidR="00D84814" w:rsidRPr="00F07A3F">
              <w:rPr>
                <w:rFonts w:ascii="Arial" w:eastAsia="Times New Roman" w:hAnsi="Arial" w:cs="Arial"/>
                <w:color w:val="000000"/>
                <w:sz w:val="18"/>
                <w:szCs w:val="18"/>
                <w:lang w:val="et-EE"/>
              </w:rPr>
              <w:t>,</w:t>
            </w:r>
            <w:r w:rsidR="00D86380" w:rsidRPr="00F07A3F">
              <w:rPr>
                <w:rFonts w:ascii="Arial" w:eastAsia="Times New Roman" w:hAnsi="Arial" w:cs="Arial"/>
                <w:color w:val="000000"/>
                <w:sz w:val="18"/>
                <w:szCs w:val="18"/>
                <w:lang w:val="et-EE"/>
              </w:rPr>
              <w:t>0</w:t>
            </w:r>
            <w:r w:rsidR="001D5F87" w:rsidRPr="00F07A3F">
              <w:rPr>
                <w:rFonts w:ascii="Arial" w:eastAsia="Times New Roman" w:hAnsi="Arial" w:cs="Arial"/>
                <w:color w:val="000000"/>
                <w:sz w:val="18"/>
                <w:szCs w:val="18"/>
                <w:lang w:val="et-EE"/>
              </w:rPr>
              <w:t>0</w:t>
            </w:r>
            <w:r w:rsidRPr="00F07A3F">
              <w:rPr>
                <w:rFonts w:ascii="Arial" w:eastAsia="Times New Roman" w:hAnsi="Arial" w:cs="Arial"/>
                <w:color w:val="000000"/>
                <w:sz w:val="18"/>
                <w:szCs w:val="18"/>
                <w:lang w:val="et-EE"/>
              </w:rPr>
              <w:t>%</w:t>
            </w:r>
          </w:p>
        </w:tc>
      </w:tr>
      <w:tr w:rsidR="00FC082B" w:rsidRPr="00F07A3F" w14:paraId="3FB25C3D" w14:textId="77777777" w:rsidTr="006F0FEB">
        <w:trPr>
          <w:tblCellSpacing w:w="0" w:type="dxa"/>
        </w:trPr>
        <w:tc>
          <w:tcPr>
            <w:tcW w:w="3348" w:type="dxa"/>
            <w:shd w:val="clear" w:color="auto" w:fill="FFFFFF"/>
            <w:vAlign w:val="center"/>
            <w:hideMark/>
          </w:tcPr>
          <w:p w14:paraId="62D163EA" w14:textId="77777777" w:rsidR="00FC082B" w:rsidRPr="00F07A3F" w:rsidRDefault="00FC082B" w:rsidP="00697CF5">
            <w:pPr>
              <w:spacing w:after="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t-EE"/>
              </w:rPr>
            </w:pPr>
            <w:r w:rsidRPr="00F07A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t-EE"/>
              </w:rPr>
              <w:t>Kokku</w:t>
            </w:r>
          </w:p>
        </w:tc>
        <w:tc>
          <w:tcPr>
            <w:tcW w:w="2305" w:type="dxa"/>
            <w:shd w:val="clear" w:color="auto" w:fill="FFFFFF"/>
            <w:vAlign w:val="center"/>
            <w:hideMark/>
          </w:tcPr>
          <w:p w14:paraId="15F2E12D" w14:textId="627C9065" w:rsidR="00FC082B" w:rsidRPr="00F07A3F" w:rsidRDefault="00E362A5" w:rsidP="00697CF5">
            <w:pPr>
              <w:spacing w:after="0" w:line="280" w:lineRule="exac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t-EE"/>
              </w:rPr>
            </w:pPr>
            <w:r w:rsidRPr="00F07A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t-EE"/>
              </w:rPr>
              <w:t>37 682 860</w:t>
            </w:r>
          </w:p>
        </w:tc>
        <w:tc>
          <w:tcPr>
            <w:tcW w:w="3347" w:type="dxa"/>
            <w:shd w:val="clear" w:color="auto" w:fill="FFFFFF"/>
            <w:noWrap/>
            <w:vAlign w:val="center"/>
            <w:hideMark/>
          </w:tcPr>
          <w:p w14:paraId="21B534AC" w14:textId="77777777" w:rsidR="00FC082B" w:rsidRPr="00F07A3F" w:rsidRDefault="00FC082B" w:rsidP="00697CF5">
            <w:pPr>
              <w:spacing w:after="0" w:line="28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t-EE"/>
              </w:rPr>
            </w:pPr>
            <w:r w:rsidRPr="00F07A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t-EE"/>
              </w:rPr>
              <w:t>100,00%</w:t>
            </w:r>
          </w:p>
        </w:tc>
      </w:tr>
    </w:tbl>
    <w:p w14:paraId="4B36EF1D" w14:textId="77777777" w:rsidR="00060963" w:rsidRPr="00F07A3F" w:rsidRDefault="00060963" w:rsidP="00697CF5">
      <w:pPr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t-EE"/>
        </w:rPr>
      </w:pPr>
    </w:p>
    <w:p w14:paraId="38895B04" w14:textId="4BAA26C8" w:rsidR="00FC082B" w:rsidRPr="00F07A3F" w:rsidRDefault="00FC082B" w:rsidP="00697CF5">
      <w:pPr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t-EE"/>
        </w:rPr>
      </w:pPr>
      <w:r w:rsidRPr="00F07A3F">
        <w:rPr>
          <w:rFonts w:ascii="Arial" w:eastAsia="Times New Roman" w:hAnsi="Arial" w:cs="Arial"/>
          <w:b/>
          <w:bCs/>
          <w:color w:val="000000"/>
          <w:sz w:val="18"/>
          <w:szCs w:val="18"/>
          <w:lang w:val="et-EE"/>
        </w:rPr>
        <w:t xml:space="preserve">2. </w:t>
      </w:r>
      <w:r w:rsidR="008A071A" w:rsidRPr="00F07A3F">
        <w:rPr>
          <w:rFonts w:ascii="Arial" w:eastAsia="Times New Roman" w:hAnsi="Arial" w:cs="Arial"/>
          <w:b/>
          <w:bCs/>
          <w:color w:val="000000"/>
          <w:sz w:val="18"/>
          <w:szCs w:val="18"/>
          <w:lang w:val="et-EE"/>
        </w:rPr>
        <w:t xml:space="preserve">AS-i </w:t>
      </w:r>
      <w:proofErr w:type="spellStart"/>
      <w:r w:rsidR="008A071A" w:rsidRPr="00F07A3F">
        <w:rPr>
          <w:rFonts w:ascii="Arial" w:eastAsia="Times New Roman" w:hAnsi="Arial" w:cs="Arial"/>
          <w:b/>
          <w:bCs/>
          <w:color w:val="000000"/>
          <w:sz w:val="18"/>
          <w:szCs w:val="18"/>
          <w:lang w:val="et-EE"/>
        </w:rPr>
        <w:t>PRFoods</w:t>
      </w:r>
      <w:proofErr w:type="spellEnd"/>
      <w:r w:rsidR="008A071A" w:rsidRPr="00F07A3F">
        <w:rPr>
          <w:rFonts w:ascii="Arial" w:eastAsia="Times New Roman" w:hAnsi="Arial" w:cs="Arial"/>
          <w:b/>
          <w:bCs/>
          <w:color w:val="000000"/>
          <w:sz w:val="18"/>
          <w:szCs w:val="18"/>
          <w:lang w:val="et-EE"/>
        </w:rPr>
        <w:t xml:space="preserve"> 20</w:t>
      </w:r>
      <w:r w:rsidR="00AB5CF3" w:rsidRPr="00F07A3F">
        <w:rPr>
          <w:rFonts w:ascii="Arial" w:eastAsia="Times New Roman" w:hAnsi="Arial" w:cs="Arial"/>
          <w:b/>
          <w:bCs/>
          <w:color w:val="000000"/>
          <w:sz w:val="18"/>
          <w:szCs w:val="18"/>
          <w:lang w:val="et-EE"/>
        </w:rPr>
        <w:t>20</w:t>
      </w:r>
      <w:r w:rsidR="008A071A" w:rsidRPr="00F07A3F">
        <w:rPr>
          <w:rFonts w:ascii="Arial" w:eastAsia="Times New Roman" w:hAnsi="Arial" w:cs="Arial"/>
          <w:b/>
          <w:bCs/>
          <w:color w:val="000000"/>
          <w:sz w:val="18"/>
          <w:szCs w:val="18"/>
          <w:lang w:val="et-EE"/>
        </w:rPr>
        <w:t>/202</w:t>
      </w:r>
      <w:r w:rsidR="00AB5CF3" w:rsidRPr="00F07A3F">
        <w:rPr>
          <w:rFonts w:ascii="Arial" w:eastAsia="Times New Roman" w:hAnsi="Arial" w:cs="Arial"/>
          <w:b/>
          <w:bCs/>
          <w:color w:val="000000"/>
          <w:sz w:val="18"/>
          <w:szCs w:val="18"/>
          <w:lang w:val="et-EE"/>
        </w:rPr>
        <w:t>1</w:t>
      </w:r>
      <w:r w:rsidR="008A071A" w:rsidRPr="00F07A3F">
        <w:rPr>
          <w:rFonts w:ascii="Arial" w:eastAsia="Times New Roman" w:hAnsi="Arial" w:cs="Arial"/>
          <w:b/>
          <w:bCs/>
          <w:color w:val="000000"/>
          <w:sz w:val="18"/>
          <w:szCs w:val="18"/>
          <w:lang w:val="et-EE"/>
        </w:rPr>
        <w:t xml:space="preserve"> majandusaasta kahjumi kinnitamine ja kahjumi katmise otsustamine</w:t>
      </w:r>
    </w:p>
    <w:p w14:paraId="6E2C8515" w14:textId="77777777" w:rsidR="00060963" w:rsidRPr="00F07A3F" w:rsidRDefault="00060963" w:rsidP="00697CF5">
      <w:pPr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t-EE"/>
        </w:rPr>
      </w:pPr>
    </w:p>
    <w:p w14:paraId="2BBD5049" w14:textId="3CFA77CE" w:rsidR="00B21FE1" w:rsidRPr="00F07A3F" w:rsidRDefault="00B21FE1" w:rsidP="00697CF5">
      <w:pPr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color w:val="000000"/>
          <w:sz w:val="18"/>
          <w:szCs w:val="18"/>
          <w:lang w:val="et-EE" w:eastAsia="et-EE"/>
        </w:rPr>
      </w:pPr>
      <w:r w:rsidRPr="00F07A3F">
        <w:rPr>
          <w:rFonts w:ascii="Arial" w:eastAsia="Times New Roman" w:hAnsi="Arial" w:cs="Arial"/>
          <w:color w:val="000000"/>
          <w:sz w:val="18"/>
          <w:szCs w:val="18"/>
          <w:lang w:val="et-EE" w:eastAsia="et-EE"/>
        </w:rPr>
        <w:t>Aktsionärid otsustasid:</w:t>
      </w:r>
    </w:p>
    <w:p w14:paraId="6FD2F95E" w14:textId="37E4D37E" w:rsidR="00060963" w:rsidRPr="00F07A3F" w:rsidRDefault="00060963" w:rsidP="00697CF5">
      <w:pPr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color w:val="000000"/>
          <w:sz w:val="18"/>
          <w:szCs w:val="18"/>
          <w:lang w:val="et-EE" w:eastAsia="et-EE"/>
        </w:rPr>
      </w:pPr>
    </w:p>
    <w:p w14:paraId="68460FC1" w14:textId="1F51D49F" w:rsidR="00B21FE1" w:rsidRPr="00F07A3F" w:rsidRDefault="00B21FE1" w:rsidP="00697CF5">
      <w:pPr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color w:val="000000"/>
          <w:sz w:val="18"/>
          <w:szCs w:val="18"/>
          <w:lang w:val="et-EE" w:eastAsia="et-EE"/>
        </w:rPr>
      </w:pPr>
      <w:r w:rsidRPr="00F07A3F">
        <w:rPr>
          <w:rFonts w:ascii="Arial" w:eastAsia="Times New Roman" w:hAnsi="Arial" w:cs="Arial"/>
          <w:color w:val="000000"/>
          <w:sz w:val="18"/>
          <w:szCs w:val="18"/>
          <w:lang w:val="et-EE" w:eastAsia="et-EE"/>
        </w:rPr>
        <w:t>2.1. Kinnitada 20</w:t>
      </w:r>
      <w:r w:rsidR="00AB5CF3" w:rsidRPr="00F07A3F">
        <w:rPr>
          <w:rFonts w:ascii="Arial" w:eastAsia="Times New Roman" w:hAnsi="Arial" w:cs="Arial"/>
          <w:color w:val="000000"/>
          <w:sz w:val="18"/>
          <w:szCs w:val="18"/>
          <w:lang w:val="et-EE" w:eastAsia="et-EE"/>
        </w:rPr>
        <w:t>20</w:t>
      </w:r>
      <w:r w:rsidRPr="00F07A3F">
        <w:rPr>
          <w:rFonts w:ascii="Arial" w:eastAsia="Times New Roman" w:hAnsi="Arial" w:cs="Arial"/>
          <w:color w:val="000000"/>
          <w:sz w:val="18"/>
          <w:szCs w:val="18"/>
          <w:lang w:val="et-EE" w:eastAsia="et-EE"/>
        </w:rPr>
        <w:t>/202</w:t>
      </w:r>
      <w:r w:rsidR="00AB5CF3" w:rsidRPr="00F07A3F">
        <w:rPr>
          <w:rFonts w:ascii="Arial" w:eastAsia="Times New Roman" w:hAnsi="Arial" w:cs="Arial"/>
          <w:color w:val="000000"/>
          <w:sz w:val="18"/>
          <w:szCs w:val="18"/>
          <w:lang w:val="et-EE" w:eastAsia="et-EE"/>
        </w:rPr>
        <w:t>1</w:t>
      </w:r>
      <w:r w:rsidRPr="00F07A3F">
        <w:rPr>
          <w:rFonts w:ascii="Arial" w:eastAsia="Times New Roman" w:hAnsi="Arial" w:cs="Arial"/>
          <w:color w:val="000000"/>
          <w:sz w:val="18"/>
          <w:szCs w:val="18"/>
          <w:lang w:val="et-EE" w:eastAsia="et-EE"/>
        </w:rPr>
        <w:t xml:space="preserve"> majandusaasta kahjum summas </w:t>
      </w:r>
      <w:r w:rsidR="00AB5CF3" w:rsidRPr="00F07A3F">
        <w:rPr>
          <w:rFonts w:ascii="Arial" w:eastAsia="Times New Roman" w:hAnsi="Arial" w:cs="Arial"/>
          <w:color w:val="000000"/>
          <w:sz w:val="18"/>
          <w:szCs w:val="18"/>
          <w:lang w:val="et-EE" w:eastAsia="et-EE"/>
        </w:rPr>
        <w:t>5 069</w:t>
      </w:r>
      <w:r w:rsidRPr="00F07A3F">
        <w:rPr>
          <w:rFonts w:ascii="Arial" w:eastAsia="Times New Roman" w:hAnsi="Arial" w:cs="Arial"/>
          <w:color w:val="000000"/>
          <w:sz w:val="18"/>
          <w:szCs w:val="18"/>
          <w:lang w:val="et-EE" w:eastAsia="et-EE"/>
        </w:rPr>
        <w:t xml:space="preserve"> tuhat eurot.</w:t>
      </w:r>
    </w:p>
    <w:p w14:paraId="06C0A5A9" w14:textId="3A6FF8CA" w:rsidR="00B21FE1" w:rsidRPr="00F07A3F" w:rsidRDefault="00B21FE1" w:rsidP="00697CF5">
      <w:pPr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color w:val="000000"/>
          <w:sz w:val="18"/>
          <w:szCs w:val="18"/>
          <w:lang w:val="et-EE" w:eastAsia="et-EE"/>
        </w:rPr>
      </w:pPr>
      <w:r w:rsidRPr="00F07A3F">
        <w:rPr>
          <w:rFonts w:ascii="Arial" w:eastAsia="Times New Roman" w:hAnsi="Arial" w:cs="Arial"/>
          <w:color w:val="000000"/>
          <w:sz w:val="18"/>
          <w:szCs w:val="18"/>
          <w:lang w:val="et-EE" w:eastAsia="et-EE"/>
        </w:rPr>
        <w:t>2.2. Katta 20</w:t>
      </w:r>
      <w:r w:rsidR="00AB5CF3" w:rsidRPr="00F07A3F">
        <w:rPr>
          <w:rFonts w:ascii="Arial" w:eastAsia="Times New Roman" w:hAnsi="Arial" w:cs="Arial"/>
          <w:color w:val="000000"/>
          <w:sz w:val="18"/>
          <w:szCs w:val="18"/>
          <w:lang w:val="et-EE" w:eastAsia="et-EE"/>
        </w:rPr>
        <w:t>20</w:t>
      </w:r>
      <w:r w:rsidRPr="00F07A3F">
        <w:rPr>
          <w:rFonts w:ascii="Arial" w:eastAsia="Times New Roman" w:hAnsi="Arial" w:cs="Arial"/>
          <w:color w:val="000000"/>
          <w:sz w:val="18"/>
          <w:szCs w:val="18"/>
          <w:lang w:val="et-EE" w:eastAsia="et-EE"/>
        </w:rPr>
        <w:t>/202</w:t>
      </w:r>
      <w:r w:rsidR="00AB5CF3" w:rsidRPr="00F07A3F">
        <w:rPr>
          <w:rFonts w:ascii="Arial" w:eastAsia="Times New Roman" w:hAnsi="Arial" w:cs="Arial"/>
          <w:color w:val="000000"/>
          <w:sz w:val="18"/>
          <w:szCs w:val="18"/>
          <w:lang w:val="et-EE" w:eastAsia="et-EE"/>
        </w:rPr>
        <w:t>1</w:t>
      </w:r>
      <w:r w:rsidRPr="00F07A3F">
        <w:rPr>
          <w:rFonts w:ascii="Arial" w:eastAsia="Times New Roman" w:hAnsi="Arial" w:cs="Arial"/>
          <w:color w:val="000000"/>
          <w:sz w:val="18"/>
          <w:szCs w:val="18"/>
          <w:lang w:val="et-EE" w:eastAsia="et-EE"/>
        </w:rPr>
        <w:t xml:space="preserve"> majandusaasta kahjum järgmiselt: a) kohustusliku reservkapitali arvelt 51 tuhat eurot; </w:t>
      </w:r>
      <w:r w:rsidR="00AB5CF3" w:rsidRPr="00F07A3F">
        <w:rPr>
          <w:rFonts w:ascii="Arial" w:eastAsia="Times New Roman" w:hAnsi="Arial" w:cs="Arial"/>
          <w:color w:val="000000"/>
          <w:sz w:val="18"/>
          <w:szCs w:val="18"/>
          <w:lang w:val="et-EE" w:eastAsia="et-EE"/>
        </w:rPr>
        <w:t>b</w:t>
      </w:r>
      <w:r w:rsidRPr="00F07A3F">
        <w:rPr>
          <w:rFonts w:ascii="Arial" w:eastAsia="Times New Roman" w:hAnsi="Arial" w:cs="Arial"/>
          <w:color w:val="000000"/>
          <w:sz w:val="18"/>
          <w:szCs w:val="18"/>
          <w:lang w:val="et-EE" w:eastAsia="et-EE"/>
        </w:rPr>
        <w:t xml:space="preserve">) ülekursi arvelt </w:t>
      </w:r>
      <w:r w:rsidR="00AB5CF3" w:rsidRPr="00F07A3F">
        <w:rPr>
          <w:rFonts w:ascii="Arial" w:eastAsia="Times New Roman" w:hAnsi="Arial" w:cs="Arial"/>
          <w:color w:val="000000"/>
          <w:sz w:val="18"/>
          <w:szCs w:val="18"/>
          <w:lang w:val="et-EE" w:eastAsia="et-EE"/>
        </w:rPr>
        <w:t>5 018</w:t>
      </w:r>
      <w:r w:rsidRPr="00F07A3F">
        <w:rPr>
          <w:rFonts w:ascii="Arial" w:eastAsia="Times New Roman" w:hAnsi="Arial" w:cs="Arial"/>
          <w:color w:val="000000"/>
          <w:sz w:val="18"/>
          <w:szCs w:val="18"/>
          <w:lang w:val="et-EE" w:eastAsia="et-EE"/>
        </w:rPr>
        <w:t xml:space="preserve"> tuhat eurot.</w:t>
      </w:r>
    </w:p>
    <w:p w14:paraId="24049DC3" w14:textId="77777777" w:rsidR="00060963" w:rsidRPr="00F07A3F" w:rsidRDefault="00060963" w:rsidP="00697CF5">
      <w:pPr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color w:val="000000"/>
          <w:sz w:val="18"/>
          <w:szCs w:val="18"/>
          <w:lang w:val="et-EE" w:eastAsia="et-EE"/>
        </w:rPr>
      </w:pPr>
    </w:p>
    <w:p w14:paraId="160DA50D" w14:textId="27A0073B" w:rsidR="00FC082B" w:rsidRPr="00F07A3F" w:rsidRDefault="00FC082B" w:rsidP="00697CF5">
      <w:pPr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color w:val="000000"/>
          <w:sz w:val="18"/>
          <w:szCs w:val="18"/>
          <w:lang w:val="et-EE"/>
        </w:rPr>
      </w:pPr>
      <w:r w:rsidRPr="00F07A3F">
        <w:rPr>
          <w:rFonts w:ascii="Arial" w:eastAsia="Times New Roman" w:hAnsi="Arial" w:cs="Arial"/>
          <w:b/>
          <w:bCs/>
          <w:color w:val="000000"/>
          <w:sz w:val="18"/>
          <w:szCs w:val="18"/>
          <w:lang w:val="et-EE"/>
        </w:rPr>
        <w:t>Hääletamistulemused:</w:t>
      </w:r>
    </w:p>
    <w:tbl>
      <w:tblPr>
        <w:tblW w:w="9000" w:type="dxa"/>
        <w:tblCellSpacing w:w="0" w:type="dxa"/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348"/>
        <w:gridCol w:w="2305"/>
        <w:gridCol w:w="3347"/>
      </w:tblGrid>
      <w:tr w:rsidR="00FC082B" w:rsidRPr="00F07A3F" w14:paraId="40ACC6C9" w14:textId="77777777" w:rsidTr="006F0FEB">
        <w:trPr>
          <w:tblCellSpacing w:w="0" w:type="dxa"/>
        </w:trPr>
        <w:tc>
          <w:tcPr>
            <w:tcW w:w="3348" w:type="dxa"/>
            <w:shd w:val="clear" w:color="auto" w:fill="FFFFFF"/>
            <w:vAlign w:val="center"/>
            <w:hideMark/>
          </w:tcPr>
          <w:p w14:paraId="248196E7" w14:textId="77777777" w:rsidR="00FC082B" w:rsidRPr="00F07A3F" w:rsidRDefault="00FC082B" w:rsidP="00697CF5">
            <w:pPr>
              <w:spacing w:after="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t-EE"/>
              </w:rPr>
            </w:pPr>
            <w:r w:rsidRPr="00F07A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t-EE"/>
              </w:rPr>
              <w:t>Hääled</w:t>
            </w:r>
          </w:p>
        </w:tc>
        <w:tc>
          <w:tcPr>
            <w:tcW w:w="2305" w:type="dxa"/>
            <w:shd w:val="clear" w:color="auto" w:fill="FFFFFF"/>
            <w:vAlign w:val="center"/>
            <w:hideMark/>
          </w:tcPr>
          <w:p w14:paraId="1A86D1B8" w14:textId="77777777" w:rsidR="00FC082B" w:rsidRPr="00F07A3F" w:rsidRDefault="00FC082B" w:rsidP="00697CF5">
            <w:pPr>
              <w:spacing w:after="0" w:line="28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t-EE"/>
              </w:rPr>
            </w:pPr>
            <w:r w:rsidRPr="00F07A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t-EE"/>
              </w:rPr>
              <w:t>Häälte arv</w:t>
            </w:r>
          </w:p>
        </w:tc>
        <w:tc>
          <w:tcPr>
            <w:tcW w:w="3347" w:type="dxa"/>
            <w:shd w:val="clear" w:color="auto" w:fill="FFFFFF"/>
            <w:vAlign w:val="center"/>
            <w:hideMark/>
          </w:tcPr>
          <w:p w14:paraId="4128435B" w14:textId="77777777" w:rsidR="00FC082B" w:rsidRPr="00F07A3F" w:rsidRDefault="00FC082B" w:rsidP="00697CF5">
            <w:pPr>
              <w:spacing w:after="0" w:line="28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t-EE"/>
              </w:rPr>
            </w:pPr>
            <w:r w:rsidRPr="00F07A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t-EE"/>
              </w:rPr>
              <w:t>Osakaal koguhäältest (%)</w:t>
            </w:r>
          </w:p>
        </w:tc>
      </w:tr>
      <w:tr w:rsidR="00B21FE1" w:rsidRPr="00F07A3F" w14:paraId="6E7B9DE5" w14:textId="77777777" w:rsidTr="006F0FEB">
        <w:trPr>
          <w:tblCellSpacing w:w="0" w:type="dxa"/>
        </w:trPr>
        <w:tc>
          <w:tcPr>
            <w:tcW w:w="3348" w:type="dxa"/>
            <w:shd w:val="clear" w:color="auto" w:fill="FFFFFF"/>
            <w:vAlign w:val="center"/>
            <w:hideMark/>
          </w:tcPr>
          <w:p w14:paraId="3F52E6DC" w14:textId="77777777" w:rsidR="00B21FE1" w:rsidRPr="00F07A3F" w:rsidRDefault="00B21FE1" w:rsidP="00697CF5">
            <w:pPr>
              <w:spacing w:after="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t-EE"/>
              </w:rPr>
            </w:pPr>
            <w:r w:rsidRPr="00F07A3F">
              <w:rPr>
                <w:rFonts w:ascii="Arial" w:eastAsia="Times New Roman" w:hAnsi="Arial" w:cs="Arial"/>
                <w:color w:val="000000"/>
                <w:sz w:val="18"/>
                <w:szCs w:val="18"/>
                <w:lang w:val="et-EE"/>
              </w:rPr>
              <w:t>Poolthääled</w:t>
            </w:r>
          </w:p>
        </w:tc>
        <w:tc>
          <w:tcPr>
            <w:tcW w:w="2305" w:type="dxa"/>
            <w:shd w:val="clear" w:color="auto" w:fill="FFFFFF"/>
            <w:vAlign w:val="center"/>
            <w:hideMark/>
          </w:tcPr>
          <w:p w14:paraId="6A6F5797" w14:textId="6C50DE23" w:rsidR="00B21FE1" w:rsidRPr="00F07A3F" w:rsidRDefault="00F07A3F" w:rsidP="00697CF5">
            <w:pPr>
              <w:spacing w:after="0" w:line="28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t-EE"/>
              </w:rPr>
            </w:pPr>
            <w:r w:rsidRPr="00F07A3F">
              <w:rPr>
                <w:rFonts w:ascii="Arial" w:eastAsia="Times New Roman" w:hAnsi="Arial" w:cs="Arial"/>
                <w:color w:val="000000"/>
                <w:sz w:val="18"/>
                <w:szCs w:val="18"/>
                <w:lang w:val="et-EE"/>
              </w:rPr>
              <w:t>28 014 609</w:t>
            </w:r>
          </w:p>
        </w:tc>
        <w:tc>
          <w:tcPr>
            <w:tcW w:w="3347" w:type="dxa"/>
            <w:shd w:val="clear" w:color="auto" w:fill="FFFFFF"/>
            <w:noWrap/>
            <w:vAlign w:val="center"/>
            <w:hideMark/>
          </w:tcPr>
          <w:p w14:paraId="4C803B9C" w14:textId="5B997F6F" w:rsidR="00B21FE1" w:rsidRPr="00F07A3F" w:rsidRDefault="00F07A3F" w:rsidP="00697CF5">
            <w:pPr>
              <w:spacing w:after="0" w:line="28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t-EE"/>
              </w:rPr>
            </w:pPr>
            <w:r w:rsidRPr="00F07A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74,34</w:t>
            </w:r>
            <w:r w:rsidR="00E64FC6" w:rsidRPr="00F07A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1FE1" w:rsidRPr="00F07A3F" w14:paraId="39416B58" w14:textId="77777777" w:rsidTr="006F0FEB">
        <w:trPr>
          <w:tblCellSpacing w:w="0" w:type="dxa"/>
        </w:trPr>
        <w:tc>
          <w:tcPr>
            <w:tcW w:w="3348" w:type="dxa"/>
            <w:shd w:val="clear" w:color="auto" w:fill="FFFFFF"/>
            <w:vAlign w:val="center"/>
            <w:hideMark/>
          </w:tcPr>
          <w:p w14:paraId="17654C4F" w14:textId="6B5A2885" w:rsidR="00B21FE1" w:rsidRPr="00F07A3F" w:rsidRDefault="00B21FE1" w:rsidP="00697CF5">
            <w:pPr>
              <w:spacing w:after="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t-EE"/>
              </w:rPr>
            </w:pPr>
            <w:r w:rsidRPr="00F07A3F">
              <w:rPr>
                <w:rFonts w:ascii="Arial" w:eastAsia="Times New Roman" w:hAnsi="Arial" w:cs="Arial"/>
                <w:color w:val="000000"/>
                <w:sz w:val="18"/>
                <w:szCs w:val="18"/>
                <w:lang w:val="et-EE"/>
              </w:rPr>
              <w:t>Vastuhääled</w:t>
            </w:r>
            <w:r w:rsidR="00DA44EF" w:rsidRPr="00F07A3F">
              <w:rPr>
                <w:rFonts w:ascii="Arial" w:eastAsia="Times New Roman" w:hAnsi="Arial" w:cs="Arial"/>
                <w:color w:val="000000"/>
                <w:sz w:val="18"/>
                <w:szCs w:val="18"/>
                <w:lang w:val="et-EE"/>
              </w:rPr>
              <w:t xml:space="preserve"> (ei hääletanud)</w:t>
            </w:r>
          </w:p>
        </w:tc>
        <w:tc>
          <w:tcPr>
            <w:tcW w:w="2305" w:type="dxa"/>
            <w:shd w:val="clear" w:color="auto" w:fill="FFFFFF"/>
            <w:noWrap/>
            <w:vAlign w:val="center"/>
            <w:hideMark/>
          </w:tcPr>
          <w:p w14:paraId="242D3EC1" w14:textId="14C826D2" w:rsidR="00B21FE1" w:rsidRPr="00F07A3F" w:rsidRDefault="00F07A3F" w:rsidP="00697CF5">
            <w:pPr>
              <w:spacing w:after="0" w:line="28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t-EE"/>
              </w:rPr>
            </w:pPr>
            <w:r w:rsidRPr="00F07A3F">
              <w:rPr>
                <w:rFonts w:ascii="Arial" w:eastAsia="Times New Roman" w:hAnsi="Arial" w:cs="Arial"/>
                <w:color w:val="000000"/>
                <w:sz w:val="18"/>
                <w:szCs w:val="18"/>
                <w:lang w:val="et-EE"/>
              </w:rPr>
              <w:t>9 668 251</w:t>
            </w:r>
          </w:p>
        </w:tc>
        <w:tc>
          <w:tcPr>
            <w:tcW w:w="3347" w:type="dxa"/>
            <w:shd w:val="clear" w:color="auto" w:fill="FFFFFF"/>
            <w:noWrap/>
            <w:vAlign w:val="center"/>
            <w:hideMark/>
          </w:tcPr>
          <w:p w14:paraId="76CD3399" w14:textId="719CC494" w:rsidR="00B21FE1" w:rsidRPr="00F07A3F" w:rsidRDefault="00F07A3F" w:rsidP="00697CF5">
            <w:pPr>
              <w:spacing w:after="0" w:line="28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t-EE"/>
              </w:rPr>
            </w:pPr>
            <w:r w:rsidRPr="00F07A3F">
              <w:rPr>
                <w:rFonts w:ascii="Arial" w:eastAsia="Times New Roman" w:hAnsi="Arial" w:cs="Arial"/>
                <w:color w:val="000000"/>
                <w:sz w:val="18"/>
                <w:szCs w:val="18"/>
                <w:lang w:val="et-EE"/>
              </w:rPr>
              <w:t>25,66</w:t>
            </w:r>
            <w:r w:rsidR="00E64FC6" w:rsidRPr="00F07A3F">
              <w:rPr>
                <w:rFonts w:ascii="Arial" w:eastAsia="Times New Roman" w:hAnsi="Arial" w:cs="Arial"/>
                <w:color w:val="000000"/>
                <w:sz w:val="18"/>
                <w:szCs w:val="18"/>
                <w:lang w:val="et-EE"/>
              </w:rPr>
              <w:t>%</w:t>
            </w:r>
          </w:p>
        </w:tc>
      </w:tr>
      <w:tr w:rsidR="00B21FE1" w:rsidRPr="00F07A3F" w14:paraId="4A83D581" w14:textId="77777777" w:rsidTr="006F0FEB">
        <w:trPr>
          <w:tblCellSpacing w:w="0" w:type="dxa"/>
        </w:trPr>
        <w:tc>
          <w:tcPr>
            <w:tcW w:w="3348" w:type="dxa"/>
            <w:shd w:val="clear" w:color="auto" w:fill="FFFFFF"/>
            <w:vAlign w:val="center"/>
            <w:hideMark/>
          </w:tcPr>
          <w:p w14:paraId="1DBFE510" w14:textId="77777777" w:rsidR="00B21FE1" w:rsidRPr="00F07A3F" w:rsidRDefault="00B21FE1" w:rsidP="00697CF5">
            <w:pPr>
              <w:spacing w:after="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t-EE"/>
              </w:rPr>
            </w:pPr>
            <w:r w:rsidRPr="00F07A3F">
              <w:rPr>
                <w:rFonts w:ascii="Arial" w:eastAsia="Times New Roman" w:hAnsi="Arial" w:cs="Arial"/>
                <w:color w:val="000000"/>
                <w:sz w:val="18"/>
                <w:szCs w:val="18"/>
                <w:lang w:val="et-EE"/>
              </w:rPr>
              <w:t>Erapooletud</w:t>
            </w:r>
          </w:p>
        </w:tc>
        <w:tc>
          <w:tcPr>
            <w:tcW w:w="2305" w:type="dxa"/>
            <w:shd w:val="clear" w:color="auto" w:fill="FFFFFF"/>
            <w:noWrap/>
            <w:vAlign w:val="center"/>
            <w:hideMark/>
          </w:tcPr>
          <w:p w14:paraId="65C36556" w14:textId="77777777" w:rsidR="00B21FE1" w:rsidRPr="00F07A3F" w:rsidRDefault="00B21FE1" w:rsidP="00697CF5">
            <w:pPr>
              <w:spacing w:after="0" w:line="28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t-EE"/>
              </w:rPr>
            </w:pPr>
            <w:r w:rsidRPr="00F07A3F">
              <w:rPr>
                <w:rFonts w:ascii="Arial" w:eastAsia="Times New Roman" w:hAnsi="Arial" w:cs="Arial"/>
                <w:color w:val="000000"/>
                <w:sz w:val="18"/>
                <w:szCs w:val="18"/>
                <w:lang w:val="et-EE"/>
              </w:rPr>
              <w:t>0</w:t>
            </w:r>
          </w:p>
        </w:tc>
        <w:tc>
          <w:tcPr>
            <w:tcW w:w="3347" w:type="dxa"/>
            <w:shd w:val="clear" w:color="auto" w:fill="FFFFFF"/>
            <w:noWrap/>
            <w:vAlign w:val="center"/>
            <w:hideMark/>
          </w:tcPr>
          <w:p w14:paraId="14137BDF" w14:textId="7A66CD35" w:rsidR="00B21FE1" w:rsidRPr="00F07A3F" w:rsidRDefault="00AB5CF3" w:rsidP="00697CF5">
            <w:pPr>
              <w:spacing w:after="0" w:line="28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t-EE"/>
              </w:rPr>
            </w:pPr>
            <w:r w:rsidRPr="00F07A3F">
              <w:rPr>
                <w:rFonts w:ascii="Arial" w:eastAsia="Times New Roman" w:hAnsi="Arial" w:cs="Arial"/>
                <w:color w:val="000000"/>
                <w:sz w:val="18"/>
                <w:szCs w:val="18"/>
                <w:lang w:val="et-EE"/>
              </w:rPr>
              <w:t>0</w:t>
            </w:r>
            <w:r w:rsidR="00B21FE1" w:rsidRPr="00F07A3F">
              <w:rPr>
                <w:rFonts w:ascii="Arial" w:eastAsia="Times New Roman" w:hAnsi="Arial" w:cs="Arial"/>
                <w:color w:val="000000"/>
                <w:sz w:val="18"/>
                <w:szCs w:val="18"/>
                <w:lang w:val="et-EE"/>
              </w:rPr>
              <w:t>%</w:t>
            </w:r>
          </w:p>
        </w:tc>
      </w:tr>
      <w:tr w:rsidR="00B21FE1" w:rsidRPr="00F07A3F" w14:paraId="493A5BC6" w14:textId="77777777" w:rsidTr="006F0FEB">
        <w:trPr>
          <w:tblCellSpacing w:w="0" w:type="dxa"/>
        </w:trPr>
        <w:tc>
          <w:tcPr>
            <w:tcW w:w="3348" w:type="dxa"/>
            <w:shd w:val="clear" w:color="auto" w:fill="FFFFFF"/>
            <w:vAlign w:val="center"/>
            <w:hideMark/>
          </w:tcPr>
          <w:p w14:paraId="4EFFD496" w14:textId="77777777" w:rsidR="00B21FE1" w:rsidRPr="00F07A3F" w:rsidRDefault="00B21FE1" w:rsidP="00697CF5">
            <w:pPr>
              <w:spacing w:after="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t-EE"/>
              </w:rPr>
            </w:pPr>
            <w:r w:rsidRPr="00F07A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t-EE"/>
              </w:rPr>
              <w:t>Kokku</w:t>
            </w:r>
          </w:p>
        </w:tc>
        <w:tc>
          <w:tcPr>
            <w:tcW w:w="2305" w:type="dxa"/>
            <w:shd w:val="clear" w:color="auto" w:fill="FFFFFF"/>
            <w:vAlign w:val="center"/>
            <w:hideMark/>
          </w:tcPr>
          <w:p w14:paraId="478B63DF" w14:textId="59E72001" w:rsidR="00B21FE1" w:rsidRPr="00F07A3F" w:rsidRDefault="00E362A5" w:rsidP="00697CF5">
            <w:pPr>
              <w:spacing w:after="0" w:line="280" w:lineRule="exac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t-EE"/>
              </w:rPr>
            </w:pPr>
            <w:r w:rsidRPr="00F07A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t-EE"/>
              </w:rPr>
              <w:t>37 682 860</w:t>
            </w:r>
          </w:p>
        </w:tc>
        <w:tc>
          <w:tcPr>
            <w:tcW w:w="3347" w:type="dxa"/>
            <w:shd w:val="clear" w:color="auto" w:fill="FFFFFF"/>
            <w:noWrap/>
            <w:vAlign w:val="center"/>
            <w:hideMark/>
          </w:tcPr>
          <w:p w14:paraId="498332A2" w14:textId="77777777" w:rsidR="00B21FE1" w:rsidRPr="00F07A3F" w:rsidRDefault="00B21FE1" w:rsidP="00697CF5">
            <w:pPr>
              <w:spacing w:after="0" w:line="28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t-EE"/>
              </w:rPr>
            </w:pPr>
            <w:r w:rsidRPr="00F07A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t-EE"/>
              </w:rPr>
              <w:t>100%</w:t>
            </w:r>
          </w:p>
        </w:tc>
      </w:tr>
    </w:tbl>
    <w:p w14:paraId="04646992" w14:textId="77777777" w:rsidR="00060963" w:rsidRPr="00F07A3F" w:rsidRDefault="00060963" w:rsidP="00697CF5">
      <w:pPr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t-EE"/>
        </w:rPr>
      </w:pPr>
    </w:p>
    <w:p w14:paraId="43832DEB" w14:textId="2292264C" w:rsidR="00FC082B" w:rsidRPr="00F07A3F" w:rsidRDefault="00FC082B" w:rsidP="00697CF5">
      <w:pPr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t-EE"/>
        </w:rPr>
      </w:pPr>
      <w:r w:rsidRPr="00F07A3F">
        <w:rPr>
          <w:rFonts w:ascii="Arial" w:eastAsia="Times New Roman" w:hAnsi="Arial" w:cs="Arial"/>
          <w:b/>
          <w:bCs/>
          <w:color w:val="000000"/>
          <w:sz w:val="18"/>
          <w:szCs w:val="18"/>
          <w:lang w:val="et-EE"/>
        </w:rPr>
        <w:t xml:space="preserve">3. </w:t>
      </w:r>
      <w:r w:rsidR="00B21FE1" w:rsidRPr="00F07A3F">
        <w:rPr>
          <w:rFonts w:ascii="Arial" w:eastAsia="Times New Roman" w:hAnsi="Arial" w:cs="Arial"/>
          <w:b/>
          <w:bCs/>
          <w:color w:val="000000"/>
          <w:sz w:val="18"/>
          <w:szCs w:val="18"/>
          <w:lang w:val="et-EE"/>
        </w:rPr>
        <w:t>Audiitori nimetamine 202</w:t>
      </w:r>
      <w:r w:rsidR="00AB5CF3" w:rsidRPr="00F07A3F">
        <w:rPr>
          <w:rFonts w:ascii="Arial" w:eastAsia="Times New Roman" w:hAnsi="Arial" w:cs="Arial"/>
          <w:b/>
          <w:bCs/>
          <w:color w:val="000000"/>
          <w:sz w:val="18"/>
          <w:szCs w:val="18"/>
          <w:lang w:val="et-EE"/>
        </w:rPr>
        <w:t>1</w:t>
      </w:r>
      <w:r w:rsidR="00B21FE1" w:rsidRPr="00F07A3F">
        <w:rPr>
          <w:rFonts w:ascii="Arial" w:eastAsia="Times New Roman" w:hAnsi="Arial" w:cs="Arial"/>
          <w:b/>
          <w:bCs/>
          <w:color w:val="000000"/>
          <w:sz w:val="18"/>
          <w:szCs w:val="18"/>
          <w:lang w:val="et-EE"/>
        </w:rPr>
        <w:t>/202</w:t>
      </w:r>
      <w:r w:rsidR="00AB5CF3" w:rsidRPr="00F07A3F">
        <w:rPr>
          <w:rFonts w:ascii="Arial" w:eastAsia="Times New Roman" w:hAnsi="Arial" w:cs="Arial"/>
          <w:b/>
          <w:bCs/>
          <w:color w:val="000000"/>
          <w:sz w:val="18"/>
          <w:szCs w:val="18"/>
          <w:lang w:val="et-EE"/>
        </w:rPr>
        <w:t>2</w:t>
      </w:r>
      <w:r w:rsidR="00B21FE1" w:rsidRPr="00F07A3F">
        <w:rPr>
          <w:rFonts w:ascii="Arial" w:eastAsia="Times New Roman" w:hAnsi="Arial" w:cs="Arial"/>
          <w:b/>
          <w:bCs/>
          <w:color w:val="000000"/>
          <w:sz w:val="18"/>
          <w:szCs w:val="18"/>
          <w:lang w:val="et-EE"/>
        </w:rPr>
        <w:t xml:space="preserve"> majandusaastaks ja audiitori tasu määramine</w:t>
      </w:r>
    </w:p>
    <w:p w14:paraId="20CBF3B3" w14:textId="77777777" w:rsidR="00060963" w:rsidRPr="00F07A3F" w:rsidRDefault="00060963" w:rsidP="00697CF5">
      <w:pPr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color w:val="000000"/>
          <w:sz w:val="18"/>
          <w:szCs w:val="18"/>
          <w:lang w:val="et-EE"/>
        </w:rPr>
      </w:pPr>
    </w:p>
    <w:p w14:paraId="5DD77F13" w14:textId="30EC2FA6" w:rsidR="009B1504" w:rsidRPr="00F07A3F" w:rsidRDefault="00FC082B" w:rsidP="00697CF5">
      <w:pPr>
        <w:spacing w:after="0" w:line="280" w:lineRule="exact"/>
        <w:jc w:val="both"/>
        <w:rPr>
          <w:rFonts w:ascii="Arial" w:eastAsia="Times New Roman" w:hAnsi="Arial" w:cs="Arial"/>
          <w:color w:val="000000"/>
          <w:sz w:val="18"/>
          <w:szCs w:val="18"/>
          <w:lang w:val="et-EE"/>
        </w:rPr>
      </w:pPr>
      <w:r w:rsidRPr="00F07A3F">
        <w:rPr>
          <w:rFonts w:ascii="Arial" w:eastAsia="Times New Roman" w:hAnsi="Arial" w:cs="Arial"/>
          <w:color w:val="000000"/>
          <w:sz w:val="18"/>
          <w:szCs w:val="18"/>
          <w:lang w:val="et-EE"/>
        </w:rPr>
        <w:t xml:space="preserve">Aktsionärid otsustasid </w:t>
      </w:r>
      <w:r w:rsidR="00060963" w:rsidRPr="00F07A3F">
        <w:rPr>
          <w:rFonts w:ascii="Arial" w:eastAsia="Times New Roman" w:hAnsi="Arial" w:cs="Arial"/>
          <w:color w:val="000000"/>
          <w:sz w:val="18"/>
          <w:szCs w:val="18"/>
          <w:lang w:val="et-EE"/>
        </w:rPr>
        <w:t>Aktsiaseltsi</w:t>
      </w:r>
      <w:r w:rsidR="009B1504" w:rsidRPr="00F07A3F">
        <w:rPr>
          <w:rFonts w:ascii="Arial" w:eastAsia="Times New Roman" w:hAnsi="Arial" w:cs="Arial"/>
          <w:color w:val="000000"/>
          <w:sz w:val="18"/>
          <w:szCs w:val="18"/>
          <w:lang w:val="et-EE"/>
        </w:rPr>
        <w:t xml:space="preserve"> 202</w:t>
      </w:r>
      <w:r w:rsidR="00AB5CF3" w:rsidRPr="00F07A3F">
        <w:rPr>
          <w:rFonts w:ascii="Arial" w:eastAsia="Times New Roman" w:hAnsi="Arial" w:cs="Arial"/>
          <w:color w:val="000000"/>
          <w:sz w:val="18"/>
          <w:szCs w:val="18"/>
          <w:lang w:val="et-EE"/>
        </w:rPr>
        <w:t>1</w:t>
      </w:r>
      <w:r w:rsidR="009B1504" w:rsidRPr="00F07A3F">
        <w:rPr>
          <w:rFonts w:ascii="Arial" w:eastAsia="Times New Roman" w:hAnsi="Arial" w:cs="Arial"/>
          <w:color w:val="000000"/>
          <w:sz w:val="18"/>
          <w:szCs w:val="18"/>
          <w:lang w:val="et-EE"/>
        </w:rPr>
        <w:t>/202</w:t>
      </w:r>
      <w:r w:rsidR="00AB5CF3" w:rsidRPr="00F07A3F">
        <w:rPr>
          <w:rFonts w:ascii="Arial" w:eastAsia="Times New Roman" w:hAnsi="Arial" w:cs="Arial"/>
          <w:color w:val="000000"/>
          <w:sz w:val="18"/>
          <w:szCs w:val="18"/>
          <w:lang w:val="et-EE"/>
        </w:rPr>
        <w:t>2</w:t>
      </w:r>
      <w:r w:rsidR="009B1504" w:rsidRPr="00F07A3F">
        <w:rPr>
          <w:rFonts w:ascii="Arial" w:eastAsia="Times New Roman" w:hAnsi="Arial" w:cs="Arial"/>
          <w:color w:val="000000"/>
          <w:sz w:val="18"/>
          <w:szCs w:val="18"/>
          <w:lang w:val="et-EE"/>
        </w:rPr>
        <w:t xml:space="preserve"> majandusaasta audiitoriks audiitorühing KPMG Baltics OÜ (registrikood 10096082) ja tasuda audiitorühingule auditeerimise eest vastavalt KPMG Baltics OÜ-ga sõlmitavale lepingule.</w:t>
      </w:r>
    </w:p>
    <w:p w14:paraId="4D35E093" w14:textId="77777777" w:rsidR="009B1504" w:rsidRPr="00F07A3F" w:rsidRDefault="009B1504" w:rsidP="00697CF5">
      <w:pPr>
        <w:spacing w:after="0" w:line="280" w:lineRule="exac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t-EE"/>
        </w:rPr>
      </w:pPr>
    </w:p>
    <w:p w14:paraId="278EAD8A" w14:textId="2F32DC30" w:rsidR="00FC082B" w:rsidRPr="00F07A3F" w:rsidRDefault="00FC082B" w:rsidP="00697CF5">
      <w:pPr>
        <w:spacing w:after="0" w:line="280" w:lineRule="exact"/>
        <w:jc w:val="both"/>
        <w:rPr>
          <w:rFonts w:ascii="Arial" w:eastAsia="Times New Roman" w:hAnsi="Arial" w:cs="Arial"/>
          <w:color w:val="000000"/>
          <w:sz w:val="18"/>
          <w:szCs w:val="18"/>
          <w:lang w:val="et-EE"/>
        </w:rPr>
      </w:pPr>
      <w:r w:rsidRPr="00F07A3F">
        <w:rPr>
          <w:rFonts w:ascii="Arial" w:eastAsia="Times New Roman" w:hAnsi="Arial" w:cs="Arial"/>
          <w:b/>
          <w:bCs/>
          <w:color w:val="000000"/>
          <w:sz w:val="18"/>
          <w:szCs w:val="18"/>
          <w:lang w:val="et-EE"/>
        </w:rPr>
        <w:lastRenderedPageBreak/>
        <w:t>Hääletamistulemused:</w:t>
      </w:r>
    </w:p>
    <w:tbl>
      <w:tblPr>
        <w:tblW w:w="9000" w:type="dxa"/>
        <w:tblCellSpacing w:w="0" w:type="dxa"/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348"/>
        <w:gridCol w:w="2305"/>
        <w:gridCol w:w="3347"/>
      </w:tblGrid>
      <w:tr w:rsidR="00FC082B" w:rsidRPr="00F07A3F" w14:paraId="1F0B017F" w14:textId="77777777" w:rsidTr="006F0FEB">
        <w:trPr>
          <w:tblCellSpacing w:w="0" w:type="dxa"/>
        </w:trPr>
        <w:tc>
          <w:tcPr>
            <w:tcW w:w="3348" w:type="dxa"/>
            <w:shd w:val="clear" w:color="auto" w:fill="FFFFFF"/>
            <w:vAlign w:val="center"/>
            <w:hideMark/>
          </w:tcPr>
          <w:p w14:paraId="27A446C0" w14:textId="77777777" w:rsidR="00FC082B" w:rsidRPr="00F07A3F" w:rsidRDefault="00FC082B" w:rsidP="00697CF5">
            <w:pPr>
              <w:spacing w:after="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t-EE"/>
              </w:rPr>
            </w:pPr>
            <w:r w:rsidRPr="00F07A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t-EE"/>
              </w:rPr>
              <w:t>Hääled</w:t>
            </w:r>
          </w:p>
        </w:tc>
        <w:tc>
          <w:tcPr>
            <w:tcW w:w="2305" w:type="dxa"/>
            <w:shd w:val="clear" w:color="auto" w:fill="FFFFFF"/>
            <w:vAlign w:val="center"/>
            <w:hideMark/>
          </w:tcPr>
          <w:p w14:paraId="643AEF64" w14:textId="77777777" w:rsidR="00FC082B" w:rsidRPr="00F07A3F" w:rsidRDefault="00FC082B" w:rsidP="00697CF5">
            <w:pPr>
              <w:spacing w:after="0" w:line="28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t-EE"/>
              </w:rPr>
            </w:pPr>
            <w:r w:rsidRPr="00F07A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t-EE"/>
              </w:rPr>
              <w:t>Häälte arv</w:t>
            </w:r>
          </w:p>
        </w:tc>
        <w:tc>
          <w:tcPr>
            <w:tcW w:w="3347" w:type="dxa"/>
            <w:shd w:val="clear" w:color="auto" w:fill="FFFFFF"/>
            <w:vAlign w:val="center"/>
            <w:hideMark/>
          </w:tcPr>
          <w:p w14:paraId="43FEBFA5" w14:textId="77777777" w:rsidR="00FC082B" w:rsidRPr="00F07A3F" w:rsidRDefault="00FC082B" w:rsidP="00697CF5">
            <w:pPr>
              <w:spacing w:after="0" w:line="28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t-EE"/>
              </w:rPr>
            </w:pPr>
            <w:r w:rsidRPr="00F07A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t-EE"/>
              </w:rPr>
              <w:t>Osakaal koguhäältest (%)</w:t>
            </w:r>
          </w:p>
        </w:tc>
      </w:tr>
      <w:tr w:rsidR="00FC082B" w:rsidRPr="00F07A3F" w14:paraId="126A8DD3" w14:textId="77777777" w:rsidTr="006F0FEB">
        <w:trPr>
          <w:tblCellSpacing w:w="0" w:type="dxa"/>
        </w:trPr>
        <w:tc>
          <w:tcPr>
            <w:tcW w:w="3348" w:type="dxa"/>
            <w:shd w:val="clear" w:color="auto" w:fill="FFFFFF"/>
            <w:vAlign w:val="center"/>
            <w:hideMark/>
          </w:tcPr>
          <w:p w14:paraId="044535D7" w14:textId="77777777" w:rsidR="00FC082B" w:rsidRPr="00F07A3F" w:rsidRDefault="00FC082B" w:rsidP="00697CF5">
            <w:pPr>
              <w:spacing w:after="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t-EE"/>
              </w:rPr>
            </w:pPr>
            <w:r w:rsidRPr="00F07A3F">
              <w:rPr>
                <w:rFonts w:ascii="Arial" w:eastAsia="Times New Roman" w:hAnsi="Arial" w:cs="Arial"/>
                <w:color w:val="000000"/>
                <w:sz w:val="18"/>
                <w:szCs w:val="18"/>
                <w:lang w:val="et-EE"/>
              </w:rPr>
              <w:t>Poolthääled</w:t>
            </w:r>
          </w:p>
        </w:tc>
        <w:tc>
          <w:tcPr>
            <w:tcW w:w="2305" w:type="dxa"/>
            <w:shd w:val="clear" w:color="auto" w:fill="FFFFFF"/>
            <w:vAlign w:val="center"/>
            <w:hideMark/>
          </w:tcPr>
          <w:p w14:paraId="6E2F1E44" w14:textId="2A7C2023" w:rsidR="00FC082B" w:rsidRPr="00F07A3F" w:rsidRDefault="00F07A3F" w:rsidP="00697CF5">
            <w:pPr>
              <w:spacing w:after="0" w:line="28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t-EE"/>
              </w:rPr>
            </w:pPr>
            <w:r w:rsidRPr="00F07A3F">
              <w:rPr>
                <w:rFonts w:ascii="Arial" w:eastAsia="Times New Roman" w:hAnsi="Arial" w:cs="Arial"/>
                <w:color w:val="000000"/>
                <w:sz w:val="18"/>
                <w:szCs w:val="18"/>
                <w:lang w:val="et-EE"/>
              </w:rPr>
              <w:t>28 014 609</w:t>
            </w:r>
          </w:p>
        </w:tc>
        <w:tc>
          <w:tcPr>
            <w:tcW w:w="3347" w:type="dxa"/>
            <w:shd w:val="clear" w:color="auto" w:fill="FFFFFF"/>
            <w:noWrap/>
            <w:vAlign w:val="center"/>
            <w:hideMark/>
          </w:tcPr>
          <w:p w14:paraId="20A91A81" w14:textId="68A145D2" w:rsidR="00FC082B" w:rsidRPr="00F07A3F" w:rsidRDefault="00F07A3F" w:rsidP="00697CF5">
            <w:pPr>
              <w:spacing w:after="0" w:line="28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t-EE"/>
              </w:rPr>
            </w:pPr>
            <w:r w:rsidRPr="00F07A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74,34</w:t>
            </w:r>
            <w:r w:rsidR="00E64FC6" w:rsidRPr="00F07A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FC082B" w:rsidRPr="00F07A3F" w14:paraId="5A35ECAA" w14:textId="77777777" w:rsidTr="006F0FEB">
        <w:trPr>
          <w:tblCellSpacing w:w="0" w:type="dxa"/>
        </w:trPr>
        <w:tc>
          <w:tcPr>
            <w:tcW w:w="3348" w:type="dxa"/>
            <w:shd w:val="clear" w:color="auto" w:fill="FFFFFF"/>
            <w:vAlign w:val="center"/>
            <w:hideMark/>
          </w:tcPr>
          <w:p w14:paraId="1CCF8BA8" w14:textId="06F109C7" w:rsidR="00FC082B" w:rsidRPr="00F07A3F" w:rsidRDefault="00FC082B" w:rsidP="00697CF5">
            <w:pPr>
              <w:spacing w:after="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t-EE"/>
              </w:rPr>
            </w:pPr>
            <w:r w:rsidRPr="00F07A3F">
              <w:rPr>
                <w:rFonts w:ascii="Arial" w:eastAsia="Times New Roman" w:hAnsi="Arial" w:cs="Arial"/>
                <w:color w:val="000000"/>
                <w:sz w:val="18"/>
                <w:szCs w:val="18"/>
                <w:lang w:val="et-EE"/>
              </w:rPr>
              <w:t>Vastuhääled</w:t>
            </w:r>
            <w:r w:rsidR="00DA44EF" w:rsidRPr="00F07A3F">
              <w:rPr>
                <w:rFonts w:ascii="Arial" w:eastAsia="Times New Roman" w:hAnsi="Arial" w:cs="Arial"/>
                <w:color w:val="000000"/>
                <w:sz w:val="18"/>
                <w:szCs w:val="18"/>
                <w:lang w:val="et-EE"/>
              </w:rPr>
              <w:t xml:space="preserve"> (ei hääletanud)</w:t>
            </w:r>
          </w:p>
        </w:tc>
        <w:tc>
          <w:tcPr>
            <w:tcW w:w="2305" w:type="dxa"/>
            <w:shd w:val="clear" w:color="auto" w:fill="FFFFFF"/>
            <w:noWrap/>
            <w:vAlign w:val="center"/>
            <w:hideMark/>
          </w:tcPr>
          <w:p w14:paraId="612D61C1" w14:textId="27C812DC" w:rsidR="00FC082B" w:rsidRPr="00F07A3F" w:rsidRDefault="00F07A3F" w:rsidP="00697CF5">
            <w:pPr>
              <w:spacing w:after="0" w:line="28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t-EE"/>
              </w:rPr>
            </w:pPr>
            <w:r w:rsidRPr="00F07A3F">
              <w:rPr>
                <w:rFonts w:ascii="Arial" w:eastAsia="Times New Roman" w:hAnsi="Arial" w:cs="Arial"/>
                <w:color w:val="000000"/>
                <w:sz w:val="18"/>
                <w:szCs w:val="18"/>
                <w:lang w:val="et-EE"/>
              </w:rPr>
              <w:t>9 668 251</w:t>
            </w:r>
          </w:p>
        </w:tc>
        <w:tc>
          <w:tcPr>
            <w:tcW w:w="3347" w:type="dxa"/>
            <w:shd w:val="clear" w:color="auto" w:fill="FFFFFF"/>
            <w:noWrap/>
            <w:vAlign w:val="center"/>
            <w:hideMark/>
          </w:tcPr>
          <w:p w14:paraId="250C0C05" w14:textId="0BC68132" w:rsidR="00FC082B" w:rsidRPr="00F07A3F" w:rsidRDefault="00F07A3F" w:rsidP="00697CF5">
            <w:pPr>
              <w:spacing w:after="0" w:line="28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t-EE"/>
              </w:rPr>
            </w:pPr>
            <w:r w:rsidRPr="00F07A3F">
              <w:rPr>
                <w:rFonts w:ascii="Arial" w:eastAsia="Times New Roman" w:hAnsi="Arial" w:cs="Arial"/>
                <w:color w:val="000000"/>
                <w:sz w:val="18"/>
                <w:szCs w:val="18"/>
                <w:lang w:val="et-EE"/>
              </w:rPr>
              <w:t>25,66</w:t>
            </w:r>
            <w:r w:rsidR="00E64FC6" w:rsidRPr="00F07A3F">
              <w:rPr>
                <w:rFonts w:ascii="Arial" w:eastAsia="Times New Roman" w:hAnsi="Arial" w:cs="Arial"/>
                <w:color w:val="000000"/>
                <w:sz w:val="18"/>
                <w:szCs w:val="18"/>
                <w:lang w:val="et-EE"/>
              </w:rPr>
              <w:t>%</w:t>
            </w:r>
          </w:p>
        </w:tc>
      </w:tr>
      <w:tr w:rsidR="00FC082B" w:rsidRPr="00F07A3F" w14:paraId="29D38094" w14:textId="77777777" w:rsidTr="006F0FEB">
        <w:trPr>
          <w:tblCellSpacing w:w="0" w:type="dxa"/>
        </w:trPr>
        <w:tc>
          <w:tcPr>
            <w:tcW w:w="3348" w:type="dxa"/>
            <w:shd w:val="clear" w:color="auto" w:fill="FFFFFF"/>
            <w:vAlign w:val="center"/>
            <w:hideMark/>
          </w:tcPr>
          <w:p w14:paraId="61C50F38" w14:textId="77777777" w:rsidR="00FC082B" w:rsidRPr="00F07A3F" w:rsidRDefault="00FC082B" w:rsidP="00697CF5">
            <w:pPr>
              <w:spacing w:after="0" w:line="280" w:lineRule="exac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t-EE"/>
              </w:rPr>
            </w:pPr>
            <w:r w:rsidRPr="00F07A3F">
              <w:rPr>
                <w:rFonts w:ascii="Arial" w:eastAsia="Times New Roman" w:hAnsi="Arial" w:cs="Arial"/>
                <w:color w:val="000000"/>
                <w:sz w:val="18"/>
                <w:szCs w:val="18"/>
                <w:lang w:val="et-EE"/>
              </w:rPr>
              <w:t>Erapooletud</w:t>
            </w:r>
          </w:p>
        </w:tc>
        <w:tc>
          <w:tcPr>
            <w:tcW w:w="2305" w:type="dxa"/>
            <w:shd w:val="clear" w:color="auto" w:fill="FFFFFF"/>
            <w:noWrap/>
            <w:vAlign w:val="center"/>
            <w:hideMark/>
          </w:tcPr>
          <w:p w14:paraId="5FE5D2E6" w14:textId="77777777" w:rsidR="00FC082B" w:rsidRPr="00F07A3F" w:rsidRDefault="00BD3887" w:rsidP="00697CF5">
            <w:pPr>
              <w:spacing w:after="0" w:line="28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t-EE"/>
              </w:rPr>
            </w:pPr>
            <w:r w:rsidRPr="00F07A3F">
              <w:rPr>
                <w:rFonts w:ascii="Arial" w:eastAsia="Times New Roman" w:hAnsi="Arial" w:cs="Arial"/>
                <w:color w:val="000000"/>
                <w:sz w:val="18"/>
                <w:szCs w:val="18"/>
                <w:lang w:val="et-EE"/>
              </w:rPr>
              <w:t>0</w:t>
            </w:r>
          </w:p>
        </w:tc>
        <w:tc>
          <w:tcPr>
            <w:tcW w:w="3347" w:type="dxa"/>
            <w:shd w:val="clear" w:color="auto" w:fill="FFFFFF"/>
            <w:noWrap/>
            <w:vAlign w:val="center"/>
            <w:hideMark/>
          </w:tcPr>
          <w:p w14:paraId="0ED8AF8E" w14:textId="16DEA0D7" w:rsidR="00FC082B" w:rsidRPr="00F07A3F" w:rsidRDefault="00AB5CF3" w:rsidP="00697CF5">
            <w:pPr>
              <w:spacing w:after="0" w:line="28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t-EE"/>
              </w:rPr>
            </w:pPr>
            <w:r w:rsidRPr="00F07A3F">
              <w:rPr>
                <w:rFonts w:ascii="Arial" w:eastAsia="Times New Roman" w:hAnsi="Arial" w:cs="Arial"/>
                <w:color w:val="000000"/>
                <w:sz w:val="18"/>
                <w:szCs w:val="18"/>
                <w:lang w:val="et-EE"/>
              </w:rPr>
              <w:t>0</w:t>
            </w:r>
            <w:r w:rsidR="00FC082B" w:rsidRPr="00F07A3F">
              <w:rPr>
                <w:rFonts w:ascii="Arial" w:eastAsia="Times New Roman" w:hAnsi="Arial" w:cs="Arial"/>
                <w:color w:val="000000"/>
                <w:sz w:val="18"/>
                <w:szCs w:val="18"/>
                <w:lang w:val="et-EE"/>
              </w:rPr>
              <w:t>%</w:t>
            </w:r>
          </w:p>
        </w:tc>
      </w:tr>
      <w:tr w:rsidR="00FC082B" w:rsidRPr="00F07A3F" w14:paraId="717F5914" w14:textId="77777777" w:rsidTr="006F0FEB">
        <w:trPr>
          <w:tblCellSpacing w:w="0" w:type="dxa"/>
        </w:trPr>
        <w:tc>
          <w:tcPr>
            <w:tcW w:w="3348" w:type="dxa"/>
            <w:shd w:val="clear" w:color="auto" w:fill="FFFFFF"/>
            <w:vAlign w:val="center"/>
            <w:hideMark/>
          </w:tcPr>
          <w:p w14:paraId="29832EBC" w14:textId="77777777" w:rsidR="00FC082B" w:rsidRPr="00F07A3F" w:rsidRDefault="00FC082B" w:rsidP="00697CF5">
            <w:pPr>
              <w:spacing w:after="0" w:line="280" w:lineRule="exact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t-EE"/>
              </w:rPr>
            </w:pPr>
            <w:r w:rsidRPr="00F07A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t-EE"/>
              </w:rPr>
              <w:t>Kokku</w:t>
            </w:r>
          </w:p>
        </w:tc>
        <w:tc>
          <w:tcPr>
            <w:tcW w:w="2305" w:type="dxa"/>
            <w:shd w:val="clear" w:color="auto" w:fill="FFFFFF"/>
            <w:vAlign w:val="center"/>
            <w:hideMark/>
          </w:tcPr>
          <w:p w14:paraId="28A4ABE1" w14:textId="753F040F" w:rsidR="00FC082B" w:rsidRPr="00F07A3F" w:rsidRDefault="00E362A5" w:rsidP="00697CF5">
            <w:pPr>
              <w:spacing w:after="0" w:line="280" w:lineRule="exac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t-EE"/>
              </w:rPr>
            </w:pPr>
            <w:r w:rsidRPr="00F07A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t-EE"/>
              </w:rPr>
              <w:t>37 682 860</w:t>
            </w:r>
          </w:p>
        </w:tc>
        <w:tc>
          <w:tcPr>
            <w:tcW w:w="3347" w:type="dxa"/>
            <w:shd w:val="clear" w:color="auto" w:fill="FFFFFF"/>
            <w:noWrap/>
            <w:vAlign w:val="center"/>
            <w:hideMark/>
          </w:tcPr>
          <w:p w14:paraId="50629873" w14:textId="77777777" w:rsidR="00FC082B" w:rsidRPr="00F07A3F" w:rsidRDefault="00FC082B" w:rsidP="00697CF5">
            <w:pPr>
              <w:spacing w:after="0" w:line="280" w:lineRule="exac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t-EE"/>
              </w:rPr>
            </w:pPr>
            <w:r w:rsidRPr="00F07A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t-EE"/>
              </w:rPr>
              <w:t>100,00%</w:t>
            </w:r>
          </w:p>
        </w:tc>
      </w:tr>
    </w:tbl>
    <w:p w14:paraId="7610DDB9" w14:textId="77777777" w:rsidR="00060963" w:rsidRPr="00F07A3F" w:rsidRDefault="00060963" w:rsidP="00697CF5">
      <w:pPr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color w:val="000000"/>
          <w:sz w:val="18"/>
          <w:szCs w:val="18"/>
          <w:lang w:val="et-EE"/>
        </w:rPr>
      </w:pPr>
    </w:p>
    <w:p w14:paraId="3D894449" w14:textId="4B50CE8D" w:rsidR="00FC082B" w:rsidRPr="00F07A3F" w:rsidRDefault="00FC082B" w:rsidP="00697CF5">
      <w:pPr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color w:val="000000"/>
          <w:sz w:val="18"/>
          <w:szCs w:val="18"/>
          <w:lang w:val="et-EE"/>
        </w:rPr>
      </w:pPr>
      <w:r w:rsidRPr="00F07A3F">
        <w:rPr>
          <w:rFonts w:ascii="Arial" w:eastAsia="Times New Roman" w:hAnsi="Arial" w:cs="Arial"/>
          <w:color w:val="000000"/>
          <w:sz w:val="18"/>
          <w:szCs w:val="18"/>
          <w:lang w:val="et-EE"/>
        </w:rPr>
        <w:t>Koosolekul võeti otsused vastu järgides seaduses ja Aktsiaseltsi põhikirjas sätestatud otsuste vastuvõtmise korda.</w:t>
      </w:r>
    </w:p>
    <w:p w14:paraId="20912D9E" w14:textId="77777777" w:rsidR="006830DB" w:rsidRPr="00F07A3F" w:rsidRDefault="006830DB" w:rsidP="00697CF5">
      <w:pPr>
        <w:shd w:val="clear" w:color="auto" w:fill="FFFFFF"/>
        <w:spacing w:after="0" w:line="280" w:lineRule="exact"/>
        <w:rPr>
          <w:rFonts w:ascii="Arial" w:eastAsia="Times New Roman" w:hAnsi="Arial" w:cs="Arial"/>
          <w:color w:val="000000"/>
          <w:sz w:val="18"/>
          <w:szCs w:val="18"/>
          <w:lang w:val="et-EE"/>
        </w:rPr>
      </w:pPr>
    </w:p>
    <w:p w14:paraId="560D6D46" w14:textId="7DD99E0C" w:rsidR="00FC082B" w:rsidRPr="00F07A3F" w:rsidRDefault="00FC082B" w:rsidP="00697CF5">
      <w:pPr>
        <w:shd w:val="clear" w:color="auto" w:fill="FFFFFF"/>
        <w:spacing w:after="0" w:line="280" w:lineRule="exact"/>
        <w:rPr>
          <w:rFonts w:ascii="Arial" w:eastAsia="Times New Roman" w:hAnsi="Arial" w:cs="Arial"/>
          <w:color w:val="000000"/>
          <w:sz w:val="18"/>
          <w:szCs w:val="18"/>
          <w:lang w:val="et-EE"/>
        </w:rPr>
      </w:pPr>
      <w:r w:rsidRPr="00F07A3F">
        <w:rPr>
          <w:rFonts w:ascii="Arial" w:eastAsia="Times New Roman" w:hAnsi="Arial" w:cs="Arial"/>
          <w:color w:val="000000"/>
          <w:sz w:val="18"/>
          <w:szCs w:val="18"/>
          <w:lang w:val="et-EE"/>
        </w:rPr>
        <w:t>Indrek Kasela</w:t>
      </w:r>
      <w:r w:rsidRPr="00F07A3F">
        <w:rPr>
          <w:rFonts w:ascii="Arial" w:eastAsia="Times New Roman" w:hAnsi="Arial" w:cs="Arial"/>
          <w:color w:val="000000"/>
          <w:sz w:val="18"/>
          <w:szCs w:val="18"/>
          <w:lang w:val="et-EE"/>
        </w:rPr>
        <w:br/>
        <w:t xml:space="preserve">AS </w:t>
      </w:r>
      <w:proofErr w:type="spellStart"/>
      <w:r w:rsidRPr="00F07A3F">
        <w:rPr>
          <w:rFonts w:ascii="Arial" w:eastAsia="Times New Roman" w:hAnsi="Arial" w:cs="Arial"/>
          <w:color w:val="000000"/>
          <w:sz w:val="18"/>
          <w:szCs w:val="18"/>
          <w:lang w:val="et-EE"/>
        </w:rPr>
        <w:t>PRFoods</w:t>
      </w:r>
      <w:proofErr w:type="spellEnd"/>
      <w:r w:rsidRPr="00F07A3F">
        <w:rPr>
          <w:rFonts w:ascii="Arial" w:eastAsia="Times New Roman" w:hAnsi="Arial" w:cs="Arial"/>
          <w:color w:val="000000"/>
          <w:sz w:val="18"/>
          <w:szCs w:val="18"/>
          <w:lang w:val="et-EE"/>
        </w:rPr>
        <w:br/>
        <w:t>Juhatuse liige</w:t>
      </w:r>
      <w:r w:rsidRPr="00F07A3F">
        <w:rPr>
          <w:rFonts w:ascii="Arial" w:eastAsia="Times New Roman" w:hAnsi="Arial" w:cs="Arial"/>
          <w:color w:val="000000"/>
          <w:sz w:val="18"/>
          <w:szCs w:val="18"/>
          <w:lang w:val="et-EE"/>
        </w:rPr>
        <w:br/>
        <w:t>T: +372  452 1470</w:t>
      </w:r>
      <w:r w:rsidRPr="00F07A3F">
        <w:rPr>
          <w:rFonts w:ascii="Arial" w:eastAsia="Times New Roman" w:hAnsi="Arial" w:cs="Arial"/>
          <w:color w:val="000000"/>
          <w:sz w:val="18"/>
          <w:szCs w:val="18"/>
          <w:lang w:val="et-EE"/>
        </w:rPr>
        <w:br/>
        <w:t>investor@prfoods.ee</w:t>
      </w:r>
      <w:r w:rsidRPr="00F07A3F">
        <w:rPr>
          <w:rFonts w:ascii="Arial" w:eastAsia="Times New Roman" w:hAnsi="Arial" w:cs="Arial"/>
          <w:color w:val="000000"/>
          <w:sz w:val="18"/>
          <w:szCs w:val="18"/>
          <w:lang w:val="et-EE"/>
        </w:rPr>
        <w:br/>
        <w:t>www.prfoods.ee</w:t>
      </w:r>
    </w:p>
    <w:p w14:paraId="5C25FE94" w14:textId="77777777" w:rsidR="00A3764D" w:rsidRPr="00F07A3F" w:rsidRDefault="00A3764D" w:rsidP="00697CF5">
      <w:pPr>
        <w:spacing w:after="0" w:line="280" w:lineRule="exact"/>
        <w:jc w:val="both"/>
        <w:rPr>
          <w:rFonts w:ascii="Arial" w:hAnsi="Arial" w:cs="Arial"/>
          <w:sz w:val="18"/>
          <w:szCs w:val="18"/>
          <w:lang w:val="et-EE"/>
        </w:rPr>
      </w:pPr>
    </w:p>
    <w:sectPr w:rsidR="00A3764D" w:rsidRPr="00F07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82B"/>
    <w:rsid w:val="00060963"/>
    <w:rsid w:val="00083E1B"/>
    <w:rsid w:val="000876A5"/>
    <w:rsid w:val="00144514"/>
    <w:rsid w:val="001D5F87"/>
    <w:rsid w:val="001D71DC"/>
    <w:rsid w:val="002120C0"/>
    <w:rsid w:val="00252AB8"/>
    <w:rsid w:val="00323D95"/>
    <w:rsid w:val="00353A2F"/>
    <w:rsid w:val="00365D7A"/>
    <w:rsid w:val="00391950"/>
    <w:rsid w:val="005D7ACA"/>
    <w:rsid w:val="0063275F"/>
    <w:rsid w:val="006830DB"/>
    <w:rsid w:val="00697CF5"/>
    <w:rsid w:val="006C501B"/>
    <w:rsid w:val="006F0FEB"/>
    <w:rsid w:val="00700B0B"/>
    <w:rsid w:val="007E572C"/>
    <w:rsid w:val="0082405A"/>
    <w:rsid w:val="00891D05"/>
    <w:rsid w:val="008A071A"/>
    <w:rsid w:val="008E21B8"/>
    <w:rsid w:val="0091312F"/>
    <w:rsid w:val="00957B4A"/>
    <w:rsid w:val="009652A9"/>
    <w:rsid w:val="00976CED"/>
    <w:rsid w:val="00984632"/>
    <w:rsid w:val="009B1504"/>
    <w:rsid w:val="00A3764D"/>
    <w:rsid w:val="00AB5CF3"/>
    <w:rsid w:val="00AE7931"/>
    <w:rsid w:val="00B0729A"/>
    <w:rsid w:val="00B16A5C"/>
    <w:rsid w:val="00B21FE1"/>
    <w:rsid w:val="00B5476A"/>
    <w:rsid w:val="00BB3C3D"/>
    <w:rsid w:val="00BD3887"/>
    <w:rsid w:val="00C37F3F"/>
    <w:rsid w:val="00C93725"/>
    <w:rsid w:val="00D00FB5"/>
    <w:rsid w:val="00D36613"/>
    <w:rsid w:val="00D84814"/>
    <w:rsid w:val="00D86380"/>
    <w:rsid w:val="00D90C19"/>
    <w:rsid w:val="00DA44EF"/>
    <w:rsid w:val="00DB4E0C"/>
    <w:rsid w:val="00DE5F70"/>
    <w:rsid w:val="00DF21B3"/>
    <w:rsid w:val="00E27D98"/>
    <w:rsid w:val="00E362A5"/>
    <w:rsid w:val="00E64FC6"/>
    <w:rsid w:val="00EA1929"/>
    <w:rsid w:val="00F07A3F"/>
    <w:rsid w:val="00FC082B"/>
    <w:rsid w:val="00FD63D9"/>
    <w:rsid w:val="00FE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5252B"/>
  <w15:chartTrackingRefBased/>
  <w15:docId w15:val="{FD2C7ABF-1262-448A-AC2F-60927CB8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3">
    <w:name w:val="heading 3"/>
    <w:basedOn w:val="Normaallaad"/>
    <w:link w:val="Pealkiri3Mrk"/>
    <w:uiPriority w:val="9"/>
    <w:qFormat/>
    <w:rsid w:val="00FC08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Pealkiri6">
    <w:name w:val="heading 6"/>
    <w:basedOn w:val="Normaallaad"/>
    <w:link w:val="Pealkiri6Mrk"/>
    <w:uiPriority w:val="9"/>
    <w:qFormat/>
    <w:rsid w:val="00FC082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uiPriority w:val="9"/>
    <w:rsid w:val="00FC082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ealkiri6Mrk">
    <w:name w:val="Pealkiri 6 Märk"/>
    <w:basedOn w:val="Liguvaikefont"/>
    <w:link w:val="Pealkiri6"/>
    <w:uiPriority w:val="9"/>
    <w:rsid w:val="00FC082B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allaadveeb">
    <w:name w:val="Normal (Web)"/>
    <w:basedOn w:val="Normaallaad"/>
    <w:uiPriority w:val="99"/>
    <w:semiHidden/>
    <w:unhideWhenUsed/>
    <w:rsid w:val="00FC0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ugev">
    <w:name w:val="Strong"/>
    <w:basedOn w:val="Liguvaikefont"/>
    <w:uiPriority w:val="22"/>
    <w:qFormat/>
    <w:rsid w:val="00FC08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7590FD837C2F4689DDA55ADA7F6698" ma:contentTypeVersion="14" ma:contentTypeDescription="Create a new document." ma:contentTypeScope="" ma:versionID="cc69cdf23e1ec178549cdeb00f256c25">
  <xsd:schema xmlns:xsd="http://www.w3.org/2001/XMLSchema" xmlns:xs="http://www.w3.org/2001/XMLSchema" xmlns:p="http://schemas.microsoft.com/office/2006/metadata/properties" xmlns:ns2="c0fdbbd3-93b5-4e91-9f25-2e1a0ce51956" xmlns:ns3="b4f06dc9-744d-47b2-9f77-c9b629faf428" targetNamespace="http://schemas.microsoft.com/office/2006/metadata/properties" ma:root="true" ma:fieldsID="2c5c4db6f7388300d9d2f70aec8211b7" ns2:_="" ns3:_="">
    <xsd:import namespace="c0fdbbd3-93b5-4e91-9f25-2e1a0ce51956"/>
    <xsd:import namespace="b4f06dc9-744d-47b2-9f77-c9b629faf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link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dbbd3-93b5-4e91-9f25-2e1a0ce519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link" ma:index="16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06dc9-744d-47b2-9f77-c9b629faf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c0fdbbd3-93b5-4e91-9f25-2e1a0ce51956">
      <Url xsi:nil="true"/>
      <Description xsi:nil="true"/>
    </link>
  </documentManagement>
</p:properties>
</file>

<file path=customXml/itemProps1.xml><?xml version="1.0" encoding="utf-8"?>
<ds:datastoreItem xmlns:ds="http://schemas.openxmlformats.org/officeDocument/2006/customXml" ds:itemID="{3CA595DD-98E6-434F-9C2F-B9B7E402B7EF}"/>
</file>

<file path=customXml/itemProps2.xml><?xml version="1.0" encoding="utf-8"?>
<ds:datastoreItem xmlns:ds="http://schemas.openxmlformats.org/officeDocument/2006/customXml" ds:itemID="{8854E36F-9B1E-40B8-8B02-CBEE4BC79E6A}"/>
</file>

<file path=customXml/itemProps3.xml><?xml version="1.0" encoding="utf-8"?>
<ds:datastoreItem xmlns:ds="http://schemas.openxmlformats.org/officeDocument/2006/customXml" ds:itemID="{E435D959-FA60-4646-93ED-D83D29C486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Lass</dc:creator>
  <cp:keywords/>
  <dc:description/>
  <cp:lastModifiedBy>Rait Kaarma</cp:lastModifiedBy>
  <cp:revision>5</cp:revision>
  <dcterms:created xsi:type="dcterms:W3CDTF">2021-12-30T06:29:00Z</dcterms:created>
  <dcterms:modified xsi:type="dcterms:W3CDTF">2021-12-30T06:50:00Z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0x010100457590FD837C2F4689DDA55ADA7F6698</vt:lpwstr>
  </property>
</Properties>
</file>