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4F29" w14:textId="75C1C2ED" w:rsidR="00DE37AF" w:rsidRDefault="00656171" w:rsidP="00DE37AF">
      <w:pPr>
        <w:spacing w:after="0" w:line="2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PRFoods</w:t>
      </w:r>
    </w:p>
    <w:p w14:paraId="255FFE01" w14:textId="7A8E499F" w:rsidR="00656171" w:rsidRDefault="00656171" w:rsidP="00DE37AF">
      <w:pPr>
        <w:spacing w:after="0" w:line="2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Resolutions of the Shareholders</w:t>
      </w:r>
    </w:p>
    <w:p w14:paraId="3FAB5E82" w14:textId="77777777" w:rsidR="00583204" w:rsidRDefault="00583204" w:rsidP="00DE37AF">
      <w:pPr>
        <w:spacing w:after="0" w:line="280" w:lineRule="exact"/>
        <w:rPr>
          <w:rFonts w:ascii="Arial" w:hAnsi="Arial" w:cs="Arial"/>
          <w:b/>
          <w:sz w:val="18"/>
          <w:szCs w:val="18"/>
        </w:rPr>
      </w:pPr>
    </w:p>
    <w:p w14:paraId="744A274D" w14:textId="5AC73AF8" w:rsidR="003A28E9" w:rsidRPr="000330C2" w:rsidRDefault="003A28E9" w:rsidP="00DE37AF">
      <w:pPr>
        <w:spacing w:after="0" w:line="280" w:lineRule="exact"/>
        <w:rPr>
          <w:rFonts w:ascii="Arial" w:hAnsi="Arial" w:cs="Arial"/>
          <w:b/>
          <w:sz w:val="18"/>
          <w:szCs w:val="18"/>
        </w:rPr>
      </w:pPr>
      <w:r w:rsidRPr="000330C2">
        <w:rPr>
          <w:rFonts w:ascii="Arial" w:hAnsi="Arial" w:cs="Arial"/>
          <w:b/>
          <w:sz w:val="18"/>
          <w:szCs w:val="18"/>
        </w:rPr>
        <w:t xml:space="preserve">Adopted Resolutions of the Annual General Meeting of the </w:t>
      </w:r>
      <w:r w:rsidR="00E52788" w:rsidRPr="000330C2">
        <w:rPr>
          <w:rFonts w:ascii="Arial" w:hAnsi="Arial" w:cs="Arial"/>
          <w:b/>
          <w:sz w:val="18"/>
          <w:szCs w:val="18"/>
        </w:rPr>
        <w:t>S</w:t>
      </w:r>
      <w:r w:rsidRPr="000330C2">
        <w:rPr>
          <w:rFonts w:ascii="Arial" w:hAnsi="Arial" w:cs="Arial"/>
          <w:b/>
          <w:sz w:val="18"/>
          <w:szCs w:val="18"/>
        </w:rPr>
        <w:t xml:space="preserve">hareholders of AS PRFoods </w:t>
      </w:r>
      <w:r w:rsidR="00DE37AF" w:rsidRPr="000330C2">
        <w:rPr>
          <w:rFonts w:ascii="Arial" w:hAnsi="Arial" w:cs="Arial"/>
          <w:b/>
          <w:sz w:val="18"/>
          <w:szCs w:val="18"/>
        </w:rPr>
        <w:t>29.12.20</w:t>
      </w:r>
      <w:r w:rsidR="00914BFF">
        <w:rPr>
          <w:rFonts w:ascii="Arial" w:hAnsi="Arial" w:cs="Arial"/>
          <w:b/>
          <w:sz w:val="18"/>
          <w:szCs w:val="18"/>
        </w:rPr>
        <w:t>2</w:t>
      </w:r>
      <w:r w:rsidR="00DE37AF" w:rsidRPr="000330C2">
        <w:rPr>
          <w:rFonts w:ascii="Arial" w:hAnsi="Arial" w:cs="Arial"/>
          <w:b/>
          <w:sz w:val="18"/>
          <w:szCs w:val="18"/>
        </w:rPr>
        <w:t>1</w:t>
      </w:r>
    </w:p>
    <w:p w14:paraId="448E6DCE" w14:textId="629BA80F" w:rsidR="00E52788" w:rsidRPr="000330C2" w:rsidRDefault="00E52788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0ADA7607" w14:textId="6C26A127" w:rsidR="005C6476" w:rsidRPr="000330C2" w:rsidRDefault="008C17D6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The annual general meeting of shareholders (the Meeting) of AS PRFoods</w:t>
      </w:r>
      <w:r w:rsidR="00E215EF">
        <w:rPr>
          <w:rFonts w:ascii="Arial" w:hAnsi="Arial" w:cs="Arial"/>
          <w:sz w:val="18"/>
          <w:szCs w:val="18"/>
          <w:lang w:val="en-GB"/>
        </w:rPr>
        <w:t xml:space="preserve"> (the Company)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 was held </w:t>
      </w:r>
      <w:r w:rsidR="005C6476" w:rsidRPr="000330C2">
        <w:rPr>
          <w:rFonts w:ascii="Arial" w:hAnsi="Arial" w:cs="Arial"/>
          <w:sz w:val="18"/>
          <w:szCs w:val="18"/>
          <w:lang w:val="en-GB"/>
        </w:rPr>
        <w:t xml:space="preserve">without convening a meeting in accordance with § 299.1 of the Commercial Code. </w:t>
      </w:r>
      <w:r w:rsidR="00A924D4" w:rsidRPr="000330C2">
        <w:rPr>
          <w:rFonts w:ascii="Arial" w:hAnsi="Arial" w:cs="Arial"/>
          <w:sz w:val="18"/>
          <w:szCs w:val="18"/>
          <w:lang w:val="en-GB"/>
        </w:rPr>
        <w:t>The voting took place via submitting the voting ballot</w:t>
      </w:r>
      <w:r w:rsidR="00AE72D8" w:rsidRPr="000330C2">
        <w:rPr>
          <w:rFonts w:ascii="Arial" w:hAnsi="Arial" w:cs="Arial"/>
          <w:sz w:val="18"/>
          <w:szCs w:val="18"/>
          <w:lang w:val="en-GB"/>
        </w:rPr>
        <w:t>s</w:t>
      </w:r>
      <w:r w:rsidR="00A924D4" w:rsidRPr="000330C2">
        <w:rPr>
          <w:rFonts w:ascii="Arial" w:hAnsi="Arial" w:cs="Arial"/>
          <w:sz w:val="18"/>
          <w:szCs w:val="18"/>
          <w:lang w:val="en-GB"/>
        </w:rPr>
        <w:t xml:space="preserve"> during the period from </w:t>
      </w:r>
      <w:r w:rsidR="00FB15FB" w:rsidRPr="000330C2">
        <w:rPr>
          <w:rFonts w:ascii="Arial" w:hAnsi="Arial" w:cs="Arial"/>
          <w:sz w:val="18"/>
          <w:szCs w:val="18"/>
          <w:lang w:val="en-GB"/>
        </w:rPr>
        <w:t>23</w:t>
      </w:r>
      <w:r w:rsidR="00A924D4" w:rsidRPr="000330C2">
        <w:rPr>
          <w:rFonts w:ascii="Arial" w:hAnsi="Arial" w:cs="Arial"/>
          <w:sz w:val="18"/>
          <w:szCs w:val="18"/>
          <w:lang w:val="en-GB"/>
        </w:rPr>
        <w:t>.12.202</w:t>
      </w:r>
      <w:r w:rsidR="00FB15FB" w:rsidRPr="000330C2">
        <w:rPr>
          <w:rFonts w:ascii="Arial" w:hAnsi="Arial" w:cs="Arial"/>
          <w:sz w:val="18"/>
          <w:szCs w:val="18"/>
          <w:lang w:val="en-GB"/>
        </w:rPr>
        <w:t>1</w:t>
      </w:r>
      <w:r w:rsidR="00A924D4" w:rsidRPr="000330C2">
        <w:rPr>
          <w:rFonts w:ascii="Arial" w:hAnsi="Arial" w:cs="Arial"/>
          <w:sz w:val="18"/>
          <w:szCs w:val="18"/>
          <w:lang w:val="en-GB"/>
        </w:rPr>
        <w:t xml:space="preserve"> to </w:t>
      </w:r>
      <w:r w:rsidR="00FB15FB" w:rsidRPr="000330C2">
        <w:rPr>
          <w:rFonts w:ascii="Arial" w:hAnsi="Arial" w:cs="Arial"/>
          <w:sz w:val="18"/>
          <w:szCs w:val="18"/>
          <w:lang w:val="en-GB"/>
        </w:rPr>
        <w:t>29</w:t>
      </w:r>
      <w:r w:rsidR="00A924D4" w:rsidRPr="000330C2">
        <w:rPr>
          <w:rFonts w:ascii="Arial" w:hAnsi="Arial" w:cs="Arial"/>
          <w:sz w:val="18"/>
          <w:szCs w:val="18"/>
          <w:lang w:val="en-GB"/>
        </w:rPr>
        <w:t>.12.202</w:t>
      </w:r>
      <w:r w:rsidR="00FB15FB" w:rsidRPr="000330C2">
        <w:rPr>
          <w:rFonts w:ascii="Arial" w:hAnsi="Arial" w:cs="Arial"/>
          <w:sz w:val="18"/>
          <w:szCs w:val="18"/>
          <w:lang w:val="en-GB"/>
        </w:rPr>
        <w:t>1</w:t>
      </w:r>
      <w:r w:rsidR="00A924D4" w:rsidRPr="000330C2">
        <w:rPr>
          <w:rFonts w:ascii="Arial" w:hAnsi="Arial" w:cs="Arial"/>
          <w:sz w:val="18"/>
          <w:szCs w:val="18"/>
          <w:lang w:val="en-GB"/>
        </w:rPr>
        <w:t>. According to the Commercial Code, in the event of non-voting, the shareholder is deemed to have voted against the resolution.</w:t>
      </w:r>
    </w:p>
    <w:p w14:paraId="53282C5E" w14:textId="5A5E4490" w:rsidR="005C6476" w:rsidRPr="000330C2" w:rsidRDefault="005C6476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6D7937A7" w14:textId="0C812E11" w:rsidR="00A924D4" w:rsidRPr="000330C2" w:rsidRDefault="00A924D4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Following the submission of the voting ballots, the Meeting adopted the following resolutions:</w:t>
      </w:r>
    </w:p>
    <w:p w14:paraId="3A9F89D6" w14:textId="77777777" w:rsidR="008C17D6" w:rsidRPr="000330C2" w:rsidRDefault="008C17D6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5F102C85" w14:textId="3A877F1D" w:rsidR="004C5BAB" w:rsidRPr="000330C2" w:rsidRDefault="006E64BD" w:rsidP="003A28E9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330C2">
        <w:rPr>
          <w:rFonts w:ascii="Arial" w:hAnsi="Arial" w:cs="Arial"/>
          <w:b/>
          <w:sz w:val="18"/>
          <w:szCs w:val="18"/>
          <w:lang w:val="en-GB"/>
        </w:rPr>
        <w:t xml:space="preserve">1. </w:t>
      </w:r>
      <w:r w:rsidR="004C5BAB" w:rsidRPr="000330C2">
        <w:rPr>
          <w:rFonts w:ascii="Arial" w:hAnsi="Arial" w:cs="Arial"/>
          <w:b/>
          <w:sz w:val="18"/>
          <w:szCs w:val="18"/>
          <w:lang w:val="en-GB"/>
        </w:rPr>
        <w:t>Confirmation of the annual report of AS PRFoods for 20</w:t>
      </w:r>
      <w:r w:rsidR="00FB15FB" w:rsidRPr="000330C2">
        <w:rPr>
          <w:rFonts w:ascii="Arial" w:hAnsi="Arial" w:cs="Arial"/>
          <w:b/>
          <w:sz w:val="18"/>
          <w:szCs w:val="18"/>
          <w:lang w:val="en-GB"/>
        </w:rPr>
        <w:t>20</w:t>
      </w:r>
      <w:r w:rsidR="004C5BAB" w:rsidRPr="000330C2">
        <w:rPr>
          <w:rFonts w:ascii="Arial" w:hAnsi="Arial" w:cs="Arial"/>
          <w:b/>
          <w:sz w:val="18"/>
          <w:szCs w:val="18"/>
          <w:lang w:val="en-GB"/>
        </w:rPr>
        <w:t>/20</w:t>
      </w:r>
      <w:r w:rsidR="00FB15FB" w:rsidRPr="000330C2">
        <w:rPr>
          <w:rFonts w:ascii="Arial" w:hAnsi="Arial" w:cs="Arial"/>
          <w:b/>
          <w:sz w:val="18"/>
          <w:szCs w:val="18"/>
          <w:lang w:val="en-GB"/>
        </w:rPr>
        <w:t>21</w:t>
      </w:r>
    </w:p>
    <w:p w14:paraId="0A88D1A5" w14:textId="77777777" w:rsidR="006E64BD" w:rsidRPr="000330C2" w:rsidRDefault="006E64BD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42FFF9C6" w14:textId="1EF346E4" w:rsidR="0048546D" w:rsidRPr="000330C2" w:rsidRDefault="00AC3598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The shareholders decided to approve the annual report of the Company for the financial year 20</w:t>
      </w:r>
      <w:r w:rsidR="00FB15FB" w:rsidRPr="000330C2">
        <w:rPr>
          <w:rFonts w:ascii="Arial" w:hAnsi="Arial" w:cs="Arial"/>
          <w:sz w:val="18"/>
          <w:szCs w:val="18"/>
          <w:lang w:val="en-GB"/>
        </w:rPr>
        <w:t>20</w:t>
      </w:r>
      <w:r w:rsidRPr="000330C2">
        <w:rPr>
          <w:rFonts w:ascii="Arial" w:hAnsi="Arial" w:cs="Arial"/>
          <w:sz w:val="18"/>
          <w:szCs w:val="18"/>
          <w:lang w:val="en-GB"/>
        </w:rPr>
        <w:t>/202</w:t>
      </w:r>
      <w:r w:rsidR="00FB15FB" w:rsidRPr="000330C2">
        <w:rPr>
          <w:rFonts w:ascii="Arial" w:hAnsi="Arial" w:cs="Arial"/>
          <w:sz w:val="18"/>
          <w:szCs w:val="18"/>
          <w:lang w:val="en-GB"/>
        </w:rPr>
        <w:t>1</w:t>
      </w:r>
      <w:r w:rsidR="007C7805" w:rsidRPr="000330C2">
        <w:rPr>
          <w:rFonts w:ascii="Arial" w:hAnsi="Arial" w:cs="Arial"/>
          <w:sz w:val="18"/>
          <w:szCs w:val="18"/>
          <w:lang w:val="en-GB"/>
        </w:rPr>
        <w:t xml:space="preserve"> </w:t>
      </w:r>
      <w:r w:rsidRPr="000330C2">
        <w:rPr>
          <w:rFonts w:ascii="Arial" w:hAnsi="Arial" w:cs="Arial"/>
          <w:sz w:val="18"/>
          <w:szCs w:val="18"/>
          <w:lang w:val="en-GB"/>
        </w:rPr>
        <w:t>in the form submitted to the annual general meeting.</w:t>
      </w:r>
    </w:p>
    <w:p w14:paraId="507A4F41" w14:textId="77777777" w:rsidR="00AE72D8" w:rsidRPr="000330C2" w:rsidRDefault="00AE72D8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615D5ABA" w14:textId="77777777" w:rsidR="00C62B50" w:rsidRPr="000330C2" w:rsidRDefault="00C62B50" w:rsidP="003A28E9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Voting results: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92"/>
        <w:gridCol w:w="1991"/>
        <w:gridCol w:w="4117"/>
      </w:tblGrid>
      <w:tr w:rsidR="00C62B50" w:rsidRPr="000330C2" w14:paraId="5F92AE83" w14:textId="77777777" w:rsidTr="00D00814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556E77EC" w14:textId="77777777" w:rsidR="00C62B50" w:rsidRPr="000330C2" w:rsidRDefault="00C62B50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Votes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14:paraId="09FB7739" w14:textId="77777777" w:rsidR="00C62B50" w:rsidRPr="000330C2" w:rsidRDefault="00C62B50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No of Votes</w:t>
            </w:r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14:paraId="0F197B0F" w14:textId="77777777" w:rsidR="00C62B50" w:rsidRPr="000330C2" w:rsidRDefault="00C62B50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Proportion to total votes (%)</w:t>
            </w:r>
          </w:p>
        </w:tc>
      </w:tr>
      <w:tr w:rsidR="00C62B50" w:rsidRPr="000330C2" w14:paraId="6BDE322D" w14:textId="77777777" w:rsidTr="00D00814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193DBD0C" w14:textId="77777777" w:rsidR="00C62B50" w:rsidRPr="000330C2" w:rsidRDefault="00C62B50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 favour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708A2696" w14:textId="0EEEC0EC" w:rsidR="00C62B50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28 014 609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7EF72F4A" w14:textId="53938C5D" w:rsidR="00C62B50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62B50" w:rsidRPr="000330C2" w14:paraId="2ED11A9B" w14:textId="77777777" w:rsidTr="00D00814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4637D1C6" w14:textId="69B96D60" w:rsidR="00C62B50" w:rsidRPr="000330C2" w:rsidRDefault="00C62B50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Against</w:t>
            </w:r>
            <w:r w:rsidR="00D00814"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(did not vote)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66776248" w14:textId="167FB511" w:rsidR="00C62B50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9 668 251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0D025DB2" w14:textId="6BE0680A" w:rsidR="00C62B50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25,66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62B50" w:rsidRPr="000330C2" w14:paraId="11412B82" w14:textId="77777777" w:rsidTr="00D00814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26F674D7" w14:textId="77777777" w:rsidR="00C62B50" w:rsidRPr="000330C2" w:rsidRDefault="00C62B50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Impartial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57ED2F5A" w14:textId="77777777" w:rsidR="00C62B50" w:rsidRPr="000330C2" w:rsidRDefault="00C62B50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413E61F8" w14:textId="11450029" w:rsidR="00C62B50" w:rsidRPr="000330C2" w:rsidRDefault="00FB15FB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C62B50"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C62B50" w:rsidRPr="000330C2" w14:paraId="306E374B" w14:textId="77777777" w:rsidTr="00D00814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31AD96C4" w14:textId="77777777" w:rsidR="00C62B50" w:rsidRPr="000330C2" w:rsidRDefault="00C62B50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6B7DB731" w14:textId="4394F59C" w:rsidR="00C62B50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37 682 860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50E9B269" w14:textId="77777777" w:rsidR="00C62B50" w:rsidRPr="000330C2" w:rsidRDefault="00C62B50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100.00%</w:t>
            </w:r>
          </w:p>
        </w:tc>
      </w:tr>
    </w:tbl>
    <w:p w14:paraId="1CCA32C3" w14:textId="77777777" w:rsidR="00C62B50" w:rsidRPr="000330C2" w:rsidRDefault="00C62B50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711DF931" w14:textId="0F7F13B1" w:rsidR="00B0729D" w:rsidRPr="000330C2" w:rsidRDefault="001A079F" w:rsidP="003A28E9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330C2">
        <w:rPr>
          <w:rFonts w:ascii="Arial" w:hAnsi="Arial" w:cs="Arial"/>
          <w:b/>
          <w:sz w:val="18"/>
          <w:szCs w:val="18"/>
          <w:lang w:val="en-GB"/>
        </w:rPr>
        <w:t xml:space="preserve">2. </w:t>
      </w:r>
      <w:r w:rsidR="007D3029" w:rsidRPr="000330C2">
        <w:rPr>
          <w:rFonts w:ascii="Arial" w:hAnsi="Arial" w:cs="Arial"/>
          <w:b/>
          <w:sz w:val="18"/>
          <w:szCs w:val="18"/>
          <w:lang w:val="en-GB"/>
        </w:rPr>
        <w:t>Decision on covering the loss of the financial year 20</w:t>
      </w:r>
      <w:r w:rsidR="00FB15FB" w:rsidRPr="000330C2">
        <w:rPr>
          <w:rFonts w:ascii="Arial" w:hAnsi="Arial" w:cs="Arial"/>
          <w:b/>
          <w:sz w:val="18"/>
          <w:szCs w:val="18"/>
          <w:lang w:val="en-GB"/>
        </w:rPr>
        <w:t>20</w:t>
      </w:r>
      <w:r w:rsidR="007D3029" w:rsidRPr="000330C2">
        <w:rPr>
          <w:rFonts w:ascii="Arial" w:hAnsi="Arial" w:cs="Arial"/>
          <w:b/>
          <w:sz w:val="18"/>
          <w:szCs w:val="18"/>
          <w:lang w:val="en-GB"/>
        </w:rPr>
        <w:t>/20</w:t>
      </w:r>
      <w:r w:rsidR="00D00814" w:rsidRPr="000330C2">
        <w:rPr>
          <w:rFonts w:ascii="Arial" w:hAnsi="Arial" w:cs="Arial"/>
          <w:b/>
          <w:sz w:val="18"/>
          <w:szCs w:val="18"/>
          <w:lang w:val="en-GB"/>
        </w:rPr>
        <w:t>2</w:t>
      </w:r>
      <w:r w:rsidR="00FB15FB" w:rsidRPr="000330C2">
        <w:rPr>
          <w:rFonts w:ascii="Arial" w:hAnsi="Arial" w:cs="Arial"/>
          <w:b/>
          <w:sz w:val="18"/>
          <w:szCs w:val="18"/>
          <w:lang w:val="en-GB"/>
        </w:rPr>
        <w:t>1</w:t>
      </w:r>
      <w:r w:rsidR="007D3029" w:rsidRPr="000330C2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5EDCBF5" w14:textId="77777777" w:rsidR="007D3029" w:rsidRPr="000330C2" w:rsidRDefault="007D3029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1ECC5510" w14:textId="7FE05410" w:rsidR="001A079F" w:rsidRPr="000330C2" w:rsidRDefault="00D00814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The shareholders decided:</w:t>
      </w:r>
    </w:p>
    <w:p w14:paraId="5C05F1BB" w14:textId="77777777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14B435D" w14:textId="0B62ACF7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2.1. To confirm the loss for the financial year 20</w:t>
      </w:r>
      <w:r w:rsidR="00FB15FB" w:rsidRPr="000330C2">
        <w:rPr>
          <w:rFonts w:ascii="Arial" w:hAnsi="Arial" w:cs="Arial"/>
          <w:sz w:val="18"/>
          <w:szCs w:val="18"/>
          <w:lang w:val="en-GB"/>
        </w:rPr>
        <w:t>20</w:t>
      </w:r>
      <w:r w:rsidRPr="000330C2">
        <w:rPr>
          <w:rFonts w:ascii="Arial" w:hAnsi="Arial" w:cs="Arial"/>
          <w:sz w:val="18"/>
          <w:szCs w:val="18"/>
          <w:lang w:val="en-GB"/>
        </w:rPr>
        <w:t>/202</w:t>
      </w:r>
      <w:r w:rsidR="00FB15FB" w:rsidRPr="000330C2">
        <w:rPr>
          <w:rFonts w:ascii="Arial" w:hAnsi="Arial" w:cs="Arial"/>
          <w:sz w:val="18"/>
          <w:szCs w:val="18"/>
          <w:lang w:val="en-GB"/>
        </w:rPr>
        <w:t>1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 in the amount of EUR </w:t>
      </w:r>
      <w:r w:rsidR="00FB15FB" w:rsidRPr="000330C2">
        <w:rPr>
          <w:rFonts w:ascii="Arial" w:hAnsi="Arial" w:cs="Arial"/>
          <w:sz w:val="18"/>
          <w:szCs w:val="18"/>
          <w:lang w:val="en-GB"/>
        </w:rPr>
        <w:t>5</w:t>
      </w:r>
      <w:r w:rsidRPr="000330C2">
        <w:rPr>
          <w:rFonts w:ascii="Arial" w:hAnsi="Arial" w:cs="Arial"/>
          <w:sz w:val="18"/>
          <w:szCs w:val="18"/>
          <w:lang w:val="en-GB"/>
        </w:rPr>
        <w:t>,</w:t>
      </w:r>
      <w:r w:rsidR="00FB15FB" w:rsidRPr="000330C2">
        <w:rPr>
          <w:rFonts w:ascii="Arial" w:hAnsi="Arial" w:cs="Arial"/>
          <w:sz w:val="18"/>
          <w:szCs w:val="18"/>
          <w:lang w:val="en-GB"/>
        </w:rPr>
        <w:t>069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 thousand euros. </w:t>
      </w:r>
    </w:p>
    <w:p w14:paraId="71659E16" w14:textId="5C82F8FE" w:rsidR="00B45B85" w:rsidRPr="000330C2" w:rsidRDefault="00D00814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  <w:r w:rsidRPr="000330C2">
        <w:rPr>
          <w:rFonts w:ascii="Arial" w:hAnsi="Arial" w:cs="Arial"/>
          <w:sz w:val="18"/>
          <w:szCs w:val="18"/>
          <w:lang w:val="en-GB"/>
        </w:rPr>
        <w:t>2.2. To cover the loss for the financial year 20</w:t>
      </w:r>
      <w:r w:rsidR="00FB15FB" w:rsidRPr="000330C2">
        <w:rPr>
          <w:rFonts w:ascii="Arial" w:hAnsi="Arial" w:cs="Arial"/>
          <w:sz w:val="18"/>
          <w:szCs w:val="18"/>
          <w:lang w:val="en-GB"/>
        </w:rPr>
        <w:t>20</w:t>
      </w:r>
      <w:r w:rsidRPr="000330C2">
        <w:rPr>
          <w:rFonts w:ascii="Arial" w:hAnsi="Arial" w:cs="Arial"/>
          <w:sz w:val="18"/>
          <w:szCs w:val="18"/>
          <w:lang w:val="en-GB"/>
        </w:rPr>
        <w:t>/202</w:t>
      </w:r>
      <w:r w:rsidR="00FB15FB" w:rsidRPr="000330C2">
        <w:rPr>
          <w:rFonts w:ascii="Arial" w:hAnsi="Arial" w:cs="Arial"/>
          <w:sz w:val="18"/>
          <w:szCs w:val="18"/>
          <w:lang w:val="en-GB"/>
        </w:rPr>
        <w:t>1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 as follows: a) 51 thousand euros from statutory capital reserve; </w:t>
      </w:r>
      <w:r w:rsidR="00FB15FB" w:rsidRPr="000330C2">
        <w:rPr>
          <w:rFonts w:ascii="Arial" w:hAnsi="Arial" w:cs="Arial"/>
          <w:sz w:val="18"/>
          <w:szCs w:val="18"/>
          <w:lang w:val="en-GB"/>
        </w:rPr>
        <w:t>b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) </w:t>
      </w:r>
      <w:r w:rsidR="00FB15FB" w:rsidRPr="000330C2">
        <w:rPr>
          <w:rFonts w:ascii="Arial" w:hAnsi="Arial" w:cs="Arial"/>
          <w:sz w:val="18"/>
          <w:szCs w:val="18"/>
          <w:lang w:val="en-GB"/>
        </w:rPr>
        <w:t>5</w:t>
      </w:r>
      <w:r w:rsidRPr="000330C2">
        <w:rPr>
          <w:rFonts w:ascii="Arial" w:hAnsi="Arial" w:cs="Arial"/>
          <w:sz w:val="18"/>
          <w:szCs w:val="18"/>
          <w:lang w:val="en-GB"/>
        </w:rPr>
        <w:t>,</w:t>
      </w:r>
      <w:r w:rsidR="00FB15FB" w:rsidRPr="000330C2">
        <w:rPr>
          <w:rFonts w:ascii="Arial" w:hAnsi="Arial" w:cs="Arial"/>
          <w:sz w:val="18"/>
          <w:szCs w:val="18"/>
          <w:lang w:val="en-GB"/>
        </w:rPr>
        <w:t>018</w:t>
      </w:r>
      <w:r w:rsidRPr="000330C2">
        <w:rPr>
          <w:rFonts w:ascii="Arial" w:hAnsi="Arial" w:cs="Arial"/>
          <w:sz w:val="18"/>
          <w:szCs w:val="18"/>
          <w:lang w:val="en-GB"/>
        </w:rPr>
        <w:t xml:space="preserve"> thousand euros from share premium.</w:t>
      </w:r>
    </w:p>
    <w:p w14:paraId="4C57088C" w14:textId="77777777" w:rsidR="00377538" w:rsidRPr="000330C2" w:rsidRDefault="00377538" w:rsidP="003A28E9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p w14:paraId="0ADAF96C" w14:textId="77777777" w:rsidR="00D00814" w:rsidRPr="000330C2" w:rsidRDefault="00D00814" w:rsidP="003A28E9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Voting results: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92"/>
        <w:gridCol w:w="1991"/>
        <w:gridCol w:w="4117"/>
      </w:tblGrid>
      <w:tr w:rsidR="00D00814" w:rsidRPr="000330C2" w14:paraId="458AAFED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0D9F56E4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Votes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14:paraId="34D51436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No of Votes</w:t>
            </w:r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14:paraId="6D753BF9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Proportion to total votes (%)</w:t>
            </w:r>
          </w:p>
        </w:tc>
      </w:tr>
      <w:tr w:rsidR="00D00814" w:rsidRPr="000330C2" w14:paraId="6EB36B62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748BE34C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 favour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359BD066" w14:textId="5BDB167A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28 014 609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3596A136" w14:textId="1A4DE443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00814" w:rsidRPr="000330C2" w14:paraId="11E95ADA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742B757A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Against (did not vote)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4246B24C" w14:textId="41822F83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9 668 251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2D32D385" w14:textId="141B7691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25,66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00814" w:rsidRPr="000330C2" w14:paraId="605D295B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404F2640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Impartial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377B42E9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0EC2C06F" w14:textId="3F906982" w:rsidR="00D00814" w:rsidRPr="000330C2" w:rsidRDefault="00FB15FB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D00814"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D00814" w:rsidRPr="000330C2" w14:paraId="5A39E91C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71086963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6ABFF94B" w14:textId="32921686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37 682 860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61CB95AD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100.00%</w:t>
            </w:r>
          </w:p>
        </w:tc>
      </w:tr>
    </w:tbl>
    <w:p w14:paraId="24A93820" w14:textId="4F0E7EF8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A29D82A" w14:textId="3256CEED" w:rsidR="00E52788" w:rsidRPr="000330C2" w:rsidRDefault="00E52788" w:rsidP="003A28E9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06A8146D" w14:textId="21ACD4FD" w:rsidR="00D00814" w:rsidRPr="000330C2" w:rsidRDefault="002F5949" w:rsidP="003A28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hAnsi="Arial" w:cs="Arial"/>
          <w:b/>
          <w:sz w:val="18"/>
          <w:szCs w:val="18"/>
          <w:lang w:val="en-GB"/>
        </w:rPr>
        <w:t xml:space="preserve">3. </w:t>
      </w:r>
      <w:r w:rsidR="00D00814" w:rsidRPr="000330C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Appointing an auditor of AS PRFoods for the financial year 202</w:t>
      </w:r>
      <w:r w:rsidR="00FB15FB" w:rsidRPr="000330C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1</w:t>
      </w:r>
      <w:r w:rsidR="00D00814" w:rsidRPr="000330C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/202</w:t>
      </w:r>
      <w:r w:rsidR="00FB15FB" w:rsidRPr="000330C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2</w:t>
      </w:r>
      <w:r w:rsidR="00D00814" w:rsidRPr="000330C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and determination of the fee of an auditor </w:t>
      </w:r>
    </w:p>
    <w:p w14:paraId="58FBB790" w14:textId="77777777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EDED864" w14:textId="36F4677A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hAnsi="Arial" w:cs="Arial"/>
          <w:color w:val="000000"/>
          <w:sz w:val="18"/>
          <w:szCs w:val="18"/>
          <w:lang w:val="en-GB"/>
        </w:rPr>
        <w:t xml:space="preserve">The shareholders decided to appoint KPMG Baltics OÜ (registry code 10096082) as the auditors of </w:t>
      </w:r>
      <w:r w:rsidR="00377538" w:rsidRPr="000330C2">
        <w:rPr>
          <w:rFonts w:ascii="Arial" w:hAnsi="Arial" w:cs="Arial"/>
          <w:color w:val="000000"/>
          <w:sz w:val="18"/>
          <w:szCs w:val="18"/>
          <w:lang w:val="en-GB"/>
        </w:rPr>
        <w:t xml:space="preserve">the Company </w:t>
      </w:r>
      <w:r w:rsidRPr="000330C2">
        <w:rPr>
          <w:rFonts w:ascii="Arial" w:hAnsi="Arial" w:cs="Arial"/>
          <w:color w:val="000000"/>
          <w:sz w:val="18"/>
          <w:szCs w:val="18"/>
          <w:lang w:val="en-GB"/>
        </w:rPr>
        <w:t>for auditing the financial year 202</w:t>
      </w:r>
      <w:r w:rsidR="00FB15FB" w:rsidRPr="000330C2"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0330C2">
        <w:rPr>
          <w:rFonts w:ascii="Arial" w:hAnsi="Arial" w:cs="Arial"/>
          <w:color w:val="000000"/>
          <w:sz w:val="18"/>
          <w:szCs w:val="18"/>
          <w:lang w:val="en-GB"/>
        </w:rPr>
        <w:t>/202</w:t>
      </w:r>
      <w:r w:rsidR="00FB15FB" w:rsidRPr="000330C2"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0330C2">
        <w:rPr>
          <w:rFonts w:ascii="Arial" w:hAnsi="Arial" w:cs="Arial"/>
          <w:color w:val="000000"/>
          <w:sz w:val="18"/>
          <w:szCs w:val="18"/>
          <w:lang w:val="en-GB"/>
        </w:rPr>
        <w:t xml:space="preserve"> and to remunerate the auditors pursuant to the agreement entered into with KPMG Baltics OÜ respectively.</w:t>
      </w:r>
    </w:p>
    <w:p w14:paraId="68E241FB" w14:textId="4B0A35E4" w:rsidR="00D00814" w:rsidRPr="000330C2" w:rsidRDefault="00D00814" w:rsidP="003A28E9">
      <w:pPr>
        <w:spacing w:after="0" w:line="28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453AA29" w14:textId="77777777" w:rsidR="00D00814" w:rsidRPr="000330C2" w:rsidRDefault="00D00814" w:rsidP="003A28E9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lastRenderedPageBreak/>
        <w:t>Voting results: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92"/>
        <w:gridCol w:w="1991"/>
        <w:gridCol w:w="4117"/>
      </w:tblGrid>
      <w:tr w:rsidR="00D00814" w:rsidRPr="000330C2" w14:paraId="2FD522A6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48B3EB5E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Votes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14:paraId="39595462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No of Votes</w:t>
            </w:r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14:paraId="33070846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Proportion to total votes (%)</w:t>
            </w:r>
          </w:p>
        </w:tc>
      </w:tr>
      <w:tr w:rsidR="00D00814" w:rsidRPr="000330C2" w14:paraId="19005A14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1E9EFD25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 favour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546228D1" w14:textId="16B46060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28 014 609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54C4B27D" w14:textId="0AA31E54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00814" w:rsidRPr="000330C2" w14:paraId="6FE7E00C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3D8C5DA0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Against (did not vote)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4CF08AFB" w14:textId="0C9A7C5D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9 668 251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4310A071" w14:textId="5CF418E2" w:rsidR="00D00814" w:rsidRPr="000330C2" w:rsidRDefault="00DE37AF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25,66</w:t>
            </w:r>
            <w:r w:rsidR="00CE5B6A" w:rsidRPr="00033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00814" w:rsidRPr="000330C2" w14:paraId="2BB9E74C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2D8B13C3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Impartial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4B81ECCA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5265F020" w14:textId="0CBA9412" w:rsidR="00D00814" w:rsidRPr="000330C2" w:rsidRDefault="00FB15FB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D00814" w:rsidRPr="000330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D00814" w:rsidRPr="000330C2" w14:paraId="53D6AFD2" w14:textId="77777777" w:rsidTr="0073151E">
        <w:trPr>
          <w:tblCellSpacing w:w="0" w:type="dxa"/>
        </w:trPr>
        <w:tc>
          <w:tcPr>
            <w:tcW w:w="2892" w:type="dxa"/>
            <w:shd w:val="clear" w:color="auto" w:fill="FFFFFF"/>
            <w:vAlign w:val="center"/>
            <w:hideMark/>
          </w:tcPr>
          <w:p w14:paraId="15EB2920" w14:textId="77777777" w:rsidR="00D00814" w:rsidRPr="000330C2" w:rsidRDefault="00D00814" w:rsidP="003A28E9">
            <w:pPr>
              <w:spacing w:after="0" w:line="28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91" w:type="dxa"/>
            <w:shd w:val="clear" w:color="auto" w:fill="FFFFFF"/>
            <w:noWrap/>
            <w:vAlign w:val="center"/>
            <w:hideMark/>
          </w:tcPr>
          <w:p w14:paraId="79957448" w14:textId="0E747C6D" w:rsidR="00D00814" w:rsidRPr="000330C2" w:rsidRDefault="00FB15FB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117" w:type="dxa"/>
            <w:shd w:val="clear" w:color="auto" w:fill="FFFFFF"/>
            <w:noWrap/>
            <w:vAlign w:val="center"/>
            <w:hideMark/>
          </w:tcPr>
          <w:p w14:paraId="759AEF2E" w14:textId="77777777" w:rsidR="00D00814" w:rsidRPr="000330C2" w:rsidRDefault="00D00814" w:rsidP="003A28E9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330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100.00%</w:t>
            </w:r>
          </w:p>
        </w:tc>
      </w:tr>
    </w:tbl>
    <w:p w14:paraId="42E9EAC4" w14:textId="77777777" w:rsidR="00A8654D" w:rsidRPr="000330C2" w:rsidRDefault="00A8654D" w:rsidP="00BC633D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190740FF" w14:textId="5BD7814F" w:rsidR="00D00814" w:rsidRPr="000330C2" w:rsidRDefault="00D00814" w:rsidP="00BC633D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t>All decisions at the meeting were adopted in accordance with the stipulations of the law and Company’s articles of association.</w:t>
      </w:r>
    </w:p>
    <w:p w14:paraId="75889148" w14:textId="133A7257" w:rsidR="003A28E9" w:rsidRPr="000330C2" w:rsidRDefault="003A28E9" w:rsidP="00BC633D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465537E6" w14:textId="22E0429D" w:rsidR="00D00814" w:rsidRPr="000330C2" w:rsidRDefault="00D00814" w:rsidP="003A28E9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t>Indrek Kasela</w:t>
      </w: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  <w:t>AS PRFoods</w:t>
      </w: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  <w:t>Member of the Management Board</w:t>
      </w: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  <w:t>Phone: +372 452 1470</w:t>
      </w: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  <w:t>investor@prfoods.ee</w:t>
      </w:r>
      <w:r w:rsidRPr="000330C2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  <w:t>www.prfoods.ee</w:t>
      </w:r>
    </w:p>
    <w:p w14:paraId="51DA7BD5" w14:textId="6D3283DC" w:rsidR="00AC3598" w:rsidRPr="000330C2" w:rsidRDefault="00AC3598" w:rsidP="003A28E9">
      <w:p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en-GB" w:eastAsia="et-EE"/>
        </w:rPr>
      </w:pPr>
    </w:p>
    <w:p w14:paraId="45F970A1" w14:textId="6E414CEB" w:rsidR="00672CDA" w:rsidRPr="00DE37AF" w:rsidRDefault="00672CDA" w:rsidP="003A28E9">
      <w:p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en-GB" w:eastAsia="et-EE"/>
        </w:rPr>
      </w:pPr>
    </w:p>
    <w:sectPr w:rsidR="00672CDA" w:rsidRPr="00DE37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A825" w14:textId="77777777" w:rsidR="00F41068" w:rsidRDefault="00F41068" w:rsidP="002624ED">
      <w:pPr>
        <w:spacing w:after="0" w:line="240" w:lineRule="auto"/>
      </w:pPr>
      <w:r>
        <w:separator/>
      </w:r>
    </w:p>
  </w:endnote>
  <w:endnote w:type="continuationSeparator" w:id="0">
    <w:p w14:paraId="64234B96" w14:textId="77777777" w:rsidR="00F41068" w:rsidRDefault="00F41068" w:rsidP="002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7C79" w14:textId="77777777" w:rsidR="002624ED" w:rsidRPr="002624ED" w:rsidRDefault="002624ED" w:rsidP="002624ED">
    <w:pPr>
      <w:pStyle w:val="Footer"/>
      <w:jc w:val="center"/>
      <w:rPr>
        <w:rFonts w:ascii="Times New Roman" w:hAnsi="Times New Roman" w:cs="Times New Roman"/>
      </w:rPr>
    </w:pPr>
    <w:r w:rsidRPr="002624ED">
      <w:rPr>
        <w:rFonts w:ascii="Times New Roman" w:hAnsi="Times New Roman" w:cs="Times New Roman"/>
        <w:noProof/>
      </w:rPr>
      <w:fldChar w:fldCharType="begin"/>
    </w:r>
    <w:r w:rsidRPr="002624ED">
      <w:rPr>
        <w:rFonts w:ascii="Times New Roman" w:hAnsi="Times New Roman" w:cs="Times New Roman"/>
        <w:noProof/>
      </w:rPr>
      <w:instrText xml:space="preserve"> PAGE </w:instrText>
    </w:r>
    <w:r w:rsidRPr="002624ED">
      <w:rPr>
        <w:rFonts w:ascii="Times New Roman" w:hAnsi="Times New Roman" w:cs="Times New Roman"/>
        <w:noProof/>
      </w:rPr>
      <w:fldChar w:fldCharType="separate"/>
    </w:r>
    <w:r w:rsidR="00022771">
      <w:rPr>
        <w:rFonts w:ascii="Times New Roman" w:hAnsi="Times New Roman" w:cs="Times New Roman"/>
        <w:noProof/>
      </w:rPr>
      <w:t>1</w:t>
    </w:r>
    <w:r w:rsidRPr="002624ED">
      <w:rPr>
        <w:rFonts w:ascii="Times New Roman" w:hAnsi="Times New Roman" w:cs="Times New Roman"/>
        <w:noProof/>
      </w:rPr>
      <w:fldChar w:fldCharType="end"/>
    </w:r>
    <w:r w:rsidRPr="002624ED">
      <w:rPr>
        <w:rFonts w:ascii="Times New Roman" w:hAnsi="Times New Roman" w:cs="Times New Roman"/>
        <w:noProof/>
      </w:rPr>
      <w:t xml:space="preserve"> (</w:t>
    </w:r>
    <w:r w:rsidRPr="002624ED">
      <w:rPr>
        <w:rFonts w:ascii="Times New Roman" w:hAnsi="Times New Roman" w:cs="Times New Roman"/>
        <w:noProof/>
      </w:rPr>
      <w:fldChar w:fldCharType="begin"/>
    </w:r>
    <w:r w:rsidRPr="002624ED">
      <w:rPr>
        <w:rFonts w:ascii="Times New Roman" w:hAnsi="Times New Roman" w:cs="Times New Roman"/>
        <w:noProof/>
      </w:rPr>
      <w:instrText xml:space="preserve"> NUMPAGES </w:instrText>
    </w:r>
    <w:r w:rsidRPr="002624ED">
      <w:rPr>
        <w:rFonts w:ascii="Times New Roman" w:hAnsi="Times New Roman" w:cs="Times New Roman"/>
        <w:noProof/>
      </w:rPr>
      <w:fldChar w:fldCharType="separate"/>
    </w:r>
    <w:r w:rsidR="00022771">
      <w:rPr>
        <w:rFonts w:ascii="Times New Roman" w:hAnsi="Times New Roman" w:cs="Times New Roman"/>
        <w:noProof/>
      </w:rPr>
      <w:t>1</w:t>
    </w:r>
    <w:r w:rsidRPr="002624ED">
      <w:rPr>
        <w:rFonts w:ascii="Times New Roman" w:hAnsi="Times New Roman" w:cs="Times New Roman"/>
        <w:noProof/>
      </w:rPr>
      <w:fldChar w:fldCharType="end"/>
    </w:r>
    <w:r w:rsidRPr="002624ED">
      <w:rPr>
        <w:rFonts w:ascii="Times New Roman" w:hAnsi="Times New Roman" w:cs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FC0" w14:textId="77777777" w:rsidR="00F41068" w:rsidRDefault="00F41068" w:rsidP="002624ED">
      <w:pPr>
        <w:spacing w:after="0" w:line="240" w:lineRule="auto"/>
      </w:pPr>
      <w:r>
        <w:separator/>
      </w:r>
    </w:p>
  </w:footnote>
  <w:footnote w:type="continuationSeparator" w:id="0">
    <w:p w14:paraId="5910E4EA" w14:textId="77777777" w:rsidR="00F41068" w:rsidRDefault="00F41068" w:rsidP="002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A1A041"/>
    <w:multiLevelType w:val="hybridMultilevel"/>
    <w:tmpl w:val="F1D97DC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92F9B"/>
    <w:multiLevelType w:val="hybridMultilevel"/>
    <w:tmpl w:val="A4E8D2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2"/>
    <w:rsid w:val="00013C2E"/>
    <w:rsid w:val="00022771"/>
    <w:rsid w:val="000325B6"/>
    <w:rsid w:val="000330C2"/>
    <w:rsid w:val="00087AFE"/>
    <w:rsid w:val="000A2AE3"/>
    <w:rsid w:val="00110395"/>
    <w:rsid w:val="0015040A"/>
    <w:rsid w:val="001A079F"/>
    <w:rsid w:val="001B7D26"/>
    <w:rsid w:val="001E1FE3"/>
    <w:rsid w:val="0020002F"/>
    <w:rsid w:val="002339C1"/>
    <w:rsid w:val="002624ED"/>
    <w:rsid w:val="002A225C"/>
    <w:rsid w:val="002A7D26"/>
    <w:rsid w:val="002D2E4C"/>
    <w:rsid w:val="002E5E15"/>
    <w:rsid w:val="002E5F09"/>
    <w:rsid w:val="002F5949"/>
    <w:rsid w:val="00377538"/>
    <w:rsid w:val="003A28E9"/>
    <w:rsid w:val="003C57A1"/>
    <w:rsid w:val="003E17B3"/>
    <w:rsid w:val="0045599A"/>
    <w:rsid w:val="0048546D"/>
    <w:rsid w:val="004C5BAB"/>
    <w:rsid w:val="004D4D3E"/>
    <w:rsid w:val="004D7D72"/>
    <w:rsid w:val="00545285"/>
    <w:rsid w:val="0054781C"/>
    <w:rsid w:val="00583204"/>
    <w:rsid w:val="005B75EF"/>
    <w:rsid w:val="005C6476"/>
    <w:rsid w:val="005E722C"/>
    <w:rsid w:val="005F0C92"/>
    <w:rsid w:val="005F23FF"/>
    <w:rsid w:val="005F3352"/>
    <w:rsid w:val="006224DD"/>
    <w:rsid w:val="006270DF"/>
    <w:rsid w:val="00656171"/>
    <w:rsid w:val="0066161E"/>
    <w:rsid w:val="00672CDA"/>
    <w:rsid w:val="00677AC4"/>
    <w:rsid w:val="006B7F75"/>
    <w:rsid w:val="006E31D2"/>
    <w:rsid w:val="006E64BD"/>
    <w:rsid w:val="007326EF"/>
    <w:rsid w:val="0075465D"/>
    <w:rsid w:val="007C7805"/>
    <w:rsid w:val="007D3029"/>
    <w:rsid w:val="007F4651"/>
    <w:rsid w:val="007F62FE"/>
    <w:rsid w:val="00812CE3"/>
    <w:rsid w:val="008B12EE"/>
    <w:rsid w:val="008B63FC"/>
    <w:rsid w:val="008C17D6"/>
    <w:rsid w:val="00914BFF"/>
    <w:rsid w:val="0092402A"/>
    <w:rsid w:val="00931EBB"/>
    <w:rsid w:val="0098031B"/>
    <w:rsid w:val="009C3B61"/>
    <w:rsid w:val="009E0687"/>
    <w:rsid w:val="009F7072"/>
    <w:rsid w:val="00A02A0C"/>
    <w:rsid w:val="00A350B1"/>
    <w:rsid w:val="00A8654D"/>
    <w:rsid w:val="00A924D4"/>
    <w:rsid w:val="00AA002A"/>
    <w:rsid w:val="00AA4D4C"/>
    <w:rsid w:val="00AB6EFD"/>
    <w:rsid w:val="00AC3598"/>
    <w:rsid w:val="00AD6EA4"/>
    <w:rsid w:val="00AE72D8"/>
    <w:rsid w:val="00AF2F95"/>
    <w:rsid w:val="00B0729D"/>
    <w:rsid w:val="00B23B81"/>
    <w:rsid w:val="00B3272A"/>
    <w:rsid w:val="00B45B85"/>
    <w:rsid w:val="00B52349"/>
    <w:rsid w:val="00B72E93"/>
    <w:rsid w:val="00BC633D"/>
    <w:rsid w:val="00C347C2"/>
    <w:rsid w:val="00C557D3"/>
    <w:rsid w:val="00C62B50"/>
    <w:rsid w:val="00CA6646"/>
    <w:rsid w:val="00CB0AAC"/>
    <w:rsid w:val="00CE5B6A"/>
    <w:rsid w:val="00D00814"/>
    <w:rsid w:val="00D30C0C"/>
    <w:rsid w:val="00D65226"/>
    <w:rsid w:val="00D72D48"/>
    <w:rsid w:val="00D81FBE"/>
    <w:rsid w:val="00DA2F70"/>
    <w:rsid w:val="00DB68F6"/>
    <w:rsid w:val="00DC6AA3"/>
    <w:rsid w:val="00DE37AF"/>
    <w:rsid w:val="00E01202"/>
    <w:rsid w:val="00E12E3F"/>
    <w:rsid w:val="00E215EF"/>
    <w:rsid w:val="00E3118C"/>
    <w:rsid w:val="00E3686D"/>
    <w:rsid w:val="00E52788"/>
    <w:rsid w:val="00E771D0"/>
    <w:rsid w:val="00F31D00"/>
    <w:rsid w:val="00F41068"/>
    <w:rsid w:val="00FB15FB"/>
    <w:rsid w:val="00FB3053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6E4F"/>
  <w15:chartTrackingRefBased/>
  <w15:docId w15:val="{0D28BE21-2527-4491-9D2F-6E52364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ED"/>
  </w:style>
  <w:style w:type="paragraph" w:styleId="Footer">
    <w:name w:val="footer"/>
    <w:basedOn w:val="Normal"/>
    <w:link w:val="FooterChar"/>
    <w:uiPriority w:val="99"/>
    <w:unhideWhenUsed/>
    <w:rsid w:val="0026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ED"/>
  </w:style>
  <w:style w:type="paragraph" w:customStyle="1" w:styleId="Default">
    <w:name w:val="Default"/>
    <w:rsid w:val="00DB6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4D5CD-48DF-492F-A42D-2F5B403981CF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2.xml><?xml version="1.0" encoding="utf-8"?>
<ds:datastoreItem xmlns:ds="http://schemas.openxmlformats.org/officeDocument/2006/customXml" ds:itemID="{4DEAF1BD-92EC-4032-9AED-0154D1F49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51EF9-712C-40DF-8B8E-6FCC68C3C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Katrin Adamberg</cp:lastModifiedBy>
  <cp:revision>11</cp:revision>
  <cp:lastPrinted>2020-12-16T19:26:00Z</cp:lastPrinted>
  <dcterms:created xsi:type="dcterms:W3CDTF">2021-12-30T06:38:00Z</dcterms:created>
  <dcterms:modified xsi:type="dcterms:W3CDTF">2022-01-03T09:29:00Z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