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C5" w:rsidRPr="00034FF9" w:rsidRDefault="007035E5" w:rsidP="008667F9">
      <w:pPr>
        <w:jc w:val="center"/>
        <w:rPr>
          <w:rFonts w:ascii="Times New Roman" w:hAnsi="Times New Roman" w:cs="Times New Roman"/>
        </w:rPr>
      </w:pPr>
      <w:r w:rsidRPr="00034FF9">
        <w:rPr>
          <w:rFonts w:ascii="Times New Roman" w:hAnsi="Times New Roman" w:cs="Times New Roman"/>
        </w:rPr>
        <w:t>TARTU DESCARTES’I KOOLI HOOLEKOGU</w:t>
      </w:r>
    </w:p>
    <w:p w:rsidR="007035E5" w:rsidRPr="00034FF9" w:rsidRDefault="007035E5" w:rsidP="008667F9">
      <w:pPr>
        <w:jc w:val="center"/>
        <w:rPr>
          <w:rFonts w:ascii="Times New Roman" w:hAnsi="Times New Roman" w:cs="Times New Roman"/>
          <w:b/>
        </w:rPr>
      </w:pPr>
      <w:r w:rsidRPr="00034FF9">
        <w:rPr>
          <w:rFonts w:ascii="Times New Roman" w:hAnsi="Times New Roman" w:cs="Times New Roman"/>
          <w:b/>
        </w:rPr>
        <w:t>KOOSOLEKU PROTOKOLL</w:t>
      </w:r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7035E5" w:rsidRPr="00034FF9" w:rsidRDefault="007035E5" w:rsidP="008667F9">
      <w:pPr>
        <w:rPr>
          <w:rFonts w:ascii="Times New Roman" w:hAnsi="Times New Roman" w:cs="Times New Roman"/>
        </w:rPr>
      </w:pPr>
      <w:r w:rsidRPr="00034FF9">
        <w:rPr>
          <w:rFonts w:ascii="Times New Roman" w:hAnsi="Times New Roman" w:cs="Times New Roman"/>
        </w:rPr>
        <w:t>Anne 65, Tartu</w:t>
      </w:r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7035E5" w:rsidRPr="00034FF9" w:rsidRDefault="003B3A00" w:rsidP="008667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0819F4" w:rsidRPr="00034FF9">
        <w:rPr>
          <w:rFonts w:ascii="Times New Roman" w:hAnsi="Times New Roman" w:cs="Times New Roman"/>
        </w:rPr>
        <w:t>.</w:t>
      </w:r>
      <w:r w:rsidR="008E4A38">
        <w:rPr>
          <w:rFonts w:ascii="Times New Roman" w:hAnsi="Times New Roman" w:cs="Times New Roman"/>
        </w:rPr>
        <w:t>05</w:t>
      </w:r>
      <w:r w:rsidR="00210A92">
        <w:rPr>
          <w:rFonts w:ascii="Times New Roman" w:hAnsi="Times New Roman" w:cs="Times New Roman"/>
        </w:rPr>
        <w:t>.202</w:t>
      </w:r>
      <w:r w:rsidR="008E4A38">
        <w:rPr>
          <w:rFonts w:ascii="Times New Roman" w:hAnsi="Times New Roman" w:cs="Times New Roman"/>
        </w:rPr>
        <w:t>4</w:t>
      </w:r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9F4CE9" w:rsidRPr="00034FF9" w:rsidRDefault="00745C6C" w:rsidP="00866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Koosolek toimus </w:t>
      </w:r>
      <w:r w:rsidR="008667F9">
        <w:rPr>
          <w:rFonts w:ascii="Times New Roman" w:hAnsi="Times New Roman" w:cs="Times New Roman"/>
        </w:rPr>
        <w:t>koolimajas aadressil Anne 65, Tartu.</w:t>
      </w:r>
    </w:p>
    <w:p w:rsidR="007035E5" w:rsidRPr="00034FF9" w:rsidRDefault="007035E5" w:rsidP="008667F9">
      <w:pPr>
        <w:rPr>
          <w:rFonts w:ascii="Times New Roman" w:hAnsi="Times New Roman" w:cs="Times New Roman"/>
        </w:rPr>
      </w:pPr>
      <w:r w:rsidRPr="00034FF9">
        <w:rPr>
          <w:rFonts w:ascii="Times New Roman" w:hAnsi="Times New Roman" w:cs="Times New Roman"/>
        </w:rPr>
        <w:t xml:space="preserve">Koosolekut juhatas: </w:t>
      </w:r>
      <w:r w:rsidR="007951A3" w:rsidRPr="00034FF9">
        <w:rPr>
          <w:rFonts w:ascii="Times New Roman" w:hAnsi="Times New Roman" w:cs="Times New Roman"/>
        </w:rPr>
        <w:t>Kristjan Karis</w:t>
      </w:r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7035E5" w:rsidRPr="008667F9" w:rsidRDefault="007035E5" w:rsidP="008667F9">
      <w:pPr>
        <w:rPr>
          <w:rFonts w:ascii="Times New Roman" w:hAnsi="Times New Roman" w:cs="Times New Roman"/>
        </w:rPr>
      </w:pPr>
      <w:r w:rsidRPr="00BD44A4">
        <w:rPr>
          <w:rFonts w:ascii="Times New Roman" w:hAnsi="Times New Roman" w:cs="Times New Roman"/>
        </w:rPr>
        <w:t xml:space="preserve">Protokollis: </w:t>
      </w:r>
      <w:r w:rsidR="003B3A00">
        <w:rPr>
          <w:rFonts w:ascii="Times New Roman" w:hAnsi="Times New Roman" w:cs="Times New Roman"/>
        </w:rPr>
        <w:t xml:space="preserve">Terje </w:t>
      </w:r>
      <w:proofErr w:type="spellStart"/>
      <w:r w:rsidR="003B3A00">
        <w:rPr>
          <w:rFonts w:ascii="Times New Roman" w:hAnsi="Times New Roman" w:cs="Times New Roman"/>
        </w:rPr>
        <w:t>Lelov</w:t>
      </w:r>
      <w:proofErr w:type="spellEnd"/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4C253A" w:rsidRPr="00034FF9" w:rsidRDefault="007035E5" w:rsidP="004C253A">
      <w:pPr>
        <w:rPr>
          <w:rFonts w:ascii="Times New Roman" w:hAnsi="Times New Roman" w:cs="Times New Roman"/>
        </w:rPr>
      </w:pPr>
      <w:r w:rsidRPr="00034FF9">
        <w:rPr>
          <w:rFonts w:ascii="Times New Roman" w:hAnsi="Times New Roman" w:cs="Times New Roman"/>
        </w:rPr>
        <w:t xml:space="preserve">Osalesid: </w:t>
      </w:r>
      <w:r w:rsidR="000819F4" w:rsidRPr="009059F8">
        <w:rPr>
          <w:rFonts w:ascii="Times New Roman" w:hAnsi="Times New Roman" w:cs="Times New Roman"/>
        </w:rPr>
        <w:t>Kristjan Karis</w:t>
      </w:r>
      <w:r w:rsidR="007951A3" w:rsidRPr="009059F8">
        <w:rPr>
          <w:rFonts w:ascii="Times New Roman" w:hAnsi="Times New Roman" w:cs="Times New Roman"/>
        </w:rPr>
        <w:t>,</w:t>
      </w:r>
      <w:r w:rsidR="003F608B" w:rsidRPr="009059F8">
        <w:rPr>
          <w:rFonts w:ascii="Times New Roman" w:hAnsi="Times New Roman" w:cs="Times New Roman"/>
        </w:rPr>
        <w:t xml:space="preserve"> </w:t>
      </w:r>
      <w:proofErr w:type="spellStart"/>
      <w:r w:rsidR="003B3A00">
        <w:rPr>
          <w:rFonts w:ascii="Times New Roman" w:hAnsi="Times New Roman" w:cs="Times New Roman"/>
        </w:rPr>
        <w:t>Eleri</w:t>
      </w:r>
      <w:proofErr w:type="spellEnd"/>
      <w:r w:rsidR="003B3A00">
        <w:rPr>
          <w:rFonts w:ascii="Times New Roman" w:hAnsi="Times New Roman" w:cs="Times New Roman"/>
        </w:rPr>
        <w:t xml:space="preserve"> Vall,</w:t>
      </w:r>
      <w:r w:rsidR="00210A92">
        <w:rPr>
          <w:rFonts w:ascii="Times New Roman" w:hAnsi="Times New Roman" w:cs="Times New Roman"/>
        </w:rPr>
        <w:t xml:space="preserve"> </w:t>
      </w:r>
      <w:r w:rsidR="003B3A00">
        <w:rPr>
          <w:rFonts w:ascii="Times New Roman" w:hAnsi="Times New Roman" w:cs="Times New Roman"/>
        </w:rPr>
        <w:t xml:space="preserve">Ksenia Mets, Terje </w:t>
      </w:r>
      <w:proofErr w:type="spellStart"/>
      <w:r w:rsidR="003B3A00">
        <w:rPr>
          <w:rFonts w:ascii="Times New Roman" w:hAnsi="Times New Roman" w:cs="Times New Roman"/>
        </w:rPr>
        <w:t>Lelov</w:t>
      </w:r>
      <w:proofErr w:type="spellEnd"/>
      <w:r w:rsidR="003B3A00">
        <w:rPr>
          <w:rFonts w:ascii="Times New Roman" w:hAnsi="Times New Roman" w:cs="Times New Roman"/>
        </w:rPr>
        <w:t xml:space="preserve">, Gerda </w:t>
      </w:r>
      <w:proofErr w:type="spellStart"/>
      <w:r w:rsidR="003B3A00">
        <w:rPr>
          <w:rFonts w:ascii="Times New Roman" w:hAnsi="Times New Roman" w:cs="Times New Roman"/>
        </w:rPr>
        <w:t>Pihle</w:t>
      </w:r>
      <w:proofErr w:type="spellEnd"/>
      <w:r w:rsidR="008E4A38">
        <w:rPr>
          <w:rFonts w:ascii="Times New Roman" w:hAnsi="Times New Roman" w:cs="Times New Roman"/>
        </w:rPr>
        <w:t xml:space="preserve"> Eva-Maria </w:t>
      </w:r>
      <w:proofErr w:type="spellStart"/>
      <w:r w:rsidR="008E4A38">
        <w:rPr>
          <w:rFonts w:ascii="Times New Roman" w:hAnsi="Times New Roman" w:cs="Times New Roman"/>
        </w:rPr>
        <w:t>Ris</w:t>
      </w:r>
      <w:r w:rsidR="00B44233">
        <w:rPr>
          <w:rFonts w:ascii="Times New Roman" w:hAnsi="Times New Roman" w:cs="Times New Roman"/>
        </w:rPr>
        <w:t>o</w:t>
      </w:r>
      <w:proofErr w:type="spellEnd"/>
      <w:r w:rsidR="008E4A38">
        <w:rPr>
          <w:rFonts w:ascii="Times New Roman" w:hAnsi="Times New Roman" w:cs="Times New Roman"/>
        </w:rPr>
        <w:t xml:space="preserve">, Heiki </w:t>
      </w:r>
      <w:proofErr w:type="spellStart"/>
      <w:r w:rsidR="008E4A38">
        <w:rPr>
          <w:rFonts w:ascii="Times New Roman" w:hAnsi="Times New Roman" w:cs="Times New Roman"/>
        </w:rPr>
        <w:t>Tomann</w:t>
      </w:r>
      <w:proofErr w:type="spellEnd"/>
      <w:r w:rsidR="004C253A">
        <w:rPr>
          <w:rFonts w:ascii="Times New Roman" w:hAnsi="Times New Roman" w:cs="Times New Roman"/>
        </w:rPr>
        <w:t xml:space="preserve">, </w:t>
      </w:r>
      <w:r w:rsidR="004C253A">
        <w:rPr>
          <w:rFonts w:ascii="Times New Roman" w:hAnsi="Times New Roman" w:cs="Times New Roman"/>
        </w:rPr>
        <w:t xml:space="preserve">Aleksandr </w:t>
      </w:r>
      <w:proofErr w:type="spellStart"/>
      <w:r w:rsidR="004C253A">
        <w:rPr>
          <w:rFonts w:ascii="Times New Roman" w:hAnsi="Times New Roman" w:cs="Times New Roman"/>
        </w:rPr>
        <w:t>Udatšnõi</w:t>
      </w:r>
      <w:proofErr w:type="spellEnd"/>
      <w:r w:rsidR="004C253A">
        <w:rPr>
          <w:rFonts w:ascii="Times New Roman" w:hAnsi="Times New Roman" w:cs="Times New Roman"/>
        </w:rPr>
        <w:t>,</w:t>
      </w:r>
      <w:r w:rsidR="004C253A">
        <w:rPr>
          <w:rFonts w:ascii="Times New Roman" w:hAnsi="Times New Roman" w:cs="Times New Roman"/>
        </w:rPr>
        <w:t xml:space="preserve"> </w:t>
      </w:r>
      <w:r w:rsidR="004C253A">
        <w:rPr>
          <w:rFonts w:ascii="Times New Roman" w:hAnsi="Times New Roman" w:cs="Times New Roman"/>
        </w:rPr>
        <w:t>Teivi Miil,</w:t>
      </w:r>
      <w:r w:rsidR="004C253A">
        <w:rPr>
          <w:rFonts w:ascii="Times New Roman" w:hAnsi="Times New Roman" w:cs="Times New Roman"/>
        </w:rPr>
        <w:t xml:space="preserve"> </w:t>
      </w:r>
      <w:proofErr w:type="spellStart"/>
      <w:r w:rsidR="00B4174C">
        <w:rPr>
          <w:rFonts w:ascii="Times New Roman" w:hAnsi="Times New Roman" w:cs="Times New Roman"/>
        </w:rPr>
        <w:t>Ardi</w:t>
      </w:r>
      <w:proofErr w:type="spellEnd"/>
      <w:r w:rsidR="00B4174C">
        <w:rPr>
          <w:rFonts w:ascii="Times New Roman" w:hAnsi="Times New Roman" w:cs="Times New Roman"/>
        </w:rPr>
        <w:t xml:space="preserve"> </w:t>
      </w:r>
      <w:proofErr w:type="spellStart"/>
      <w:r w:rsidR="00B4174C">
        <w:rPr>
          <w:rFonts w:ascii="Times New Roman" w:hAnsi="Times New Roman" w:cs="Times New Roman"/>
        </w:rPr>
        <w:t>Kärberg</w:t>
      </w:r>
      <w:proofErr w:type="spellEnd"/>
      <w:r w:rsidR="00B4174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7035E5" w:rsidRPr="009059F8" w:rsidRDefault="007035E5" w:rsidP="004C253A">
      <w:pPr>
        <w:rPr>
          <w:rFonts w:ascii="Times New Roman" w:hAnsi="Times New Roman" w:cs="Times New Roman"/>
        </w:rPr>
      </w:pPr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7035E5" w:rsidRPr="00034FF9" w:rsidRDefault="007035E5" w:rsidP="008E4A38">
      <w:pPr>
        <w:rPr>
          <w:rFonts w:ascii="Times New Roman" w:hAnsi="Times New Roman" w:cs="Times New Roman"/>
        </w:rPr>
      </w:pPr>
      <w:r w:rsidRPr="00034FF9">
        <w:rPr>
          <w:rFonts w:ascii="Times New Roman" w:hAnsi="Times New Roman" w:cs="Times New Roman"/>
        </w:rPr>
        <w:t>Puudusid:</w:t>
      </w:r>
      <w:r w:rsidR="00754E2A" w:rsidRPr="00034FF9">
        <w:rPr>
          <w:rFonts w:ascii="Times New Roman" w:hAnsi="Times New Roman" w:cs="Times New Roman"/>
        </w:rPr>
        <w:t xml:space="preserve"> </w:t>
      </w:r>
      <w:r w:rsidR="00210A92">
        <w:rPr>
          <w:rFonts w:ascii="Times New Roman" w:hAnsi="Times New Roman" w:cs="Times New Roman"/>
        </w:rPr>
        <w:t>Loone Ots</w:t>
      </w:r>
      <w:r w:rsidR="003B3A00">
        <w:rPr>
          <w:rFonts w:ascii="Times New Roman" w:hAnsi="Times New Roman" w:cs="Times New Roman"/>
        </w:rPr>
        <w:t xml:space="preserve">, Meelis Sõukand, </w:t>
      </w:r>
      <w:r w:rsidR="00B4174C">
        <w:rPr>
          <w:rFonts w:ascii="Times New Roman" w:hAnsi="Times New Roman" w:cs="Times New Roman"/>
        </w:rPr>
        <w:t xml:space="preserve">Monika </w:t>
      </w:r>
      <w:proofErr w:type="spellStart"/>
      <w:r w:rsidR="00B4174C">
        <w:rPr>
          <w:rFonts w:ascii="Times New Roman" w:hAnsi="Times New Roman" w:cs="Times New Roman"/>
        </w:rPr>
        <w:t>Buzin</w:t>
      </w:r>
      <w:proofErr w:type="spellEnd"/>
      <w:r w:rsidR="00B4174C">
        <w:rPr>
          <w:rFonts w:ascii="Times New Roman" w:hAnsi="Times New Roman" w:cs="Times New Roman"/>
        </w:rPr>
        <w:t xml:space="preserve">, </w:t>
      </w:r>
      <w:proofErr w:type="spellStart"/>
      <w:r w:rsidR="00B4174C">
        <w:rPr>
          <w:rFonts w:ascii="Times New Roman" w:hAnsi="Times New Roman" w:cs="Times New Roman"/>
        </w:rPr>
        <w:t>Stella</w:t>
      </w:r>
      <w:proofErr w:type="spellEnd"/>
      <w:r w:rsidR="00B4174C">
        <w:rPr>
          <w:rFonts w:ascii="Times New Roman" w:hAnsi="Times New Roman" w:cs="Times New Roman"/>
        </w:rPr>
        <w:t xml:space="preserve"> Peterson, </w:t>
      </w:r>
      <w:r w:rsidR="00B4174C">
        <w:rPr>
          <w:rFonts w:ascii="Times New Roman" w:hAnsi="Times New Roman" w:cs="Times New Roman"/>
        </w:rPr>
        <w:t>Arkadi Kirss</w:t>
      </w:r>
      <w:r w:rsidR="00B4174C">
        <w:rPr>
          <w:rFonts w:ascii="Times New Roman" w:hAnsi="Times New Roman" w:cs="Times New Roman"/>
        </w:rPr>
        <w:t>.</w:t>
      </w:r>
    </w:p>
    <w:p w:rsidR="007035E5" w:rsidRDefault="005B3BCB" w:rsidP="00866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Kutsutud: direktor Jaan Reinson, õppejuht Kaidi </w:t>
      </w:r>
      <w:proofErr w:type="spellStart"/>
      <w:r>
        <w:rPr>
          <w:rFonts w:ascii="Times New Roman" w:hAnsi="Times New Roman" w:cs="Times New Roman"/>
        </w:rPr>
        <w:t>Menšikova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5B3BCB" w:rsidRPr="00034FF9" w:rsidRDefault="005B3BCB" w:rsidP="008667F9">
      <w:pPr>
        <w:rPr>
          <w:rFonts w:ascii="Times New Roman" w:hAnsi="Times New Roman" w:cs="Times New Roman"/>
        </w:rPr>
      </w:pPr>
    </w:p>
    <w:p w:rsidR="007035E5" w:rsidRDefault="007035E5" w:rsidP="008667F9">
      <w:pPr>
        <w:rPr>
          <w:rFonts w:ascii="Times New Roman" w:hAnsi="Times New Roman" w:cs="Times New Roman"/>
          <w:b/>
        </w:rPr>
      </w:pPr>
      <w:r w:rsidRPr="00034FF9">
        <w:rPr>
          <w:rFonts w:ascii="Times New Roman" w:hAnsi="Times New Roman" w:cs="Times New Roman"/>
          <w:b/>
        </w:rPr>
        <w:t>PÄEVAKORD:</w:t>
      </w:r>
    </w:p>
    <w:p w:rsidR="00745C6C" w:rsidRDefault="00B73BE4" w:rsidP="008667F9">
      <w:pPr>
        <w:pStyle w:val="Loendilik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Uuendatud kooli õppekava, olulisemad muudatused.</w:t>
      </w:r>
    </w:p>
    <w:p w:rsidR="00B73BE4" w:rsidRDefault="00B73BE4" w:rsidP="008667F9">
      <w:pPr>
        <w:pStyle w:val="Loendilik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Koolihoone füüsiline seisund ja selle parandamise vajadused/võimalused</w:t>
      </w:r>
    </w:p>
    <w:p w:rsidR="00745C6C" w:rsidRDefault="00745C6C" w:rsidP="008667F9">
      <w:pPr>
        <w:rPr>
          <w:rFonts w:ascii="Times New Roman" w:hAnsi="Times New Roman" w:cs="Times New Roman"/>
        </w:rPr>
      </w:pPr>
    </w:p>
    <w:p w:rsidR="00745C6C" w:rsidRDefault="00B73BE4" w:rsidP="008667F9">
      <w:pPr>
        <w:pStyle w:val="Loendilik"/>
        <w:numPr>
          <w:ilvl w:val="0"/>
          <w:numId w:val="3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Direktor Jaan Reinson </w:t>
      </w:r>
      <w:r w:rsidR="00B44233">
        <w:rPr>
          <w:rFonts w:ascii="Times New Roman" w:hAnsi="Times New Roman" w:cs="Times New Roman"/>
        </w:rPr>
        <w:t xml:space="preserve">ja õppejuht Kaidi </w:t>
      </w:r>
      <w:proofErr w:type="spellStart"/>
      <w:r w:rsidR="00B44233">
        <w:rPr>
          <w:rFonts w:ascii="Times New Roman" w:hAnsi="Times New Roman" w:cs="Times New Roman"/>
        </w:rPr>
        <w:t>Menšikova</w:t>
      </w:r>
      <w:proofErr w:type="spellEnd"/>
      <w:r w:rsidR="00B442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selgitas</w:t>
      </w:r>
      <w:r w:rsidR="00B44233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, et koolid peavad oma õppekavad ajakohastama 1. septembriks 2024. </w:t>
      </w:r>
      <w:r w:rsidR="00B44233">
        <w:rPr>
          <w:rFonts w:ascii="Times New Roman" w:hAnsi="Times New Roman" w:cs="Times New Roman"/>
        </w:rPr>
        <w:t xml:space="preserve">Ainekavades üldiselt suuri muudatusi ei ole. Rohkem muudatusi on oskusainetes, nagu tehnoloogia (käsitöö, kodundus, tehnoloogia) ning kehalises kasvatuses/liikumisõpetuses. Üheks oluliseks muudatuseks ka </w:t>
      </w:r>
      <w:proofErr w:type="spellStart"/>
      <w:r w:rsidR="00B44233">
        <w:rPr>
          <w:rFonts w:ascii="Times New Roman" w:hAnsi="Times New Roman" w:cs="Times New Roman"/>
        </w:rPr>
        <w:t>Descartes’i</w:t>
      </w:r>
      <w:proofErr w:type="spellEnd"/>
      <w:r w:rsidR="00B44233">
        <w:rPr>
          <w:rFonts w:ascii="Times New Roman" w:hAnsi="Times New Roman" w:cs="Times New Roman"/>
        </w:rPr>
        <w:t xml:space="preserve"> koolis saab olema rühmade moodustamine tehnoloogia valdkonnas. Seniste soopõhiste rühmade asemele tulevad sega rühmad. Üleminek algab järgmisel õppeaastal 4. ja 5. klassist. </w:t>
      </w:r>
    </w:p>
    <w:p w:rsidR="006C6453" w:rsidRDefault="006C6453" w:rsidP="006C6453">
      <w:pPr>
        <w:rPr>
          <w:rFonts w:ascii="Times New Roman" w:hAnsi="Times New Roman" w:cs="Times New Roman"/>
        </w:rPr>
      </w:pPr>
    </w:p>
    <w:p w:rsidR="006C6453" w:rsidRDefault="006C6453" w:rsidP="006C6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Järgmisest õppeaastast on ka olulisi muudatusi õppekorralduses. Nii saab senise kolme söögivahetunni asemel olema kaks 30 minutilist vahetundi. Pikemad söögivahetunnid toovad kaasa ka vajaduse </w:t>
      </w:r>
      <w:r w:rsidR="00B44233">
        <w:rPr>
          <w:rFonts w:ascii="Times New Roman" w:hAnsi="Times New Roman" w:cs="Times New Roman"/>
        </w:rPr>
        <w:t xml:space="preserve">mõelda, kuidas </w:t>
      </w:r>
      <w:r>
        <w:rPr>
          <w:rFonts w:ascii="Times New Roman" w:hAnsi="Times New Roman" w:cs="Times New Roman"/>
        </w:rPr>
        <w:t>sisustada, neid pikemaid vahetunde, mis pole õpilastele söögivahetunniks. Õpetajad on seda teemat juba arutanud, aga suuremad arutelud seisavad ees.</w:t>
      </w:r>
    </w:p>
    <w:p w:rsidR="006C6453" w:rsidRPr="006C6453" w:rsidRDefault="006C6453" w:rsidP="006C6453">
      <w:pPr>
        <w:rPr>
          <w:rFonts w:ascii="Times New Roman" w:hAnsi="Times New Roman" w:cs="Times New Roman"/>
          <w:b/>
        </w:rPr>
      </w:pPr>
      <w:r w:rsidRPr="006C6453">
        <w:rPr>
          <w:rFonts w:ascii="Times New Roman" w:hAnsi="Times New Roman" w:cs="Times New Roman"/>
          <w:b/>
        </w:rPr>
        <w:t>Uus päevakava</w:t>
      </w:r>
      <w:r>
        <w:rPr>
          <w:rFonts w:ascii="Times New Roman" w:hAnsi="Times New Roman" w:cs="Times New Roman"/>
          <w:b/>
        </w:rPr>
        <w:t>:</w:t>
      </w:r>
    </w:p>
    <w:p w:rsidR="00564842" w:rsidRPr="006C6453" w:rsidRDefault="00C72434" w:rsidP="006C645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C6453">
        <w:rPr>
          <w:rFonts w:ascii="Times New Roman" w:hAnsi="Times New Roman" w:cs="Times New Roman"/>
        </w:rPr>
        <w:t>8.15 – 9.00</w:t>
      </w:r>
    </w:p>
    <w:p w:rsidR="00564842" w:rsidRPr="006C6453" w:rsidRDefault="00C72434" w:rsidP="006C645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C6453">
        <w:rPr>
          <w:rFonts w:ascii="Times New Roman" w:hAnsi="Times New Roman" w:cs="Times New Roman"/>
        </w:rPr>
        <w:t>9.10 – 9.55</w:t>
      </w:r>
    </w:p>
    <w:p w:rsidR="00564842" w:rsidRPr="006C6453" w:rsidRDefault="00C72434" w:rsidP="006C645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C6453">
        <w:rPr>
          <w:rFonts w:ascii="Times New Roman" w:hAnsi="Times New Roman" w:cs="Times New Roman"/>
        </w:rPr>
        <w:t>10.05 – 10.50</w:t>
      </w:r>
      <w:r w:rsidRPr="006C6453">
        <w:rPr>
          <w:rFonts w:ascii="Times New Roman" w:hAnsi="Times New Roman" w:cs="Times New Roman"/>
        </w:rPr>
        <w:tab/>
        <w:t>söögivahetund 1. – 5. kl</w:t>
      </w:r>
    </w:p>
    <w:p w:rsidR="00564842" w:rsidRPr="006C6453" w:rsidRDefault="00C72434" w:rsidP="006C645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C6453">
        <w:rPr>
          <w:rFonts w:ascii="Times New Roman" w:hAnsi="Times New Roman" w:cs="Times New Roman"/>
        </w:rPr>
        <w:t>11.20 – 12.05</w:t>
      </w:r>
      <w:r w:rsidRPr="006C6453">
        <w:rPr>
          <w:rFonts w:ascii="Times New Roman" w:hAnsi="Times New Roman" w:cs="Times New Roman"/>
        </w:rPr>
        <w:tab/>
        <w:t>söögivahetund 6. – 9. kl</w:t>
      </w:r>
    </w:p>
    <w:p w:rsidR="00564842" w:rsidRPr="006C6453" w:rsidRDefault="00C72434" w:rsidP="006C645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C6453">
        <w:rPr>
          <w:rFonts w:ascii="Times New Roman" w:hAnsi="Times New Roman" w:cs="Times New Roman"/>
        </w:rPr>
        <w:t>12.35 – 13.20</w:t>
      </w:r>
    </w:p>
    <w:p w:rsidR="00564842" w:rsidRPr="006C6453" w:rsidRDefault="00C72434" w:rsidP="006C645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C6453">
        <w:rPr>
          <w:rFonts w:ascii="Times New Roman" w:hAnsi="Times New Roman" w:cs="Times New Roman"/>
        </w:rPr>
        <w:t>13.30 – 14.15</w:t>
      </w:r>
    </w:p>
    <w:p w:rsidR="00564842" w:rsidRPr="006C6453" w:rsidRDefault="00C72434" w:rsidP="006C645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C6453">
        <w:rPr>
          <w:rFonts w:ascii="Times New Roman" w:hAnsi="Times New Roman" w:cs="Times New Roman"/>
        </w:rPr>
        <w:t>14.20 – 15.05</w:t>
      </w:r>
    </w:p>
    <w:p w:rsidR="00564842" w:rsidRPr="006C6453" w:rsidRDefault="00C72434" w:rsidP="006C645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C6453">
        <w:rPr>
          <w:rFonts w:ascii="Times New Roman" w:hAnsi="Times New Roman" w:cs="Times New Roman"/>
        </w:rPr>
        <w:t>15.10 – 15.55</w:t>
      </w:r>
    </w:p>
    <w:p w:rsidR="00944C9F" w:rsidRDefault="006C6453" w:rsidP="00866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Oluline muudatus õppekorraldus saab olema ka see, et lõpueksamid tuuakse varasemaks. Järgmisel õppeaastal toimuvad eksamid 21.04. – 14.05. 2025. </w:t>
      </w:r>
      <w:r w:rsidR="003926DF">
        <w:rPr>
          <w:rFonts w:ascii="Times New Roman" w:hAnsi="Times New Roman" w:cs="Times New Roman"/>
        </w:rPr>
        <w:t>Eksamite varasem toimumine mõjutab oluliselt kogu õppetöö korraldust õppeaasta lõpus. Nii on vaja l</w:t>
      </w:r>
      <w:r w:rsidR="008A491F">
        <w:rPr>
          <w:rFonts w:ascii="Times New Roman" w:hAnsi="Times New Roman" w:cs="Times New Roman"/>
        </w:rPr>
        <w:t>eida lahendused järgmistele oluko</w:t>
      </w:r>
      <w:r w:rsidR="003926DF">
        <w:rPr>
          <w:rFonts w:ascii="Times New Roman" w:hAnsi="Times New Roman" w:cs="Times New Roman"/>
        </w:rPr>
        <w:t>rdadele:</w:t>
      </w:r>
    </w:p>
    <w:p w:rsidR="003926DF" w:rsidRPr="003926DF" w:rsidRDefault="003926DF" w:rsidP="003926DF">
      <w:pPr>
        <w:rPr>
          <w:rFonts w:ascii="Times New Roman" w:hAnsi="Times New Roman" w:cs="Times New Roman"/>
        </w:rPr>
      </w:pPr>
      <w:r w:rsidRPr="003926DF">
        <w:rPr>
          <w:rFonts w:ascii="Times New Roman" w:hAnsi="Times New Roman" w:cs="Times New Roman"/>
        </w:rPr>
        <w:t>Kuidas korraldada õppetööd eksamipäevadel?</w:t>
      </w:r>
    </w:p>
    <w:p w:rsidR="003926DF" w:rsidRPr="003926DF" w:rsidRDefault="003926DF" w:rsidP="003926DF">
      <w:pPr>
        <w:rPr>
          <w:rFonts w:ascii="Times New Roman" w:hAnsi="Times New Roman" w:cs="Times New Roman"/>
        </w:rPr>
      </w:pPr>
      <w:r w:rsidRPr="003926DF">
        <w:rPr>
          <w:rFonts w:ascii="Times New Roman" w:hAnsi="Times New Roman" w:cs="Times New Roman"/>
        </w:rPr>
        <w:lastRenderedPageBreak/>
        <w:t>Kuidas toimub 9. kl õppetöö eksamite vahelisel ajal?</w:t>
      </w:r>
    </w:p>
    <w:p w:rsidR="003926DF" w:rsidRPr="003926DF" w:rsidRDefault="003926DF" w:rsidP="003926DF">
      <w:pPr>
        <w:rPr>
          <w:rFonts w:ascii="Times New Roman" w:hAnsi="Times New Roman" w:cs="Times New Roman"/>
        </w:rPr>
      </w:pPr>
      <w:r w:rsidRPr="003926DF">
        <w:rPr>
          <w:rFonts w:ascii="Times New Roman" w:hAnsi="Times New Roman" w:cs="Times New Roman"/>
        </w:rPr>
        <w:t>Kuidas toimub 9. kl õppetöö pärast eksameid?</w:t>
      </w:r>
    </w:p>
    <w:p w:rsidR="003926DF" w:rsidRPr="006C6453" w:rsidRDefault="003926DF" w:rsidP="008667F9">
      <w:pPr>
        <w:rPr>
          <w:rFonts w:ascii="Times New Roman" w:hAnsi="Times New Roman" w:cs="Times New Roman"/>
        </w:rPr>
      </w:pPr>
    </w:p>
    <w:p w:rsidR="00944C9F" w:rsidRDefault="00944C9F" w:rsidP="008667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Otsus: </w:t>
      </w:r>
      <w:r w:rsidR="003926DF">
        <w:rPr>
          <w:rFonts w:ascii="Times New Roman" w:hAnsi="Times New Roman" w:cs="Times New Roman"/>
          <w:b/>
        </w:rPr>
        <w:t>Võtta info teadmiseks</w:t>
      </w:r>
      <w:r w:rsidRPr="00A7450D">
        <w:rPr>
          <w:rFonts w:ascii="Times New Roman" w:hAnsi="Times New Roman" w:cs="Times New Roman"/>
          <w:b/>
        </w:rPr>
        <w:t>.</w:t>
      </w:r>
    </w:p>
    <w:p w:rsidR="00B44233" w:rsidRDefault="00B44233" w:rsidP="008667F9">
      <w:pPr>
        <w:rPr>
          <w:rFonts w:ascii="Times New Roman" w:hAnsi="Times New Roman" w:cs="Times New Roman"/>
        </w:rPr>
      </w:pPr>
    </w:p>
    <w:p w:rsidR="008A45EC" w:rsidRPr="008A45EC" w:rsidRDefault="003926DF" w:rsidP="008A45EC">
      <w:pPr>
        <w:pStyle w:val="Loendilik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Koolihoone füüsilise seisundi käsitlemise vajadus kerkis eelmisel hoolekogu koosolekul. </w:t>
      </w:r>
      <w:r w:rsidR="008A45EC">
        <w:rPr>
          <w:rFonts w:ascii="Times New Roman" w:hAnsi="Times New Roman" w:cs="Times New Roman"/>
        </w:rPr>
        <w:t>Direktor Jaan Reinson tõi välja o</w:t>
      </w:r>
      <w:r w:rsidR="008A45EC" w:rsidRPr="008A45EC">
        <w:rPr>
          <w:rFonts w:ascii="Times New Roman" w:hAnsi="Times New Roman" w:cs="Times New Roman"/>
          <w:bCs/>
        </w:rPr>
        <w:t xml:space="preserve">lulisemad vajadused koolihoone ja </w:t>
      </w:r>
      <w:proofErr w:type="spellStart"/>
      <w:r w:rsidR="008A45EC" w:rsidRPr="008A45EC">
        <w:rPr>
          <w:rFonts w:ascii="Times New Roman" w:hAnsi="Times New Roman" w:cs="Times New Roman"/>
          <w:bCs/>
        </w:rPr>
        <w:t>õueala</w:t>
      </w:r>
      <w:proofErr w:type="spellEnd"/>
      <w:r w:rsidR="008A45EC" w:rsidRPr="008A45EC">
        <w:rPr>
          <w:rFonts w:ascii="Times New Roman" w:hAnsi="Times New Roman" w:cs="Times New Roman"/>
          <w:bCs/>
        </w:rPr>
        <w:t xml:space="preserve"> </w:t>
      </w:r>
      <w:r w:rsidR="008A45EC">
        <w:rPr>
          <w:rFonts w:ascii="Times New Roman" w:hAnsi="Times New Roman" w:cs="Times New Roman"/>
          <w:bCs/>
        </w:rPr>
        <w:t xml:space="preserve">olukorra </w:t>
      </w:r>
      <w:r w:rsidR="008A45EC" w:rsidRPr="008A45EC">
        <w:rPr>
          <w:rFonts w:ascii="Times New Roman" w:hAnsi="Times New Roman" w:cs="Times New Roman"/>
          <w:bCs/>
        </w:rPr>
        <w:t>parandamiseks</w:t>
      </w:r>
    </w:p>
    <w:p w:rsidR="008A45EC" w:rsidRDefault="008A45EC" w:rsidP="008A45EC">
      <w:pPr>
        <w:rPr>
          <w:rFonts w:ascii="Times New Roman" w:hAnsi="Times New Roman" w:cs="Times New Roman"/>
        </w:rPr>
      </w:pPr>
    </w:p>
    <w:p w:rsidR="00564842" w:rsidRPr="00B44233" w:rsidRDefault="00C72434" w:rsidP="008A45E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44233">
        <w:rPr>
          <w:rFonts w:ascii="Times New Roman" w:hAnsi="Times New Roman" w:cs="Times New Roman"/>
          <w:bCs/>
        </w:rPr>
        <w:t>Fassaad</w:t>
      </w:r>
      <w:r w:rsidRPr="00B44233">
        <w:rPr>
          <w:rFonts w:ascii="Times New Roman" w:hAnsi="Times New Roman" w:cs="Times New Roman"/>
        </w:rPr>
        <w:t xml:space="preserve"> – osaliselt tehtud, ohtlikud kohad likvideeritud</w:t>
      </w:r>
    </w:p>
    <w:p w:rsidR="00564842" w:rsidRPr="00B44233" w:rsidRDefault="00C72434" w:rsidP="008A45E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44233">
        <w:rPr>
          <w:rFonts w:ascii="Times New Roman" w:hAnsi="Times New Roman" w:cs="Times New Roman"/>
          <w:bCs/>
        </w:rPr>
        <w:t xml:space="preserve">Aula põrand </w:t>
      </w:r>
      <w:r w:rsidRPr="00B44233">
        <w:rPr>
          <w:rFonts w:ascii="Times New Roman" w:hAnsi="Times New Roman" w:cs="Times New Roman"/>
        </w:rPr>
        <w:t>– uus põrand suvel 2024</w:t>
      </w:r>
    </w:p>
    <w:p w:rsidR="00564842" w:rsidRPr="00B44233" w:rsidRDefault="00C72434" w:rsidP="008A45E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44233">
        <w:rPr>
          <w:rFonts w:ascii="Times New Roman" w:hAnsi="Times New Roman" w:cs="Times New Roman"/>
        </w:rPr>
        <w:t xml:space="preserve">Kehalise kasvatuse </w:t>
      </w:r>
      <w:r w:rsidRPr="00B44233">
        <w:rPr>
          <w:rFonts w:ascii="Times New Roman" w:hAnsi="Times New Roman" w:cs="Times New Roman"/>
          <w:bCs/>
        </w:rPr>
        <w:t>inventariruum</w:t>
      </w:r>
      <w:r w:rsidRPr="00B44233">
        <w:rPr>
          <w:rFonts w:ascii="Times New Roman" w:hAnsi="Times New Roman" w:cs="Times New Roman"/>
        </w:rPr>
        <w:t xml:space="preserve"> puudub juba 14 aastat</w:t>
      </w:r>
    </w:p>
    <w:p w:rsidR="00564842" w:rsidRPr="00B44233" w:rsidRDefault="00C72434" w:rsidP="008A45E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44233">
        <w:rPr>
          <w:rFonts w:ascii="Times New Roman" w:hAnsi="Times New Roman" w:cs="Times New Roman"/>
        </w:rPr>
        <w:t xml:space="preserve">B-keldrisse saaks rajada väikese </w:t>
      </w:r>
      <w:r w:rsidRPr="00B44233">
        <w:rPr>
          <w:rFonts w:ascii="Times New Roman" w:hAnsi="Times New Roman" w:cs="Times New Roman"/>
          <w:bCs/>
        </w:rPr>
        <w:t>jõusaali</w:t>
      </w:r>
    </w:p>
    <w:p w:rsidR="00564842" w:rsidRPr="008A45EC" w:rsidRDefault="00C72434" w:rsidP="008A45E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44233">
        <w:rPr>
          <w:rFonts w:ascii="Times New Roman" w:hAnsi="Times New Roman" w:cs="Times New Roman"/>
        </w:rPr>
        <w:t xml:space="preserve">Koolimaja </w:t>
      </w:r>
      <w:proofErr w:type="spellStart"/>
      <w:r w:rsidRPr="00B44233">
        <w:rPr>
          <w:rFonts w:ascii="Times New Roman" w:hAnsi="Times New Roman" w:cs="Times New Roman"/>
          <w:bCs/>
        </w:rPr>
        <w:t>õueala</w:t>
      </w:r>
      <w:proofErr w:type="spellEnd"/>
      <w:r w:rsidRPr="00B44233">
        <w:rPr>
          <w:rFonts w:ascii="Times New Roman" w:hAnsi="Times New Roman" w:cs="Times New Roman"/>
        </w:rPr>
        <w:t xml:space="preserve"> vajab</w:t>
      </w:r>
      <w:r w:rsidRPr="008A45EC">
        <w:rPr>
          <w:rFonts w:ascii="Times New Roman" w:hAnsi="Times New Roman" w:cs="Times New Roman"/>
        </w:rPr>
        <w:t xml:space="preserve"> juurde vahendeid – liikumisharrastusteks ja </w:t>
      </w:r>
      <w:r w:rsidRPr="008A45EC">
        <w:rPr>
          <w:rFonts w:ascii="Times New Roman" w:hAnsi="Times New Roman" w:cs="Times New Roman"/>
          <w:b/>
          <w:bCs/>
        </w:rPr>
        <w:t>õues õppeks</w:t>
      </w:r>
    </w:p>
    <w:p w:rsidR="008A45EC" w:rsidRDefault="008A45EC" w:rsidP="008A45EC">
      <w:pPr>
        <w:rPr>
          <w:rFonts w:ascii="Times New Roman" w:hAnsi="Times New Roman" w:cs="Times New Roman"/>
        </w:rPr>
      </w:pPr>
    </w:p>
    <w:p w:rsidR="008A45EC" w:rsidRPr="008A45EC" w:rsidRDefault="008A45EC" w:rsidP="008A4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Koosolekust osa võtma oli kutsutud ka Tartu Linnavalitsuse linnavarade osakonna esindaja. Kahjuks ei olnud kellelgi võimalik osaleda. Teema </w:t>
      </w:r>
      <w:r w:rsidR="00B44233">
        <w:rPr>
          <w:rFonts w:ascii="Times New Roman" w:hAnsi="Times New Roman" w:cs="Times New Roman"/>
        </w:rPr>
        <w:t>eelnev arutamine toimus</w:t>
      </w:r>
      <w:r>
        <w:rPr>
          <w:rFonts w:ascii="Times New Roman" w:hAnsi="Times New Roman" w:cs="Times New Roman"/>
        </w:rPr>
        <w:t xml:space="preserve"> direktor Jaan Reinsoni ja LVO ehitusteenistuse juhi Priit Metsjärve</w:t>
      </w:r>
      <w:r w:rsidR="00C72434">
        <w:rPr>
          <w:rFonts w:ascii="Times New Roman" w:hAnsi="Times New Roman" w:cs="Times New Roman"/>
        </w:rPr>
        <w:t xml:space="preserve"> vahel kirjalikult ja telefoni teel (kirjavahetus on lisatud protokollile). </w:t>
      </w:r>
    </w:p>
    <w:p w:rsidR="008667F9" w:rsidRDefault="005A3E44" w:rsidP="008667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Otsus: </w:t>
      </w:r>
      <w:r w:rsidR="00C72434">
        <w:rPr>
          <w:rFonts w:ascii="Times New Roman" w:hAnsi="Times New Roman" w:cs="Times New Roman"/>
          <w:b/>
        </w:rPr>
        <w:t>Võtta info teadmiseks</w:t>
      </w:r>
      <w:r w:rsidR="00E70B1A">
        <w:rPr>
          <w:rFonts w:ascii="Times New Roman" w:hAnsi="Times New Roman" w:cs="Times New Roman"/>
          <w:b/>
        </w:rPr>
        <w:t>.</w:t>
      </w:r>
      <w:r w:rsidR="00C72434">
        <w:rPr>
          <w:rFonts w:ascii="Times New Roman" w:hAnsi="Times New Roman" w:cs="Times New Roman"/>
          <w:b/>
        </w:rPr>
        <w:t xml:space="preserve"> Leppida kokku kohtumine Tartu LV esindajatega, millel osaleksid kooli poolt direktor ja hoolekogu esimees.</w:t>
      </w:r>
    </w:p>
    <w:p w:rsidR="00E70B1A" w:rsidRDefault="00E70B1A" w:rsidP="008667F9">
      <w:pPr>
        <w:jc w:val="both"/>
        <w:rPr>
          <w:rFonts w:ascii="Times New Roman" w:hAnsi="Times New Roman" w:cs="Times New Roman"/>
          <w:b/>
        </w:rPr>
      </w:pPr>
    </w:p>
    <w:p w:rsidR="00745C6C" w:rsidRDefault="00745C6C" w:rsidP="008667F9">
      <w:pPr>
        <w:rPr>
          <w:rFonts w:ascii="Times New Roman" w:hAnsi="Times New Roman" w:cs="Times New Roman"/>
        </w:rPr>
      </w:pPr>
    </w:p>
    <w:p w:rsidR="007035E5" w:rsidRPr="00200339" w:rsidRDefault="007035E5" w:rsidP="008667F9">
      <w:pPr>
        <w:rPr>
          <w:rFonts w:ascii="Times New Roman" w:hAnsi="Times New Roman" w:cs="Times New Roman"/>
        </w:rPr>
      </w:pPr>
    </w:p>
    <w:p w:rsidR="007035E5" w:rsidRPr="00200339" w:rsidRDefault="007035E5" w:rsidP="008667F9">
      <w:pPr>
        <w:rPr>
          <w:rFonts w:ascii="Times New Roman" w:hAnsi="Times New Roman" w:cs="Times New Roman"/>
        </w:rPr>
      </w:pPr>
    </w:p>
    <w:p w:rsidR="007035E5" w:rsidRPr="00200339" w:rsidRDefault="007035E5" w:rsidP="008667F9">
      <w:pPr>
        <w:rPr>
          <w:rFonts w:ascii="Times New Roman" w:hAnsi="Times New Roman" w:cs="Times New Roman"/>
        </w:rPr>
      </w:pPr>
    </w:p>
    <w:p w:rsidR="007035E5" w:rsidRPr="00200339" w:rsidRDefault="007035E5" w:rsidP="008667F9">
      <w:pPr>
        <w:rPr>
          <w:rFonts w:ascii="Times New Roman" w:hAnsi="Times New Roman" w:cs="Times New Roman"/>
        </w:rPr>
      </w:pPr>
    </w:p>
    <w:p w:rsidR="007035E5" w:rsidRPr="00200339" w:rsidRDefault="000960C8" w:rsidP="008667F9">
      <w:pPr>
        <w:rPr>
          <w:rFonts w:ascii="Times New Roman" w:hAnsi="Times New Roman" w:cs="Times New Roman"/>
        </w:rPr>
      </w:pPr>
      <w:r w:rsidRPr="00200339">
        <w:rPr>
          <w:rFonts w:ascii="Times New Roman" w:hAnsi="Times New Roman" w:cs="Times New Roman"/>
          <w:i/>
        </w:rPr>
        <w:t>/a</w:t>
      </w:r>
      <w:r w:rsidR="007035E5" w:rsidRPr="00200339">
        <w:rPr>
          <w:rFonts w:ascii="Times New Roman" w:hAnsi="Times New Roman" w:cs="Times New Roman"/>
          <w:i/>
        </w:rPr>
        <w:t>llkirjastatud digitaalselt/</w:t>
      </w:r>
      <w:r w:rsidR="00ED7BAB">
        <w:rPr>
          <w:rFonts w:ascii="Times New Roman" w:hAnsi="Times New Roman" w:cs="Times New Roman"/>
          <w:i/>
        </w:rPr>
        <w:tab/>
      </w:r>
      <w:r w:rsidR="00ED7BAB">
        <w:rPr>
          <w:rFonts w:ascii="Times New Roman" w:hAnsi="Times New Roman" w:cs="Times New Roman"/>
          <w:i/>
        </w:rPr>
        <w:tab/>
      </w:r>
      <w:r w:rsidR="00ED7BAB">
        <w:rPr>
          <w:rFonts w:ascii="Times New Roman" w:hAnsi="Times New Roman" w:cs="Times New Roman"/>
          <w:i/>
        </w:rPr>
        <w:tab/>
      </w:r>
      <w:r w:rsidR="00ED7BAB">
        <w:rPr>
          <w:rFonts w:ascii="Times New Roman" w:hAnsi="Times New Roman" w:cs="Times New Roman"/>
          <w:i/>
        </w:rPr>
        <w:tab/>
      </w:r>
      <w:r w:rsidR="00ED7BAB" w:rsidRPr="00200339">
        <w:rPr>
          <w:rFonts w:ascii="Times New Roman" w:hAnsi="Times New Roman" w:cs="Times New Roman"/>
          <w:i/>
        </w:rPr>
        <w:t>/allkirjastatud digitaalselt/</w:t>
      </w:r>
    </w:p>
    <w:p w:rsidR="007035E5" w:rsidRPr="00200339" w:rsidRDefault="007035E5" w:rsidP="008667F9">
      <w:pPr>
        <w:rPr>
          <w:rFonts w:ascii="Times New Roman" w:hAnsi="Times New Roman" w:cs="Times New Roman"/>
        </w:rPr>
      </w:pPr>
    </w:p>
    <w:p w:rsidR="00FF5220" w:rsidRPr="00200339" w:rsidRDefault="008D3480" w:rsidP="008667F9">
      <w:pPr>
        <w:rPr>
          <w:rFonts w:ascii="Times New Roman" w:hAnsi="Times New Roman" w:cs="Times New Roman"/>
        </w:rPr>
      </w:pPr>
      <w:r w:rsidRPr="00200339">
        <w:rPr>
          <w:rFonts w:ascii="Times New Roman" w:hAnsi="Times New Roman" w:cs="Times New Roman"/>
        </w:rPr>
        <w:t>Kristjan Karis</w:t>
      </w:r>
      <w:r w:rsidR="00FF5220" w:rsidRPr="00200339">
        <w:rPr>
          <w:rFonts w:ascii="Times New Roman" w:hAnsi="Times New Roman" w:cs="Times New Roman"/>
        </w:rPr>
        <w:t xml:space="preserve"> </w:t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r w:rsidR="00E70B1A">
        <w:rPr>
          <w:rFonts w:ascii="Times New Roman" w:hAnsi="Times New Roman" w:cs="Times New Roman"/>
        </w:rPr>
        <w:t>Terje Lelov</w:t>
      </w:r>
    </w:p>
    <w:p w:rsidR="007035E5" w:rsidRPr="00200339" w:rsidRDefault="00FF5220" w:rsidP="008667F9">
      <w:pPr>
        <w:rPr>
          <w:rFonts w:ascii="Times New Roman" w:hAnsi="Times New Roman" w:cs="Times New Roman"/>
        </w:rPr>
      </w:pPr>
      <w:r w:rsidRPr="00200339">
        <w:rPr>
          <w:rFonts w:ascii="Times New Roman" w:hAnsi="Times New Roman" w:cs="Times New Roman"/>
        </w:rPr>
        <w:t>Hoolekogu esimees</w:t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proofErr w:type="spellStart"/>
      <w:r w:rsidR="00ED7BAB">
        <w:rPr>
          <w:rFonts w:ascii="Times New Roman" w:hAnsi="Times New Roman" w:cs="Times New Roman"/>
        </w:rPr>
        <w:t>Protokollija</w:t>
      </w:r>
      <w:proofErr w:type="spellEnd"/>
    </w:p>
    <w:p w:rsidR="00C83495" w:rsidRPr="00A076C7" w:rsidRDefault="00C83495" w:rsidP="008667F9">
      <w:pPr>
        <w:rPr>
          <w:rFonts w:ascii="Times New Roman" w:hAnsi="Times New Roman" w:cs="Times New Roman"/>
          <w:szCs w:val="24"/>
        </w:rPr>
      </w:pPr>
    </w:p>
    <w:sectPr w:rsidR="00C83495" w:rsidRPr="00A076C7" w:rsidSect="004E68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839"/>
    <w:multiLevelType w:val="hybridMultilevel"/>
    <w:tmpl w:val="3F9E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AB0"/>
    <w:multiLevelType w:val="hybridMultilevel"/>
    <w:tmpl w:val="26E6A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0A63"/>
    <w:multiLevelType w:val="hybridMultilevel"/>
    <w:tmpl w:val="75B65E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12EE7"/>
    <w:multiLevelType w:val="hybridMultilevel"/>
    <w:tmpl w:val="7AD83C20"/>
    <w:lvl w:ilvl="0" w:tplc="F41442E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E507E"/>
    <w:multiLevelType w:val="multilevel"/>
    <w:tmpl w:val="B838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47798"/>
    <w:multiLevelType w:val="hybridMultilevel"/>
    <w:tmpl w:val="8620F3D0"/>
    <w:lvl w:ilvl="0" w:tplc="0E72B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E3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02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62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40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A5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2B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6F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23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B0656E3"/>
    <w:multiLevelType w:val="hybridMultilevel"/>
    <w:tmpl w:val="269C9432"/>
    <w:lvl w:ilvl="0" w:tplc="A5902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CA0A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2B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667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AA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E87D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CC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438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0B7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5"/>
    <w:rsid w:val="00034FF9"/>
    <w:rsid w:val="0005696C"/>
    <w:rsid w:val="00074675"/>
    <w:rsid w:val="000819F4"/>
    <w:rsid w:val="000960C8"/>
    <w:rsid w:val="001002D1"/>
    <w:rsid w:val="00180E57"/>
    <w:rsid w:val="00180F7C"/>
    <w:rsid w:val="001D2169"/>
    <w:rsid w:val="00200339"/>
    <w:rsid w:val="00210A92"/>
    <w:rsid w:val="00210B2A"/>
    <w:rsid w:val="002371DB"/>
    <w:rsid w:val="002C2146"/>
    <w:rsid w:val="00311679"/>
    <w:rsid w:val="003310EB"/>
    <w:rsid w:val="003926DF"/>
    <w:rsid w:val="003B2E28"/>
    <w:rsid w:val="003B3A00"/>
    <w:rsid w:val="003F608B"/>
    <w:rsid w:val="004024C5"/>
    <w:rsid w:val="00495B3A"/>
    <w:rsid w:val="004C253A"/>
    <w:rsid w:val="004E6875"/>
    <w:rsid w:val="005013F2"/>
    <w:rsid w:val="00520C7A"/>
    <w:rsid w:val="005357CB"/>
    <w:rsid w:val="00564842"/>
    <w:rsid w:val="00566E6C"/>
    <w:rsid w:val="005A3E44"/>
    <w:rsid w:val="005B3BCB"/>
    <w:rsid w:val="00664812"/>
    <w:rsid w:val="00685279"/>
    <w:rsid w:val="006B31C9"/>
    <w:rsid w:val="006C6453"/>
    <w:rsid w:val="007035E5"/>
    <w:rsid w:val="007243CB"/>
    <w:rsid w:val="00745C6C"/>
    <w:rsid w:val="00754E2A"/>
    <w:rsid w:val="007951A3"/>
    <w:rsid w:val="00803259"/>
    <w:rsid w:val="008667F9"/>
    <w:rsid w:val="00866B65"/>
    <w:rsid w:val="00880D0A"/>
    <w:rsid w:val="0088611C"/>
    <w:rsid w:val="008A45EC"/>
    <w:rsid w:val="008A491F"/>
    <w:rsid w:val="008B2229"/>
    <w:rsid w:val="008D3480"/>
    <w:rsid w:val="008E4A38"/>
    <w:rsid w:val="009059F8"/>
    <w:rsid w:val="00943D5C"/>
    <w:rsid w:val="00944C9F"/>
    <w:rsid w:val="009F3607"/>
    <w:rsid w:val="009F4CE9"/>
    <w:rsid w:val="00A076C7"/>
    <w:rsid w:val="00A37BCC"/>
    <w:rsid w:val="00A6415D"/>
    <w:rsid w:val="00A7450D"/>
    <w:rsid w:val="00A92B05"/>
    <w:rsid w:val="00AA4861"/>
    <w:rsid w:val="00B4174C"/>
    <w:rsid w:val="00B44233"/>
    <w:rsid w:val="00B73BE4"/>
    <w:rsid w:val="00BD44A4"/>
    <w:rsid w:val="00C06128"/>
    <w:rsid w:val="00C24356"/>
    <w:rsid w:val="00C473D5"/>
    <w:rsid w:val="00C72434"/>
    <w:rsid w:val="00C7443F"/>
    <w:rsid w:val="00C83495"/>
    <w:rsid w:val="00D008EF"/>
    <w:rsid w:val="00DA5F43"/>
    <w:rsid w:val="00DB735A"/>
    <w:rsid w:val="00E70B1A"/>
    <w:rsid w:val="00E917B6"/>
    <w:rsid w:val="00EB1E2E"/>
    <w:rsid w:val="00EB3C25"/>
    <w:rsid w:val="00ED7BAB"/>
    <w:rsid w:val="00EF3F74"/>
    <w:rsid w:val="00F84822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1067"/>
  <w15:docId w15:val="{B47FB666-4424-4FA4-808D-C445B3C6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917B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754E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745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01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7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4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3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7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6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467</Words>
  <Characters>2709</Characters>
  <Application>Microsoft Office Word</Application>
  <DocSecurity>0</DocSecurity>
  <Lines>22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Tartu Linnavalitsus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ThinkPad</dc:creator>
  <cp:lastModifiedBy>Jaan Reinson</cp:lastModifiedBy>
  <cp:revision>9</cp:revision>
  <dcterms:created xsi:type="dcterms:W3CDTF">2024-06-06T08:58:00Z</dcterms:created>
  <dcterms:modified xsi:type="dcterms:W3CDTF">2024-06-18T07:02:00Z</dcterms:modified>
</cp:coreProperties>
</file>