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8F" w:rsidRDefault="00F81A3C">
      <w:pPr>
        <w:rPr>
          <w:rFonts w:ascii="Times New Roman" w:hAnsi="Times New Roman" w:cs="Times New Roman"/>
          <w:b/>
          <w:sz w:val="28"/>
          <w:szCs w:val="28"/>
        </w:rPr>
      </w:pPr>
      <w:r w:rsidRPr="00245CED">
        <w:rPr>
          <w:rFonts w:ascii="Times New Roman" w:hAnsi="Times New Roman" w:cs="Times New Roman"/>
          <w:b/>
          <w:sz w:val="28"/>
          <w:szCs w:val="28"/>
        </w:rPr>
        <w:t xml:space="preserve">Tartu Lasteaed </w:t>
      </w:r>
      <w:r w:rsidR="00CC394C">
        <w:rPr>
          <w:rFonts w:ascii="Times New Roman" w:hAnsi="Times New Roman" w:cs="Times New Roman"/>
          <w:b/>
          <w:sz w:val="28"/>
          <w:szCs w:val="28"/>
        </w:rPr>
        <w:t>M</w:t>
      </w:r>
      <w:r w:rsidRPr="00245CED">
        <w:rPr>
          <w:rFonts w:ascii="Times New Roman" w:hAnsi="Times New Roman" w:cs="Times New Roman"/>
          <w:b/>
          <w:sz w:val="28"/>
          <w:szCs w:val="28"/>
        </w:rPr>
        <w:t>eelespea covid -19 tõkestamise plaan</w:t>
      </w:r>
    </w:p>
    <w:p w:rsidR="00245CED" w:rsidRPr="00245CED" w:rsidRDefault="00245CED">
      <w:pPr>
        <w:rPr>
          <w:rFonts w:ascii="Times New Roman" w:hAnsi="Times New Roman" w:cs="Times New Roman"/>
          <w:sz w:val="24"/>
          <w:szCs w:val="24"/>
        </w:rPr>
      </w:pPr>
      <w:r w:rsidRPr="00245CED">
        <w:rPr>
          <w:rFonts w:ascii="Times New Roman" w:hAnsi="Times New Roman" w:cs="Times New Roman"/>
          <w:sz w:val="24"/>
          <w:szCs w:val="24"/>
        </w:rPr>
        <w:t>Kinnitatud direktori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B40">
        <w:rPr>
          <w:rFonts w:ascii="Times New Roman" w:hAnsi="Times New Roman" w:cs="Times New Roman"/>
          <w:sz w:val="24"/>
          <w:szCs w:val="24"/>
        </w:rPr>
        <w:t>02. septembri 2021. a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="00F12B40">
        <w:rPr>
          <w:rFonts w:ascii="Times New Roman" w:hAnsi="Times New Roman" w:cs="Times New Roman"/>
          <w:sz w:val="24"/>
          <w:szCs w:val="24"/>
        </w:rPr>
        <w:t>äskkirjaga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F12B40">
        <w:rPr>
          <w:rFonts w:ascii="Times New Roman" w:hAnsi="Times New Roman" w:cs="Times New Roman"/>
          <w:sz w:val="24"/>
          <w:szCs w:val="24"/>
        </w:rPr>
        <w:t>52</w:t>
      </w:r>
    </w:p>
    <w:p w:rsidR="007C6685" w:rsidRDefault="00CD1B8C" w:rsidP="002D395A">
      <w:pPr>
        <w:jc w:val="both"/>
        <w:rPr>
          <w:rFonts w:ascii="Times New Roman" w:hAnsi="Times New Roman" w:cs="Times New Roman"/>
          <w:sz w:val="24"/>
          <w:szCs w:val="24"/>
        </w:rPr>
      </w:pPr>
      <w:r w:rsidRPr="00CD1B8C">
        <w:rPr>
          <w:rFonts w:ascii="Times New Roman" w:hAnsi="Times New Roman" w:cs="Times New Roman"/>
          <w:sz w:val="24"/>
          <w:szCs w:val="24"/>
        </w:rPr>
        <w:t xml:space="preserve">COVID-19 leviku tõkestamise plaan on koostatud </w:t>
      </w:r>
      <w:r w:rsidR="00CC394C">
        <w:rPr>
          <w:rFonts w:ascii="Times New Roman" w:hAnsi="Times New Roman" w:cs="Times New Roman"/>
          <w:sz w:val="24"/>
          <w:szCs w:val="24"/>
        </w:rPr>
        <w:t>lasteaia</w:t>
      </w:r>
      <w:r w:rsidRPr="00CD1B8C">
        <w:rPr>
          <w:rFonts w:ascii="Times New Roman" w:hAnsi="Times New Roman" w:cs="Times New Roman"/>
          <w:sz w:val="24"/>
          <w:szCs w:val="24"/>
        </w:rPr>
        <w:t xml:space="preserve"> tegevusvalmiduse suurendamiseks</w:t>
      </w:r>
      <w:r w:rsidR="00A673C6">
        <w:rPr>
          <w:rFonts w:ascii="Times New Roman" w:hAnsi="Times New Roman" w:cs="Times New Roman"/>
          <w:sz w:val="24"/>
          <w:szCs w:val="24"/>
        </w:rPr>
        <w:t>.</w:t>
      </w:r>
      <w:r w:rsidRPr="00CD1B8C">
        <w:rPr>
          <w:rFonts w:ascii="Times New Roman" w:hAnsi="Times New Roman" w:cs="Times New Roman"/>
          <w:sz w:val="24"/>
          <w:szCs w:val="24"/>
        </w:rPr>
        <w:t xml:space="preserve"> Plaani eesmärgiks on koroonaviirusest tingitud mõjude vähendamine ja </w:t>
      </w:r>
      <w:r w:rsidR="00856E3A">
        <w:rPr>
          <w:rFonts w:ascii="Times New Roman" w:hAnsi="Times New Roman" w:cs="Times New Roman"/>
          <w:sz w:val="24"/>
          <w:szCs w:val="24"/>
        </w:rPr>
        <w:t>lasteaia</w:t>
      </w:r>
      <w:r w:rsidRPr="00CD1B8C">
        <w:rPr>
          <w:rFonts w:ascii="Times New Roman" w:hAnsi="Times New Roman" w:cs="Times New Roman"/>
          <w:sz w:val="24"/>
          <w:szCs w:val="24"/>
        </w:rPr>
        <w:t xml:space="preserve"> täieliku sulgemise vältimine.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685">
        <w:rPr>
          <w:rFonts w:ascii="Times New Roman" w:hAnsi="Times New Roman" w:cs="Times New Roman"/>
          <w:sz w:val="24"/>
          <w:szCs w:val="24"/>
        </w:rPr>
        <w:t>Plaani koostamise aluseks on Haridus- ja Teadusministeeriumi juhised lasteaedadele covid – 19 leviku tõkesta</w:t>
      </w:r>
      <w:r w:rsidR="00237AD3">
        <w:rPr>
          <w:rFonts w:ascii="Times New Roman" w:hAnsi="Times New Roman" w:cs="Times New Roman"/>
          <w:sz w:val="24"/>
          <w:szCs w:val="24"/>
        </w:rPr>
        <w:t>m</w:t>
      </w:r>
      <w:r w:rsidR="007C6685">
        <w:rPr>
          <w:rFonts w:ascii="Times New Roman" w:hAnsi="Times New Roman" w:cs="Times New Roman"/>
          <w:sz w:val="24"/>
          <w:szCs w:val="24"/>
        </w:rPr>
        <w:t>iseks</w:t>
      </w:r>
      <w:r w:rsidR="00E91477">
        <w:rPr>
          <w:rFonts w:ascii="Times New Roman" w:hAnsi="Times New Roman" w:cs="Times New Roman"/>
          <w:sz w:val="24"/>
          <w:szCs w:val="24"/>
        </w:rPr>
        <w:t>.</w:t>
      </w:r>
    </w:p>
    <w:p w:rsidR="00237AD3" w:rsidRPr="00856E3A" w:rsidRDefault="00237AD3">
      <w:pPr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Tartu lasteaed Meelespea kriisimeeskond: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237AD3" w:rsidRPr="00CE4C91" w:rsidTr="00A673C6">
        <w:tc>
          <w:tcPr>
            <w:tcW w:w="1696" w:type="dxa"/>
          </w:tcPr>
          <w:p w:rsidR="00237AD3" w:rsidRPr="00CE4C91" w:rsidRDefault="0023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Heda Kala</w:t>
            </w:r>
          </w:p>
        </w:tc>
        <w:tc>
          <w:tcPr>
            <w:tcW w:w="3402" w:type="dxa"/>
          </w:tcPr>
          <w:p w:rsidR="00237AD3" w:rsidRPr="00CE4C91" w:rsidRDefault="0023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  <w:tc>
          <w:tcPr>
            <w:tcW w:w="3964" w:type="dxa"/>
          </w:tcPr>
          <w:p w:rsidR="00237AD3" w:rsidRPr="00CE4C91" w:rsidRDefault="0023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533 28665, heda.kala@raad.tartu.ee</w:t>
            </w:r>
          </w:p>
        </w:tc>
      </w:tr>
      <w:tr w:rsidR="00237AD3" w:rsidRPr="00CE4C91" w:rsidTr="00A673C6">
        <w:tc>
          <w:tcPr>
            <w:tcW w:w="1696" w:type="dxa"/>
          </w:tcPr>
          <w:p w:rsidR="00237AD3" w:rsidRPr="00CE4C91" w:rsidRDefault="00237AD3" w:rsidP="0023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Hille Jegorova</w:t>
            </w:r>
          </w:p>
        </w:tc>
        <w:tc>
          <w:tcPr>
            <w:tcW w:w="3402" w:type="dxa"/>
          </w:tcPr>
          <w:p w:rsidR="00237AD3" w:rsidRPr="00CE4C91" w:rsidRDefault="0023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õppealajuhataja</w:t>
            </w:r>
          </w:p>
        </w:tc>
        <w:tc>
          <w:tcPr>
            <w:tcW w:w="3964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561 50108, hille.jegorova@raad.tartu.ee</w:t>
            </w:r>
          </w:p>
        </w:tc>
      </w:tr>
      <w:tr w:rsidR="00237AD3" w:rsidRPr="00CE4C91" w:rsidTr="00A673C6">
        <w:tc>
          <w:tcPr>
            <w:tcW w:w="1696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Esta Kõomägi</w:t>
            </w:r>
          </w:p>
        </w:tc>
        <w:tc>
          <w:tcPr>
            <w:tcW w:w="3402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majandusjuhataja</w:t>
            </w:r>
          </w:p>
        </w:tc>
        <w:tc>
          <w:tcPr>
            <w:tcW w:w="3964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534 54239, esta.koomagi@raad.tartu.ee</w:t>
            </w:r>
          </w:p>
        </w:tc>
      </w:tr>
      <w:tr w:rsidR="00237AD3" w:rsidRPr="00CE4C91" w:rsidTr="00A673C6">
        <w:tc>
          <w:tcPr>
            <w:tcW w:w="1696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Kertu Kasemägi</w:t>
            </w:r>
          </w:p>
        </w:tc>
        <w:tc>
          <w:tcPr>
            <w:tcW w:w="3402" w:type="dxa"/>
          </w:tcPr>
          <w:p w:rsidR="00237AD3" w:rsidRPr="00CE4C91" w:rsidRDefault="0010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D1B8C" w:rsidRPr="00CE4C91">
              <w:rPr>
                <w:rFonts w:ascii="Times New Roman" w:hAnsi="Times New Roman" w:cs="Times New Roman"/>
                <w:sz w:val="20"/>
                <w:szCs w:val="20"/>
              </w:rPr>
              <w:t>öökeskkonna spetsialist, esmaabi osutaja</w:t>
            </w:r>
          </w:p>
        </w:tc>
        <w:tc>
          <w:tcPr>
            <w:tcW w:w="3964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533 63670, kertukasemagi@gmail.com</w:t>
            </w:r>
          </w:p>
        </w:tc>
      </w:tr>
      <w:tr w:rsidR="00237AD3" w:rsidRPr="00CE4C91" w:rsidTr="00A673C6">
        <w:tc>
          <w:tcPr>
            <w:tcW w:w="1696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Merike Järve</w:t>
            </w:r>
          </w:p>
        </w:tc>
        <w:tc>
          <w:tcPr>
            <w:tcW w:w="3402" w:type="dxa"/>
          </w:tcPr>
          <w:p w:rsidR="00237AD3" w:rsidRPr="00CE4C91" w:rsidRDefault="0010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D1B8C" w:rsidRPr="00CE4C91">
              <w:rPr>
                <w:rFonts w:ascii="Times New Roman" w:hAnsi="Times New Roman" w:cs="Times New Roman"/>
                <w:sz w:val="20"/>
                <w:szCs w:val="20"/>
              </w:rPr>
              <w:t>öökeskkonna volinik, usaldusisik</w:t>
            </w:r>
          </w:p>
        </w:tc>
        <w:tc>
          <w:tcPr>
            <w:tcW w:w="3964" w:type="dxa"/>
          </w:tcPr>
          <w:p w:rsidR="00237AD3" w:rsidRPr="00CE4C91" w:rsidRDefault="00CD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91">
              <w:rPr>
                <w:rFonts w:ascii="Times New Roman" w:hAnsi="Times New Roman" w:cs="Times New Roman"/>
                <w:sz w:val="20"/>
                <w:szCs w:val="20"/>
              </w:rPr>
              <w:t>557 6789, merike.jarve@mail.ee</w:t>
            </w:r>
          </w:p>
        </w:tc>
      </w:tr>
    </w:tbl>
    <w:p w:rsidR="00A673C6" w:rsidRDefault="00A673C6">
      <w:pPr>
        <w:rPr>
          <w:rFonts w:ascii="Times New Roman" w:hAnsi="Times New Roman" w:cs="Times New Roman"/>
          <w:b/>
          <w:sz w:val="28"/>
          <w:szCs w:val="28"/>
        </w:rPr>
      </w:pPr>
    </w:p>
    <w:p w:rsidR="00CD1B8C" w:rsidRPr="00856E3A" w:rsidRDefault="00CD1B8C">
      <w:pPr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Teabevahetuse korraldamine</w:t>
      </w:r>
      <w:r w:rsidR="00245CED" w:rsidRPr="00856E3A">
        <w:rPr>
          <w:rFonts w:ascii="Times New Roman" w:hAnsi="Times New Roman" w:cs="Times New Roman"/>
          <w:b/>
          <w:sz w:val="28"/>
          <w:szCs w:val="28"/>
        </w:rPr>
        <w:t>:</w:t>
      </w:r>
      <w:r w:rsidRPr="00856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CED" w:rsidRPr="008E3E84" w:rsidRDefault="00CD1B8C" w:rsidP="002D395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E84">
        <w:rPr>
          <w:rFonts w:ascii="Times New Roman" w:hAnsi="Times New Roman" w:cs="Times New Roman"/>
          <w:sz w:val="24"/>
          <w:szCs w:val="24"/>
        </w:rPr>
        <w:t>Teabevahetuseks kasutatakse Tartu Lastea</w:t>
      </w:r>
      <w:r w:rsidR="00A673C6" w:rsidRPr="008E3E84">
        <w:rPr>
          <w:rFonts w:ascii="Times New Roman" w:hAnsi="Times New Roman" w:cs="Times New Roman"/>
          <w:sz w:val="24"/>
          <w:szCs w:val="24"/>
        </w:rPr>
        <w:t>ias</w:t>
      </w:r>
      <w:r w:rsidRPr="008E3E84">
        <w:rPr>
          <w:rFonts w:ascii="Times New Roman" w:hAnsi="Times New Roman" w:cs="Times New Roman"/>
          <w:sz w:val="24"/>
          <w:szCs w:val="24"/>
        </w:rPr>
        <w:t xml:space="preserve"> Meelespea kasutuses olevaid kokkulepitud teavitamise kanaleid: </w:t>
      </w:r>
      <w:r w:rsidR="00245CED" w:rsidRPr="008E3E84">
        <w:rPr>
          <w:rFonts w:ascii="Times New Roman" w:hAnsi="Times New Roman" w:cs="Times New Roman"/>
          <w:sz w:val="24"/>
          <w:szCs w:val="24"/>
        </w:rPr>
        <w:t>ELIIS</w:t>
      </w:r>
      <w:r w:rsidRPr="008E3E84">
        <w:rPr>
          <w:rFonts w:ascii="Times New Roman" w:hAnsi="Times New Roman" w:cs="Times New Roman"/>
          <w:sz w:val="24"/>
          <w:szCs w:val="24"/>
        </w:rPr>
        <w:t xml:space="preserve">, </w:t>
      </w:r>
      <w:r w:rsidR="00245CED" w:rsidRPr="008E3E84">
        <w:rPr>
          <w:rFonts w:ascii="Times New Roman" w:hAnsi="Times New Roman" w:cs="Times New Roman"/>
          <w:sz w:val="24"/>
          <w:szCs w:val="24"/>
        </w:rPr>
        <w:t>lasteaia</w:t>
      </w:r>
      <w:r w:rsidRPr="008E3E84">
        <w:rPr>
          <w:rFonts w:ascii="Times New Roman" w:hAnsi="Times New Roman" w:cs="Times New Roman"/>
          <w:sz w:val="24"/>
          <w:szCs w:val="24"/>
        </w:rPr>
        <w:t xml:space="preserve"> koduleht</w:t>
      </w:r>
      <w:r w:rsidR="00245CED" w:rsidRPr="008E3E84">
        <w:rPr>
          <w:rFonts w:ascii="Times New Roman" w:hAnsi="Times New Roman" w:cs="Times New Roman"/>
          <w:sz w:val="24"/>
          <w:szCs w:val="24"/>
        </w:rPr>
        <w:t xml:space="preserve">, rühma kontakttelefon ja </w:t>
      </w:r>
      <w:r w:rsidR="00E91477" w:rsidRPr="008E3E84">
        <w:rPr>
          <w:rFonts w:ascii="Times New Roman" w:hAnsi="Times New Roman" w:cs="Times New Roman"/>
          <w:sz w:val="24"/>
          <w:szCs w:val="24"/>
        </w:rPr>
        <w:t>-</w:t>
      </w:r>
      <w:r w:rsidR="00245CED" w:rsidRPr="008E3E84">
        <w:rPr>
          <w:rFonts w:ascii="Times New Roman" w:hAnsi="Times New Roman" w:cs="Times New Roman"/>
          <w:sz w:val="24"/>
          <w:szCs w:val="24"/>
        </w:rPr>
        <w:t>list</w:t>
      </w:r>
      <w:r w:rsidRPr="008E3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77" w:rsidRPr="008E3E84" w:rsidRDefault="00CD1B8C" w:rsidP="002D395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E84">
        <w:rPr>
          <w:rFonts w:ascii="Times New Roman" w:hAnsi="Times New Roman" w:cs="Times New Roman"/>
          <w:sz w:val="24"/>
          <w:szCs w:val="24"/>
        </w:rPr>
        <w:t>Teabevahetus</w:t>
      </w:r>
      <w:r w:rsidR="008161FE">
        <w:rPr>
          <w:rFonts w:ascii="Times New Roman" w:hAnsi="Times New Roman" w:cs="Times New Roman"/>
          <w:sz w:val="24"/>
          <w:szCs w:val="24"/>
        </w:rPr>
        <w:t>t</w:t>
      </w:r>
      <w:r w:rsidRPr="008E3E84">
        <w:rPr>
          <w:rFonts w:ascii="Times New Roman" w:hAnsi="Times New Roman" w:cs="Times New Roman"/>
          <w:sz w:val="24"/>
          <w:szCs w:val="24"/>
        </w:rPr>
        <w:t xml:space="preserve"> korraldab </w:t>
      </w:r>
      <w:r w:rsidR="00245CED" w:rsidRPr="008E3E84">
        <w:rPr>
          <w:rFonts w:ascii="Times New Roman" w:hAnsi="Times New Roman" w:cs="Times New Roman"/>
          <w:sz w:val="24"/>
          <w:szCs w:val="24"/>
        </w:rPr>
        <w:t>lasteaia</w:t>
      </w:r>
      <w:r w:rsidRPr="008E3E84">
        <w:rPr>
          <w:rFonts w:ascii="Times New Roman" w:hAnsi="Times New Roman" w:cs="Times New Roman"/>
          <w:sz w:val="24"/>
          <w:szCs w:val="24"/>
        </w:rPr>
        <w:t>juht, kes on kommunikatsiooni ja meedia päringute eest vastuta</w:t>
      </w:r>
      <w:r w:rsidR="00E91477" w:rsidRPr="008E3E84">
        <w:rPr>
          <w:rFonts w:ascii="Times New Roman" w:hAnsi="Times New Roman" w:cs="Times New Roman"/>
          <w:sz w:val="24"/>
          <w:szCs w:val="24"/>
        </w:rPr>
        <w:t>v</w:t>
      </w:r>
      <w:r w:rsidRPr="008E3E84">
        <w:rPr>
          <w:rFonts w:ascii="Times New Roman" w:hAnsi="Times New Roman" w:cs="Times New Roman"/>
          <w:sz w:val="24"/>
          <w:szCs w:val="24"/>
        </w:rPr>
        <w:t xml:space="preserve">. </w:t>
      </w:r>
      <w:r w:rsidR="00245CED" w:rsidRPr="008E3E84">
        <w:rPr>
          <w:rFonts w:ascii="Times New Roman" w:hAnsi="Times New Roman" w:cs="Times New Roman"/>
          <w:sz w:val="24"/>
          <w:szCs w:val="24"/>
        </w:rPr>
        <w:t>Lasteaiajuht</w:t>
      </w:r>
      <w:r w:rsidRPr="008E3E84">
        <w:rPr>
          <w:rFonts w:ascii="Times New Roman" w:hAnsi="Times New Roman" w:cs="Times New Roman"/>
          <w:sz w:val="24"/>
          <w:szCs w:val="24"/>
        </w:rPr>
        <w:t xml:space="preserve"> koos kriisimeeskonnaga otsustab info liikumise (kellele, millises formaadis ja kes edastab) ning sõnastab põhisõnumid ja tegevusprioriteedid. </w:t>
      </w:r>
    </w:p>
    <w:p w:rsidR="00CD1B8C" w:rsidRPr="008E3E84" w:rsidRDefault="00CD1B8C" w:rsidP="002D395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E84">
        <w:rPr>
          <w:rFonts w:ascii="Times New Roman" w:hAnsi="Times New Roman" w:cs="Times New Roman"/>
          <w:sz w:val="24"/>
          <w:szCs w:val="24"/>
        </w:rPr>
        <w:t xml:space="preserve">Infot koostatakse, edastatakse ja vahendatakse lähtudes riiklikest ja </w:t>
      </w:r>
      <w:r w:rsidR="00E91477" w:rsidRPr="008E3E84">
        <w:rPr>
          <w:rFonts w:ascii="Times New Roman" w:hAnsi="Times New Roman" w:cs="Times New Roman"/>
          <w:sz w:val="24"/>
          <w:szCs w:val="24"/>
        </w:rPr>
        <w:t xml:space="preserve">Tartu linna </w:t>
      </w:r>
      <w:r w:rsidRPr="008E3E84">
        <w:rPr>
          <w:rFonts w:ascii="Times New Roman" w:hAnsi="Times New Roman" w:cs="Times New Roman"/>
          <w:sz w:val="24"/>
          <w:szCs w:val="24"/>
        </w:rPr>
        <w:t xml:space="preserve">suunistest. Meediapäringutele vastab ainult </w:t>
      </w:r>
      <w:r w:rsidR="00E91477" w:rsidRPr="008E3E84">
        <w:rPr>
          <w:rFonts w:ascii="Times New Roman" w:hAnsi="Times New Roman" w:cs="Times New Roman"/>
          <w:sz w:val="24"/>
          <w:szCs w:val="24"/>
        </w:rPr>
        <w:t>lasteaia</w:t>
      </w:r>
      <w:r w:rsidRPr="008E3E84">
        <w:rPr>
          <w:rFonts w:ascii="Times New Roman" w:hAnsi="Times New Roman" w:cs="Times New Roman"/>
          <w:sz w:val="24"/>
          <w:szCs w:val="24"/>
        </w:rPr>
        <w:t xml:space="preserve">juht, kes </w:t>
      </w:r>
      <w:r w:rsidR="00245CED" w:rsidRPr="008E3E84">
        <w:rPr>
          <w:rFonts w:ascii="Times New Roman" w:hAnsi="Times New Roman" w:cs="Times New Roman"/>
          <w:sz w:val="24"/>
          <w:szCs w:val="24"/>
        </w:rPr>
        <w:t>edastab</w:t>
      </w:r>
      <w:r w:rsidRPr="008E3E84">
        <w:rPr>
          <w:rFonts w:ascii="Times New Roman" w:hAnsi="Times New Roman" w:cs="Times New Roman"/>
          <w:sz w:val="24"/>
          <w:szCs w:val="24"/>
        </w:rPr>
        <w:t xml:space="preserve"> pidajaga </w:t>
      </w:r>
      <w:r w:rsidR="00245CED" w:rsidRPr="008E3E84">
        <w:rPr>
          <w:rFonts w:ascii="Times New Roman" w:hAnsi="Times New Roman" w:cs="Times New Roman"/>
          <w:sz w:val="24"/>
          <w:szCs w:val="24"/>
        </w:rPr>
        <w:t>ja/</w:t>
      </w:r>
      <w:r w:rsidRPr="008E3E84">
        <w:rPr>
          <w:rFonts w:ascii="Times New Roman" w:hAnsi="Times New Roman" w:cs="Times New Roman"/>
          <w:sz w:val="24"/>
          <w:szCs w:val="24"/>
        </w:rPr>
        <w:t xml:space="preserve">või </w:t>
      </w:r>
      <w:r w:rsidR="00E91477" w:rsidRPr="008E3E84">
        <w:rPr>
          <w:rFonts w:ascii="Times New Roman" w:hAnsi="Times New Roman" w:cs="Times New Roman"/>
          <w:sz w:val="24"/>
          <w:szCs w:val="24"/>
        </w:rPr>
        <w:t>T</w:t>
      </w:r>
      <w:r w:rsidRPr="008E3E84">
        <w:rPr>
          <w:rFonts w:ascii="Times New Roman" w:hAnsi="Times New Roman" w:cs="Times New Roman"/>
          <w:sz w:val="24"/>
          <w:szCs w:val="24"/>
        </w:rPr>
        <w:t xml:space="preserve">erviseametiga kooskõlastatud infot. </w:t>
      </w:r>
    </w:p>
    <w:p w:rsidR="00F81A3C" w:rsidRPr="00856E3A" w:rsidRDefault="00F81A3C">
      <w:pPr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Koroonaviiruse leviku tõkestamise olulised ennetusmeetmed lasteaias: </w:t>
      </w:r>
    </w:p>
    <w:p w:rsidR="007C6685" w:rsidRDefault="007C6685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AD3">
        <w:rPr>
          <w:rFonts w:ascii="Times New Roman" w:hAnsi="Times New Roman" w:cs="Times New Roman"/>
          <w:sz w:val="24"/>
          <w:szCs w:val="24"/>
        </w:rPr>
        <w:t xml:space="preserve">Lasteaias </w:t>
      </w:r>
      <w:r w:rsidR="00A673C6">
        <w:rPr>
          <w:rFonts w:ascii="Times New Roman" w:hAnsi="Times New Roman" w:cs="Times New Roman"/>
          <w:sz w:val="24"/>
          <w:szCs w:val="24"/>
        </w:rPr>
        <w:t>viibivad</w:t>
      </w:r>
      <w:r w:rsidRPr="00237AD3">
        <w:rPr>
          <w:rFonts w:ascii="Times New Roman" w:hAnsi="Times New Roman" w:cs="Times New Roman"/>
          <w:sz w:val="24"/>
          <w:szCs w:val="24"/>
        </w:rPr>
        <w:t xml:space="preserve"> vaid terved lapsed ja </w:t>
      </w:r>
      <w:r w:rsidR="00790B5D">
        <w:rPr>
          <w:rFonts w:ascii="Times New Roman" w:hAnsi="Times New Roman" w:cs="Times New Roman"/>
          <w:sz w:val="24"/>
          <w:szCs w:val="24"/>
        </w:rPr>
        <w:t>töötajad</w:t>
      </w:r>
      <w:r w:rsidRPr="00237AD3">
        <w:rPr>
          <w:rFonts w:ascii="Times New Roman" w:hAnsi="Times New Roman" w:cs="Times New Roman"/>
          <w:sz w:val="24"/>
          <w:szCs w:val="24"/>
        </w:rPr>
        <w:t>. Õpetajatel</w:t>
      </w:r>
      <w:r w:rsidR="00E91477">
        <w:rPr>
          <w:rFonts w:ascii="Times New Roman" w:hAnsi="Times New Roman" w:cs="Times New Roman"/>
          <w:sz w:val="24"/>
          <w:szCs w:val="24"/>
        </w:rPr>
        <w:t>/lapsehoidjatel</w:t>
      </w:r>
      <w:r w:rsidRPr="00237AD3">
        <w:rPr>
          <w:rFonts w:ascii="Times New Roman" w:hAnsi="Times New Roman" w:cs="Times New Roman"/>
          <w:sz w:val="24"/>
          <w:szCs w:val="24"/>
        </w:rPr>
        <w:t xml:space="preserve"> on õigus saata haigus</w:t>
      </w:r>
      <w:r w:rsidR="00E91477">
        <w:rPr>
          <w:rFonts w:ascii="Times New Roman" w:hAnsi="Times New Roman" w:cs="Times New Roman"/>
          <w:sz w:val="24"/>
          <w:szCs w:val="24"/>
        </w:rPr>
        <w:t>tunnustega</w:t>
      </w:r>
      <w:r w:rsidRPr="00237AD3">
        <w:rPr>
          <w:rFonts w:ascii="Times New Roman" w:hAnsi="Times New Roman" w:cs="Times New Roman"/>
          <w:sz w:val="24"/>
          <w:szCs w:val="24"/>
        </w:rPr>
        <w:t xml:space="preserve"> laps koju.</w:t>
      </w:r>
    </w:p>
    <w:p w:rsidR="00237AD3" w:rsidRDefault="00237AD3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CED">
        <w:rPr>
          <w:rFonts w:ascii="Times New Roman" w:hAnsi="Times New Roman" w:cs="Times New Roman"/>
          <w:sz w:val="24"/>
          <w:szCs w:val="24"/>
        </w:rPr>
        <w:t xml:space="preserve">Laste hommikune vastuvõtt ja õhtune koju saatmine </w:t>
      </w:r>
      <w:r w:rsidR="00F91001">
        <w:rPr>
          <w:rFonts w:ascii="Times New Roman" w:hAnsi="Times New Roman" w:cs="Times New Roman"/>
          <w:sz w:val="24"/>
          <w:szCs w:val="24"/>
        </w:rPr>
        <w:t xml:space="preserve">toimub </w:t>
      </w:r>
      <w:r w:rsidRPr="00245CED">
        <w:rPr>
          <w:rFonts w:ascii="Times New Roman" w:hAnsi="Times New Roman" w:cs="Times New Roman"/>
          <w:sz w:val="24"/>
          <w:szCs w:val="24"/>
        </w:rPr>
        <w:t xml:space="preserve">üldjuhul välisukselt, või õuealal. Erandkorras võib lapsevanem siseneda riideruumi kandes </w:t>
      </w:r>
      <w:r w:rsidR="008161FE">
        <w:rPr>
          <w:rFonts w:ascii="Times New Roman" w:hAnsi="Times New Roman" w:cs="Times New Roman"/>
          <w:sz w:val="24"/>
          <w:szCs w:val="24"/>
        </w:rPr>
        <w:t>kaitse</w:t>
      </w:r>
      <w:r w:rsidRPr="00245CED">
        <w:rPr>
          <w:rFonts w:ascii="Times New Roman" w:hAnsi="Times New Roman" w:cs="Times New Roman"/>
          <w:sz w:val="24"/>
          <w:szCs w:val="24"/>
        </w:rPr>
        <w:t>maski</w:t>
      </w:r>
      <w:r w:rsidR="00E91477">
        <w:rPr>
          <w:rFonts w:ascii="Times New Roman" w:hAnsi="Times New Roman" w:cs="Times New Roman"/>
          <w:sz w:val="24"/>
          <w:szCs w:val="24"/>
        </w:rPr>
        <w:t xml:space="preserve"> ja desinfitseerides käed välisukse juures</w:t>
      </w:r>
      <w:r w:rsidR="00245CED" w:rsidRPr="00245CED">
        <w:rPr>
          <w:rFonts w:ascii="Times New Roman" w:hAnsi="Times New Roman" w:cs="Times New Roman"/>
          <w:sz w:val="24"/>
          <w:szCs w:val="24"/>
        </w:rPr>
        <w:t>.</w:t>
      </w:r>
    </w:p>
    <w:p w:rsidR="00CC394C" w:rsidRPr="00245CED" w:rsidRDefault="00CC394C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Vaktsineerimata töötajad teevad </w:t>
      </w:r>
      <w:r w:rsidR="008161FE">
        <w:rPr>
          <w:rFonts w:ascii="Times New Roman" w:hAnsi="Times New Roman" w:cs="Times New Roman"/>
          <w:sz w:val="24"/>
          <w:szCs w:val="24"/>
        </w:rPr>
        <w:t>korra nädalas, üldjuhul</w:t>
      </w:r>
      <w:r>
        <w:rPr>
          <w:rFonts w:ascii="Times New Roman" w:hAnsi="Times New Roman" w:cs="Times New Roman"/>
          <w:sz w:val="24"/>
          <w:szCs w:val="24"/>
        </w:rPr>
        <w:t xml:space="preserve"> esmaspäeval</w:t>
      </w:r>
      <w:r w:rsidR="00816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tööle tulles antigeeni testi selleks määratud isiku juures kasutades selleks lasteaiale eraldatud teste.</w:t>
      </w:r>
      <w:r w:rsidR="00C01C83">
        <w:rPr>
          <w:rFonts w:ascii="Times New Roman" w:hAnsi="Times New Roman" w:cs="Times New Roman"/>
          <w:sz w:val="24"/>
          <w:szCs w:val="24"/>
        </w:rPr>
        <w:t xml:space="preserve"> Tulemus fikseeritakse.</w:t>
      </w:r>
      <w:r w:rsidR="00CE4C91">
        <w:rPr>
          <w:rFonts w:ascii="Times New Roman" w:hAnsi="Times New Roman" w:cs="Times New Roman"/>
          <w:sz w:val="24"/>
          <w:szCs w:val="24"/>
        </w:rPr>
        <w:t xml:space="preserve"> </w:t>
      </w:r>
      <w:r w:rsidR="00CE4C91" w:rsidRPr="00CE4C91">
        <w:rPr>
          <w:rFonts w:ascii="Times New Roman" w:hAnsi="Times New Roman" w:cs="Times New Roman"/>
          <w:sz w:val="24"/>
          <w:szCs w:val="24"/>
        </w:rPr>
        <w:t>Kui kiirtest on positiivne, peab töötaja jääma koju, võtma ühendust oma perearstiga ja tegema esimesel võimalusel PCR-testi. Kui töötaja töötab samal ajal mitmes haridusasutuses, tuleb testimise korraldus ja testitulemuse tõendamine iga tööandjaga eraldi kokku leppida.</w:t>
      </w:r>
    </w:p>
    <w:p w:rsidR="00E91477" w:rsidRDefault="00E91477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A3C">
        <w:rPr>
          <w:rFonts w:ascii="Times New Roman" w:hAnsi="Times New Roman" w:cs="Times New Roman"/>
          <w:sz w:val="24"/>
          <w:szCs w:val="24"/>
        </w:rPr>
        <w:t>Lasteaias on tagatud üld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1A3C">
        <w:rPr>
          <w:rFonts w:ascii="Times New Roman" w:hAnsi="Times New Roman" w:cs="Times New Roman"/>
          <w:sz w:val="24"/>
          <w:szCs w:val="24"/>
        </w:rPr>
        <w:t>ruumides käte hügieeniks desinfitseerimisvahendid ning tualettruumid on varustatud piisavas koguses kätepesu vahendiga</w:t>
      </w:r>
      <w:r w:rsidR="00C01C83">
        <w:rPr>
          <w:rFonts w:ascii="Times New Roman" w:hAnsi="Times New Roman" w:cs="Times New Roman"/>
          <w:sz w:val="24"/>
          <w:szCs w:val="24"/>
        </w:rPr>
        <w:t>.</w:t>
      </w:r>
      <w:r w:rsidRPr="00F81A3C">
        <w:rPr>
          <w:rFonts w:ascii="Times New Roman" w:hAnsi="Times New Roman" w:cs="Times New Roman"/>
          <w:sz w:val="24"/>
          <w:szCs w:val="24"/>
        </w:rPr>
        <w:t xml:space="preserve"> Lapsed, kes tulevad lasteaeda pesevad esimesel võimalusel põhjalikult käed. Käsi tuleb pesta sooja voolava vee ja seebiga vähemalt 20 sekundit. </w:t>
      </w:r>
    </w:p>
    <w:p w:rsidR="00245CED" w:rsidRPr="00F91001" w:rsidRDefault="00245CED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001">
        <w:rPr>
          <w:rFonts w:ascii="Times New Roman" w:hAnsi="Times New Roman" w:cs="Times New Roman"/>
          <w:sz w:val="24"/>
          <w:szCs w:val="24"/>
        </w:rPr>
        <w:t>Üritusi kavandades tuleb kaaluda nende vajalikkust ja maandada viiruse leviku riske, korraldades ürituse rühmade</w:t>
      </w:r>
      <w:r w:rsidR="00A003D6">
        <w:rPr>
          <w:rFonts w:ascii="Times New Roman" w:hAnsi="Times New Roman" w:cs="Times New Roman"/>
          <w:sz w:val="24"/>
          <w:szCs w:val="24"/>
        </w:rPr>
        <w:t xml:space="preserve"> kaupa ja/või õues</w:t>
      </w:r>
      <w:r w:rsidRPr="00F91001">
        <w:rPr>
          <w:rFonts w:ascii="Times New Roman" w:hAnsi="Times New Roman" w:cs="Times New Roman"/>
          <w:sz w:val="24"/>
          <w:szCs w:val="24"/>
        </w:rPr>
        <w:t xml:space="preserve">. Õppekäike ja ekskursioone on </w:t>
      </w:r>
      <w:r w:rsidRPr="00F91001">
        <w:rPr>
          <w:rFonts w:ascii="Times New Roman" w:hAnsi="Times New Roman" w:cs="Times New Roman"/>
          <w:sz w:val="24"/>
          <w:szCs w:val="24"/>
        </w:rPr>
        <w:lastRenderedPageBreak/>
        <w:t>soovitatav korraldada rühmade kaupa. Huvitegevust võib läbi viia rühmade kaupa, vaktsineeritud ringijuht (vaktsinatsiooni passi alusel).</w:t>
      </w:r>
    </w:p>
    <w:p w:rsidR="00245CED" w:rsidRDefault="00245CED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A3C">
        <w:rPr>
          <w:rFonts w:ascii="Times New Roman" w:hAnsi="Times New Roman" w:cs="Times New Roman"/>
          <w:sz w:val="24"/>
          <w:szCs w:val="24"/>
        </w:rPr>
        <w:t>Kvaliteetse siseõhu tagami</w:t>
      </w:r>
      <w:r w:rsidR="00E91477">
        <w:rPr>
          <w:rFonts w:ascii="Times New Roman" w:hAnsi="Times New Roman" w:cs="Times New Roman"/>
          <w:sz w:val="24"/>
          <w:szCs w:val="24"/>
        </w:rPr>
        <w:t>seks</w:t>
      </w:r>
      <w:r w:rsidRPr="00F81A3C">
        <w:rPr>
          <w:rFonts w:ascii="Times New Roman" w:hAnsi="Times New Roman" w:cs="Times New Roman"/>
          <w:sz w:val="24"/>
          <w:szCs w:val="24"/>
        </w:rPr>
        <w:t xml:space="preserve"> </w:t>
      </w:r>
      <w:r w:rsidR="00E91477">
        <w:rPr>
          <w:rFonts w:ascii="Times New Roman" w:hAnsi="Times New Roman" w:cs="Times New Roman"/>
          <w:sz w:val="24"/>
          <w:szCs w:val="24"/>
        </w:rPr>
        <w:t xml:space="preserve">mõõdetakse regulaarselt </w:t>
      </w:r>
      <w:r w:rsidR="00CC394C">
        <w:rPr>
          <w:rFonts w:ascii="Times New Roman" w:hAnsi="Times New Roman" w:cs="Times New Roman"/>
          <w:sz w:val="24"/>
          <w:szCs w:val="24"/>
        </w:rPr>
        <w:t>CO</w:t>
      </w:r>
      <w:r w:rsidR="00E91477">
        <w:rPr>
          <w:rFonts w:ascii="Times New Roman" w:hAnsi="Times New Roman" w:cs="Times New Roman"/>
          <w:sz w:val="24"/>
          <w:szCs w:val="24"/>
        </w:rPr>
        <w:t>2 taset rühma</w:t>
      </w:r>
      <w:r w:rsidR="00CC394C">
        <w:rPr>
          <w:rFonts w:ascii="Times New Roman" w:hAnsi="Times New Roman" w:cs="Times New Roman"/>
          <w:sz w:val="24"/>
          <w:szCs w:val="24"/>
        </w:rPr>
        <w:t>-</w:t>
      </w:r>
      <w:r w:rsidR="00E91477">
        <w:rPr>
          <w:rFonts w:ascii="Times New Roman" w:hAnsi="Times New Roman" w:cs="Times New Roman"/>
          <w:sz w:val="24"/>
          <w:szCs w:val="24"/>
        </w:rPr>
        <w:t xml:space="preserve"> ja puhkeruumis</w:t>
      </w:r>
      <w:r w:rsidRPr="00F81A3C">
        <w:rPr>
          <w:rFonts w:ascii="Times New Roman" w:hAnsi="Times New Roman" w:cs="Times New Roman"/>
          <w:sz w:val="24"/>
          <w:szCs w:val="24"/>
        </w:rPr>
        <w:t xml:space="preserve"> </w:t>
      </w:r>
      <w:r w:rsidR="00E91477">
        <w:rPr>
          <w:rFonts w:ascii="Times New Roman" w:hAnsi="Times New Roman" w:cs="Times New Roman"/>
          <w:sz w:val="24"/>
          <w:szCs w:val="24"/>
        </w:rPr>
        <w:t>ning</w:t>
      </w:r>
      <w:r w:rsidRPr="00F81A3C">
        <w:rPr>
          <w:rFonts w:ascii="Times New Roman" w:hAnsi="Times New Roman" w:cs="Times New Roman"/>
          <w:sz w:val="24"/>
          <w:szCs w:val="24"/>
        </w:rPr>
        <w:t xml:space="preserve"> </w:t>
      </w:r>
      <w:r w:rsidR="00E91477">
        <w:rPr>
          <w:rFonts w:ascii="Times New Roman" w:hAnsi="Times New Roman" w:cs="Times New Roman"/>
          <w:sz w:val="24"/>
          <w:szCs w:val="24"/>
        </w:rPr>
        <w:t>reguleeritakse</w:t>
      </w:r>
      <w:r w:rsidRPr="00F81A3C">
        <w:rPr>
          <w:rFonts w:ascii="Times New Roman" w:hAnsi="Times New Roman" w:cs="Times New Roman"/>
          <w:sz w:val="24"/>
          <w:szCs w:val="24"/>
        </w:rPr>
        <w:t xml:space="preserve"> tuulutamisega (vähemalt 15 minutit).</w:t>
      </w:r>
      <w:r>
        <w:rPr>
          <w:rFonts w:ascii="Times New Roman" w:hAnsi="Times New Roman" w:cs="Times New Roman"/>
          <w:sz w:val="24"/>
          <w:szCs w:val="24"/>
        </w:rPr>
        <w:t xml:space="preserve"> CO2 sisaldust rühmaruumi ja puhkeruumi õhus testitakse perioodiliselt (2x nädalas) rühmaruumis kell 10.00 ja puhkeruumis 14.00.</w:t>
      </w:r>
      <w:r w:rsidR="00CC394C">
        <w:rPr>
          <w:rFonts w:ascii="Times New Roman" w:hAnsi="Times New Roman" w:cs="Times New Roman"/>
          <w:sz w:val="24"/>
          <w:szCs w:val="24"/>
        </w:rPr>
        <w:t xml:space="preserve"> Näidud fikseeritakse.</w:t>
      </w:r>
      <w:r w:rsidR="00791652" w:rsidRPr="00791652">
        <w:t xml:space="preserve"> </w:t>
      </w:r>
      <w:r w:rsidR="00791652" w:rsidRPr="00791652">
        <w:rPr>
          <w:rFonts w:ascii="Times New Roman" w:hAnsi="Times New Roman" w:cs="Times New Roman"/>
          <w:sz w:val="24"/>
          <w:szCs w:val="24"/>
        </w:rPr>
        <w:t>CO₂ anduri näit peab jääma vahemikku 350–1000 ppm-i.</w:t>
      </w:r>
      <w:r w:rsidR="0079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ED" w:rsidRDefault="00245CED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A3C">
        <w:rPr>
          <w:rFonts w:ascii="Times New Roman" w:hAnsi="Times New Roman" w:cs="Times New Roman"/>
          <w:sz w:val="24"/>
          <w:szCs w:val="24"/>
        </w:rPr>
        <w:t>Igapäevase</w:t>
      </w:r>
      <w:r w:rsidR="00243B60">
        <w:rPr>
          <w:rFonts w:ascii="Times New Roman" w:hAnsi="Times New Roman" w:cs="Times New Roman"/>
          <w:sz w:val="24"/>
          <w:szCs w:val="24"/>
        </w:rPr>
        <w:t>lt</w:t>
      </w:r>
      <w:r w:rsidRPr="00F81A3C">
        <w:rPr>
          <w:rFonts w:ascii="Times New Roman" w:hAnsi="Times New Roman" w:cs="Times New Roman"/>
          <w:sz w:val="24"/>
          <w:szCs w:val="24"/>
        </w:rPr>
        <w:t xml:space="preserve"> </w:t>
      </w:r>
      <w:r w:rsidR="00CC394C">
        <w:rPr>
          <w:rFonts w:ascii="Times New Roman" w:hAnsi="Times New Roman" w:cs="Times New Roman"/>
          <w:sz w:val="24"/>
          <w:szCs w:val="24"/>
        </w:rPr>
        <w:t>teostatakse rühmaruumides ja üld-kasutatavates ruumides</w:t>
      </w:r>
      <w:r w:rsidRPr="00F81A3C">
        <w:rPr>
          <w:rFonts w:ascii="Times New Roman" w:hAnsi="Times New Roman" w:cs="Times New Roman"/>
          <w:sz w:val="24"/>
          <w:szCs w:val="24"/>
        </w:rPr>
        <w:t xml:space="preserve"> </w:t>
      </w:r>
      <w:r w:rsidR="00CC394C">
        <w:rPr>
          <w:rFonts w:ascii="Times New Roman" w:hAnsi="Times New Roman" w:cs="Times New Roman"/>
          <w:sz w:val="24"/>
          <w:szCs w:val="24"/>
        </w:rPr>
        <w:t xml:space="preserve">märgkoristust </w:t>
      </w:r>
      <w:r w:rsidRPr="00F81A3C">
        <w:rPr>
          <w:rFonts w:ascii="Times New Roman" w:hAnsi="Times New Roman" w:cs="Times New Roman"/>
          <w:sz w:val="24"/>
          <w:szCs w:val="24"/>
        </w:rPr>
        <w:t>ning kaks korda päevas puutepindade (ukselingid, lülitid, käsipuud, tualettruumi sisustus ja pinnad jm) puhastami</w:t>
      </w:r>
      <w:r w:rsidR="00243B60">
        <w:rPr>
          <w:rFonts w:ascii="Times New Roman" w:hAnsi="Times New Roman" w:cs="Times New Roman"/>
          <w:sz w:val="24"/>
          <w:szCs w:val="24"/>
        </w:rPr>
        <w:t>st</w:t>
      </w:r>
      <w:r w:rsidRPr="00F81A3C">
        <w:rPr>
          <w:rFonts w:ascii="Times New Roman" w:hAnsi="Times New Roman" w:cs="Times New Roman"/>
          <w:sz w:val="24"/>
          <w:szCs w:val="24"/>
        </w:rPr>
        <w:t xml:space="preserve"> ja desinfitseerimi</w:t>
      </w:r>
      <w:r w:rsidR="00243B60">
        <w:rPr>
          <w:rFonts w:ascii="Times New Roman" w:hAnsi="Times New Roman" w:cs="Times New Roman"/>
          <w:sz w:val="24"/>
          <w:szCs w:val="24"/>
        </w:rPr>
        <w:t>st</w:t>
      </w:r>
      <w:bookmarkStart w:id="0" w:name="_GoBack"/>
      <w:bookmarkEnd w:id="0"/>
      <w:r w:rsidRPr="00F81A3C">
        <w:rPr>
          <w:rFonts w:ascii="Times New Roman" w:hAnsi="Times New Roman" w:cs="Times New Roman"/>
          <w:sz w:val="24"/>
          <w:szCs w:val="24"/>
        </w:rPr>
        <w:t xml:space="preserve"> nõuetekohaste puhastus- ja desinfitseerimisvahenditega.</w:t>
      </w:r>
    </w:p>
    <w:p w:rsidR="00245CED" w:rsidRPr="00245CED" w:rsidRDefault="00245CED" w:rsidP="00CE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A3C">
        <w:rPr>
          <w:rFonts w:ascii="Times New Roman" w:hAnsi="Times New Roman" w:cs="Times New Roman"/>
          <w:sz w:val="24"/>
          <w:szCs w:val="24"/>
        </w:rPr>
        <w:t xml:space="preserve">Tulles välisreisilt riigist, kus nakkuskordaja on 16 või enam, </w:t>
      </w:r>
      <w:r w:rsidR="00CC394C">
        <w:rPr>
          <w:rFonts w:ascii="Times New Roman" w:hAnsi="Times New Roman" w:cs="Times New Roman"/>
          <w:sz w:val="24"/>
          <w:szCs w:val="24"/>
        </w:rPr>
        <w:t>tuleb lähtuda üleriigilistest suunistest nakkusohu ennetamises.</w:t>
      </w:r>
      <w:r w:rsidRPr="00F81A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673C6">
          <w:rPr>
            <w:rStyle w:val="Hyperlink"/>
            <w:rFonts w:ascii="Times New Roman" w:hAnsi="Times New Roman" w:cs="Times New Roman"/>
          </w:rPr>
          <w:t>Teave riikide ja liikumispiirangute kohta Eestisse saabujatele | Välisministeerium (vm.ee)</w:t>
        </w:r>
      </w:hyperlink>
    </w:p>
    <w:p w:rsidR="00245CED" w:rsidRPr="00856E3A" w:rsidRDefault="00245CED" w:rsidP="00CE4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Töötaja </w:t>
      </w:r>
      <w:r w:rsidR="00B86FD0" w:rsidRPr="00856E3A">
        <w:rPr>
          <w:rFonts w:ascii="Times New Roman" w:hAnsi="Times New Roman" w:cs="Times New Roman"/>
          <w:b/>
          <w:sz w:val="28"/>
          <w:szCs w:val="28"/>
        </w:rPr>
        <w:t xml:space="preserve">või lapse </w:t>
      </w:r>
      <w:r w:rsidRPr="00856E3A">
        <w:rPr>
          <w:rFonts w:ascii="Times New Roman" w:hAnsi="Times New Roman" w:cs="Times New Roman"/>
          <w:b/>
          <w:sz w:val="28"/>
          <w:szCs w:val="28"/>
        </w:rPr>
        <w:t>haigestumine:</w:t>
      </w:r>
    </w:p>
    <w:p w:rsidR="00245CED" w:rsidRPr="00791652" w:rsidRDefault="00245CED" w:rsidP="00CE4C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2">
        <w:rPr>
          <w:rFonts w:ascii="Times New Roman" w:hAnsi="Times New Roman" w:cs="Times New Roman"/>
          <w:sz w:val="24"/>
          <w:szCs w:val="24"/>
        </w:rPr>
        <w:t>Lasteaias haigestunud töötaja peab koheselt koju minema</w:t>
      </w:r>
      <w:r w:rsidR="00B86FD0" w:rsidRPr="00791652">
        <w:rPr>
          <w:rFonts w:ascii="Times New Roman" w:hAnsi="Times New Roman" w:cs="Times New Roman"/>
          <w:sz w:val="24"/>
          <w:szCs w:val="24"/>
        </w:rPr>
        <w:t xml:space="preserve"> ja pöörduma perearsti poole</w:t>
      </w:r>
      <w:r w:rsidRPr="00791652">
        <w:rPr>
          <w:rFonts w:ascii="Times New Roman" w:hAnsi="Times New Roman" w:cs="Times New Roman"/>
          <w:sz w:val="24"/>
          <w:szCs w:val="24"/>
        </w:rPr>
        <w:t xml:space="preserve">. Haigestunud töötaja teavitab </w:t>
      </w:r>
      <w:r w:rsidR="00C01C83">
        <w:rPr>
          <w:rFonts w:ascii="Times New Roman" w:hAnsi="Times New Roman" w:cs="Times New Roman"/>
          <w:sz w:val="24"/>
          <w:szCs w:val="24"/>
        </w:rPr>
        <w:t>esimesel võimalusel</w:t>
      </w:r>
      <w:r w:rsidR="00B86FD0" w:rsidRPr="00791652">
        <w:rPr>
          <w:rFonts w:ascii="Times New Roman" w:hAnsi="Times New Roman" w:cs="Times New Roman"/>
          <w:sz w:val="24"/>
          <w:szCs w:val="24"/>
        </w:rPr>
        <w:t xml:space="preserve"> </w:t>
      </w:r>
      <w:r w:rsidRPr="00791652">
        <w:rPr>
          <w:rFonts w:ascii="Times New Roman" w:hAnsi="Times New Roman" w:cs="Times New Roman"/>
          <w:sz w:val="24"/>
          <w:szCs w:val="24"/>
        </w:rPr>
        <w:t>haigestumisest juhtkonda</w:t>
      </w:r>
      <w:r w:rsidR="00B86FD0" w:rsidRPr="00791652">
        <w:rPr>
          <w:rFonts w:ascii="Times New Roman" w:hAnsi="Times New Roman" w:cs="Times New Roman"/>
          <w:sz w:val="24"/>
          <w:szCs w:val="24"/>
        </w:rPr>
        <w:t>.</w:t>
      </w:r>
    </w:p>
    <w:p w:rsidR="008E3E84" w:rsidRDefault="00B86FD0" w:rsidP="00CE4C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2">
        <w:rPr>
          <w:rFonts w:ascii="Times New Roman" w:hAnsi="Times New Roman" w:cs="Times New Roman"/>
          <w:sz w:val="24"/>
          <w:szCs w:val="24"/>
        </w:rPr>
        <w:t>Lasteaias haigestunud lapse vanemaid teavita</w:t>
      </w:r>
      <w:r w:rsidR="00856E3A" w:rsidRPr="00791652">
        <w:rPr>
          <w:rFonts w:ascii="Times New Roman" w:hAnsi="Times New Roman" w:cs="Times New Roman"/>
          <w:sz w:val="24"/>
          <w:szCs w:val="24"/>
        </w:rPr>
        <w:t>ta</w:t>
      </w:r>
      <w:r w:rsidRPr="00791652">
        <w:rPr>
          <w:rFonts w:ascii="Times New Roman" w:hAnsi="Times New Roman" w:cs="Times New Roman"/>
          <w:sz w:val="24"/>
          <w:szCs w:val="24"/>
        </w:rPr>
        <w:t>ks</w:t>
      </w:r>
      <w:r w:rsidR="00856E3A" w:rsidRPr="00791652">
        <w:rPr>
          <w:rFonts w:ascii="Times New Roman" w:hAnsi="Times New Roman" w:cs="Times New Roman"/>
          <w:sz w:val="24"/>
          <w:szCs w:val="24"/>
        </w:rPr>
        <w:t>e</w:t>
      </w:r>
      <w:r w:rsidRPr="00791652">
        <w:rPr>
          <w:rFonts w:ascii="Times New Roman" w:hAnsi="Times New Roman" w:cs="Times New Roman"/>
          <w:sz w:val="24"/>
          <w:szCs w:val="24"/>
        </w:rPr>
        <w:t xml:space="preserve"> koheselt ja palutakse lapsele järele tulla</w:t>
      </w:r>
      <w:r w:rsidR="009B32B4">
        <w:rPr>
          <w:rFonts w:ascii="Times New Roman" w:hAnsi="Times New Roman" w:cs="Times New Roman"/>
          <w:sz w:val="24"/>
          <w:szCs w:val="24"/>
        </w:rPr>
        <w:t>.</w:t>
      </w:r>
      <w:r w:rsidR="008E3E84" w:rsidRPr="008E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D0" w:rsidRDefault="008E3E84" w:rsidP="00CE4C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C6">
        <w:rPr>
          <w:rFonts w:ascii="Times New Roman" w:hAnsi="Times New Roman" w:cs="Times New Roman"/>
          <w:sz w:val="24"/>
          <w:szCs w:val="24"/>
        </w:rPr>
        <w:t xml:space="preserve">Lasteaiajuht teavitab (ELIIS) lapse või töötaja haigestumisest (covid-19) selle rühma lastevanemaid oma lapse terviseseisundi jälgimise eesmärgil. Teavituse koostamisel haigestunule ei viidata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7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 mainita</w:t>
      </w:r>
      <w:r w:rsidRPr="00A673C6">
        <w:rPr>
          <w:rFonts w:ascii="Times New Roman" w:hAnsi="Times New Roman" w:cs="Times New Roman"/>
          <w:sz w:val="24"/>
          <w:szCs w:val="24"/>
        </w:rPr>
        <w:t xml:space="preserve"> haigestunu nime jm andmeid, mis teda äratuntavaks teeks</w:t>
      </w:r>
    </w:p>
    <w:p w:rsidR="009B32B4" w:rsidRPr="009B32B4" w:rsidRDefault="009B32B4" w:rsidP="00CE4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B4">
        <w:rPr>
          <w:rFonts w:ascii="Times New Roman" w:hAnsi="Times New Roman" w:cs="Times New Roman"/>
          <w:b/>
          <w:sz w:val="28"/>
          <w:szCs w:val="28"/>
        </w:rPr>
        <w:t>Lähikontaktne töötaja/laps</w:t>
      </w:r>
    </w:p>
    <w:p w:rsidR="009B32B4" w:rsidRPr="009B32B4" w:rsidRDefault="00791652" w:rsidP="00CE4C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B4">
        <w:rPr>
          <w:rFonts w:ascii="Times New Roman" w:hAnsi="Times New Roman" w:cs="Times New Roman"/>
          <w:sz w:val="24"/>
          <w:szCs w:val="24"/>
        </w:rPr>
        <w:t>Lasteaias toimunud lähikontaktist tuleb esimesel võimalusel teavitada Terviseameti regionaalosakonda, kes annab edasised suunised.</w:t>
      </w:r>
      <w:r w:rsidR="009B32B4">
        <w:rPr>
          <w:rFonts w:ascii="Times New Roman" w:hAnsi="Times New Roman" w:cs="Times New Roman"/>
          <w:sz w:val="24"/>
          <w:szCs w:val="24"/>
        </w:rPr>
        <w:t xml:space="preserve"> </w:t>
      </w:r>
      <w:r w:rsidR="009B32B4" w:rsidRPr="009B32B4">
        <w:rPr>
          <w:rFonts w:ascii="Times New Roman" w:hAnsi="Times New Roman" w:cs="Times New Roman"/>
          <w:sz w:val="24"/>
          <w:szCs w:val="24"/>
        </w:rPr>
        <w:t>Lõuna regionaalosakond – Tiia Luht, osakonnajuhataja, 5596 8964, </w:t>
      </w:r>
      <w:hyperlink r:id="rId6" w:history="1">
        <w:r w:rsidR="009B32B4" w:rsidRPr="009B32B4">
          <w:rPr>
            <w:rStyle w:val="Hyperlink"/>
            <w:rFonts w:ascii="Times New Roman" w:hAnsi="Times New Roman" w:cs="Times New Roman"/>
            <w:sz w:val="24"/>
            <w:szCs w:val="24"/>
          </w:rPr>
          <w:t>tiia.luht@terviseamet.ee</w:t>
        </w:r>
      </w:hyperlink>
    </w:p>
    <w:p w:rsidR="009B32B4" w:rsidRDefault="009B32B4" w:rsidP="00CE4C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B4">
        <w:rPr>
          <w:rFonts w:ascii="Times New Roman" w:hAnsi="Times New Roman" w:cs="Times New Roman"/>
          <w:sz w:val="24"/>
          <w:szCs w:val="24"/>
        </w:rPr>
        <w:t>Kui lähikontakt COVID-19 viiruse kandjaga toimus lasteaias või -hoius, ei pea haigustunnusteta lasteaialapsed ja täielikult vaktsineeritud inimesed jääma karantiini ega end ka testima.</w:t>
      </w:r>
    </w:p>
    <w:p w:rsidR="00A673C6" w:rsidRPr="00C01C83" w:rsidRDefault="009B32B4" w:rsidP="00CE4C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83">
        <w:rPr>
          <w:rFonts w:ascii="Times New Roman" w:hAnsi="Times New Roman" w:cs="Times New Roman"/>
          <w:b/>
          <w:sz w:val="24"/>
          <w:szCs w:val="24"/>
        </w:rPr>
        <w:t>Lähikontaktsena peavad karantiini jääma</w:t>
      </w:r>
      <w:r w:rsidRPr="00C01C83">
        <w:rPr>
          <w:rFonts w:ascii="Times New Roman" w:hAnsi="Times New Roman" w:cs="Times New Roman"/>
          <w:sz w:val="24"/>
          <w:szCs w:val="24"/>
        </w:rPr>
        <w:t>:</w:t>
      </w:r>
    </w:p>
    <w:p w:rsidR="00A673C6" w:rsidRDefault="009B32B4" w:rsidP="00CE4C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C6">
        <w:rPr>
          <w:rFonts w:ascii="Times New Roman" w:hAnsi="Times New Roman" w:cs="Times New Roman"/>
          <w:sz w:val="24"/>
          <w:szCs w:val="24"/>
        </w:rPr>
        <w:t>haigustunnustega inimesed;</w:t>
      </w:r>
    </w:p>
    <w:p w:rsidR="00A673C6" w:rsidRDefault="009B32B4" w:rsidP="00CE4C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C6">
        <w:rPr>
          <w:rFonts w:ascii="Times New Roman" w:hAnsi="Times New Roman" w:cs="Times New Roman"/>
          <w:sz w:val="24"/>
          <w:szCs w:val="24"/>
        </w:rPr>
        <w:t>positiivse kiirtesti tulemuse saanud inimesed kuni PCR-testi tulemuse teadasaamiseni;</w:t>
      </w:r>
    </w:p>
    <w:p w:rsidR="009B32B4" w:rsidRPr="00A673C6" w:rsidRDefault="009B32B4" w:rsidP="00CE4C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C6">
        <w:rPr>
          <w:rFonts w:ascii="Times New Roman" w:hAnsi="Times New Roman" w:cs="Times New Roman"/>
          <w:sz w:val="24"/>
          <w:szCs w:val="24"/>
        </w:rPr>
        <w:t>inimesed, kellel on diagnoositud COVID-19 haigus.</w:t>
      </w:r>
    </w:p>
    <w:p w:rsidR="00791652" w:rsidRPr="00791652" w:rsidRDefault="00791652" w:rsidP="00CE4C9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2B4">
        <w:rPr>
          <w:rFonts w:ascii="Times New Roman" w:hAnsi="Times New Roman" w:cs="Times New Roman"/>
          <w:b/>
          <w:sz w:val="24"/>
          <w:szCs w:val="24"/>
        </w:rPr>
        <w:t>Lähikontaktsena ei pea karantiini jääma haigustunnusteta</w:t>
      </w:r>
      <w:r w:rsidRPr="00791652">
        <w:rPr>
          <w:rFonts w:ascii="Times New Roman" w:hAnsi="Times New Roman" w:cs="Times New Roman"/>
          <w:sz w:val="24"/>
          <w:szCs w:val="24"/>
        </w:rPr>
        <w:t>:</w:t>
      </w:r>
    </w:p>
    <w:p w:rsidR="00791652" w:rsidRPr="00791652" w:rsidRDefault="00A673C6" w:rsidP="00CE4C9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91652" w:rsidRPr="00791652">
        <w:rPr>
          <w:rFonts w:ascii="Times New Roman" w:hAnsi="Times New Roman" w:cs="Times New Roman"/>
          <w:sz w:val="24"/>
          <w:szCs w:val="24"/>
        </w:rPr>
        <w:t>asteaialapsed</w:t>
      </w:r>
      <w:r w:rsidR="009B32B4">
        <w:rPr>
          <w:rFonts w:ascii="Times New Roman" w:hAnsi="Times New Roman" w:cs="Times New Roman"/>
          <w:sz w:val="24"/>
          <w:szCs w:val="24"/>
        </w:rPr>
        <w:t>;</w:t>
      </w:r>
    </w:p>
    <w:p w:rsidR="00791652" w:rsidRPr="00791652" w:rsidRDefault="00791652" w:rsidP="00CE4C9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2">
        <w:rPr>
          <w:rFonts w:ascii="Times New Roman" w:hAnsi="Times New Roman" w:cs="Times New Roman"/>
          <w:sz w:val="24"/>
          <w:szCs w:val="24"/>
        </w:rPr>
        <w:t>inimesed, kelle vaktsineerimiskuur on lõpetatud, st et neil on kehtiv COVID-tõend;</w:t>
      </w:r>
    </w:p>
    <w:p w:rsidR="00791652" w:rsidRPr="00791652" w:rsidRDefault="00791652" w:rsidP="00CE4C9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2">
        <w:rPr>
          <w:rFonts w:ascii="Times New Roman" w:hAnsi="Times New Roman" w:cs="Times New Roman"/>
          <w:sz w:val="24"/>
          <w:szCs w:val="24"/>
        </w:rPr>
        <w:t>inimesed, kes on viimase kuue kuu jooksul koroonahaiguse läbi põdenud ning kelle arst on terveks tunnistanud;</w:t>
      </w:r>
    </w:p>
    <w:p w:rsidR="00791652" w:rsidRDefault="00791652" w:rsidP="00CE4C9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2">
        <w:rPr>
          <w:rFonts w:ascii="Times New Roman" w:hAnsi="Times New Roman" w:cs="Times New Roman"/>
          <w:sz w:val="24"/>
          <w:szCs w:val="24"/>
        </w:rPr>
        <w:t>inimesed, kes on haiguse läbipõdemise järel saanud ühe doosi vaktsiini ning saavutanud maksimaalse kaitse;</w:t>
      </w:r>
    </w:p>
    <w:p w:rsidR="008E3E84" w:rsidRPr="008E3E84" w:rsidRDefault="00791652" w:rsidP="008E3E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E84">
        <w:rPr>
          <w:rFonts w:ascii="Times New Roman" w:hAnsi="Times New Roman" w:cs="Times New Roman"/>
          <w:sz w:val="24"/>
          <w:szCs w:val="24"/>
        </w:rPr>
        <w:t xml:space="preserve">inimesed, kes on pärast esimest vaktsiinidoosi haigestunud koroonahaigusesse ning </w:t>
      </w:r>
      <w:r w:rsidR="008E3E84" w:rsidRPr="008E3E84">
        <w:rPr>
          <w:rFonts w:ascii="Times New Roman" w:hAnsi="Times New Roman" w:cs="Times New Roman"/>
          <w:sz w:val="24"/>
          <w:szCs w:val="24"/>
        </w:rPr>
        <w:t xml:space="preserve">    </w:t>
      </w:r>
      <w:r w:rsidRPr="008E3E84">
        <w:rPr>
          <w:rFonts w:ascii="Times New Roman" w:hAnsi="Times New Roman" w:cs="Times New Roman"/>
          <w:sz w:val="24"/>
          <w:szCs w:val="24"/>
        </w:rPr>
        <w:t>kelle arst on terveks tunnistanud</w:t>
      </w:r>
      <w:r w:rsidR="008E3E84" w:rsidRPr="008E3E84">
        <w:rPr>
          <w:rFonts w:ascii="Times New Roman" w:hAnsi="Times New Roman" w:cs="Times New Roman"/>
          <w:sz w:val="24"/>
          <w:szCs w:val="24"/>
        </w:rPr>
        <w:t>.</w:t>
      </w:r>
    </w:p>
    <w:sectPr w:rsidR="008E3E84" w:rsidRPr="008E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02E4"/>
    <w:multiLevelType w:val="hybridMultilevel"/>
    <w:tmpl w:val="9D0EB5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F3C"/>
    <w:multiLevelType w:val="hybridMultilevel"/>
    <w:tmpl w:val="CA6ACD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C2"/>
    <w:multiLevelType w:val="hybridMultilevel"/>
    <w:tmpl w:val="3EB658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1F3"/>
    <w:multiLevelType w:val="hybridMultilevel"/>
    <w:tmpl w:val="8860458A"/>
    <w:lvl w:ilvl="0" w:tplc="A560F7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74C5"/>
    <w:multiLevelType w:val="hybridMultilevel"/>
    <w:tmpl w:val="0120928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1BD3"/>
    <w:multiLevelType w:val="hybridMultilevel"/>
    <w:tmpl w:val="2250E17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224B"/>
    <w:multiLevelType w:val="hybridMultilevel"/>
    <w:tmpl w:val="A6D003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62834"/>
    <w:multiLevelType w:val="multilevel"/>
    <w:tmpl w:val="38A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20FB1"/>
    <w:multiLevelType w:val="multilevel"/>
    <w:tmpl w:val="769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C166E"/>
    <w:multiLevelType w:val="hybridMultilevel"/>
    <w:tmpl w:val="5BAC712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71A20"/>
    <w:multiLevelType w:val="hybridMultilevel"/>
    <w:tmpl w:val="000E850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C"/>
    <w:rsid w:val="000410AB"/>
    <w:rsid w:val="00105DDA"/>
    <w:rsid w:val="0013718F"/>
    <w:rsid w:val="00237AD3"/>
    <w:rsid w:val="00243B60"/>
    <w:rsid w:val="00245CED"/>
    <w:rsid w:val="002D395A"/>
    <w:rsid w:val="00790B5D"/>
    <w:rsid w:val="00791652"/>
    <w:rsid w:val="007C6685"/>
    <w:rsid w:val="008161FE"/>
    <w:rsid w:val="00856E3A"/>
    <w:rsid w:val="008E3E84"/>
    <w:rsid w:val="009B32B4"/>
    <w:rsid w:val="00A003D6"/>
    <w:rsid w:val="00A673C6"/>
    <w:rsid w:val="00B1573B"/>
    <w:rsid w:val="00B86FD0"/>
    <w:rsid w:val="00C01C83"/>
    <w:rsid w:val="00CC394C"/>
    <w:rsid w:val="00CD1B8C"/>
    <w:rsid w:val="00CE4C91"/>
    <w:rsid w:val="00E91477"/>
    <w:rsid w:val="00F12B40"/>
    <w:rsid w:val="00F81A3C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5FC8"/>
  <w15:chartTrackingRefBased/>
  <w15:docId w15:val="{82793936-15A6-4D25-B6E6-779D716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685"/>
    <w:rPr>
      <w:color w:val="0000FF"/>
      <w:u w:val="single"/>
    </w:rPr>
  </w:style>
  <w:style w:type="table" w:styleId="TableGrid">
    <w:name w:val="Table Grid"/>
    <w:basedOn w:val="TableNormal"/>
    <w:uiPriority w:val="39"/>
    <w:rsid w:val="0023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AD3"/>
    <w:pPr>
      <w:ind w:left="720"/>
      <w:contextualSpacing/>
    </w:pPr>
  </w:style>
  <w:style w:type="paragraph" w:styleId="NoSpacing">
    <w:name w:val="No Spacing"/>
    <w:uiPriority w:val="1"/>
    <w:qFormat/>
    <w:rsid w:val="0079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ia.luht@terviseamet.ee" TargetMode="External"/><Relationship Id="rId5" Type="http://schemas.openxmlformats.org/officeDocument/2006/relationships/hyperlink" Target="https://vm.ee/et/teave-riikide-ja-karantiininouete-kohta-euroopast-saabuja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824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TLV</cp:lastModifiedBy>
  <cp:revision>12</cp:revision>
  <dcterms:created xsi:type="dcterms:W3CDTF">2021-08-30T12:07:00Z</dcterms:created>
  <dcterms:modified xsi:type="dcterms:W3CDTF">2021-09-02T07:28:00Z</dcterms:modified>
</cp:coreProperties>
</file>