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C4" w:rsidRPr="00826E4F" w:rsidRDefault="008562C4" w:rsidP="008562C4">
      <w:pPr>
        <w:widowControl w:val="0"/>
        <w:autoSpaceDE w:val="0"/>
        <w:autoSpaceDN w:val="0"/>
        <w:adjustRightInd w:val="0"/>
        <w:ind w:left="2832" w:firstLine="708"/>
        <w:rPr>
          <w:sz w:val="32"/>
          <w:szCs w:val="32"/>
        </w:rPr>
      </w:pPr>
      <w:r w:rsidRPr="00826E4F">
        <w:rPr>
          <w:sz w:val="32"/>
          <w:szCs w:val="32"/>
        </w:rPr>
        <w:t>T</w:t>
      </w:r>
      <w:r>
        <w:rPr>
          <w:sz w:val="32"/>
          <w:szCs w:val="32"/>
        </w:rPr>
        <w:t>ARTUMAA</w:t>
      </w:r>
    </w:p>
    <w:p w:rsidR="008562C4" w:rsidRPr="00826E4F" w:rsidRDefault="008562C4" w:rsidP="008562C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826E4F">
        <w:rPr>
          <w:sz w:val="32"/>
          <w:szCs w:val="32"/>
        </w:rPr>
        <w:t>L</w:t>
      </w:r>
      <w:r>
        <w:rPr>
          <w:sz w:val="32"/>
          <w:szCs w:val="32"/>
        </w:rPr>
        <w:t>UUNJA VALLAVOLIKOGU</w:t>
      </w:r>
    </w:p>
    <w:p w:rsidR="008562C4" w:rsidRDefault="008562C4" w:rsidP="008562C4">
      <w:pPr>
        <w:widowControl w:val="0"/>
        <w:autoSpaceDE w:val="0"/>
        <w:autoSpaceDN w:val="0"/>
        <w:adjustRightInd w:val="0"/>
        <w:ind w:left="3540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>OTSUS</w:t>
      </w:r>
      <w:r>
        <w:tab/>
      </w:r>
      <w:r>
        <w:tab/>
      </w:r>
      <w:r>
        <w:tab/>
      </w:r>
      <w:r>
        <w:tab/>
      </w:r>
      <w:r>
        <w:tab/>
      </w:r>
    </w:p>
    <w:p w:rsidR="008562C4" w:rsidRPr="00826E4F" w:rsidRDefault="008562C4" w:rsidP="008562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62C4" w:rsidRDefault="008562C4" w:rsidP="008562C4"/>
    <w:p w:rsidR="008562C4" w:rsidRDefault="008562C4" w:rsidP="008562C4"/>
    <w:p w:rsidR="008562C4" w:rsidRDefault="008562C4" w:rsidP="008562C4">
      <w:r>
        <w:t xml:space="preserve">Luunjas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02. mai 2019 nr</w:t>
      </w:r>
    </w:p>
    <w:p w:rsidR="008562C4" w:rsidRDefault="008562C4" w:rsidP="008562C4">
      <w:pPr>
        <w:jc w:val="both"/>
      </w:pPr>
    </w:p>
    <w:p w:rsidR="008562C4" w:rsidRDefault="008562C4" w:rsidP="008562C4">
      <w:pPr>
        <w:jc w:val="both"/>
      </w:pPr>
    </w:p>
    <w:p w:rsidR="00AC5CD7" w:rsidRDefault="00AC5CD7"/>
    <w:p w:rsidR="008562C4" w:rsidRPr="008562C4" w:rsidRDefault="008562C4">
      <w:pPr>
        <w:rPr>
          <w:b/>
        </w:rPr>
      </w:pPr>
      <w:r w:rsidRPr="008562C4">
        <w:rPr>
          <w:b/>
        </w:rPr>
        <w:t xml:space="preserve">Luunja vallavolikogu 26.03.2015.a. </w:t>
      </w:r>
      <w:bookmarkStart w:id="0" w:name="_GoBack"/>
      <w:bookmarkEnd w:id="0"/>
      <w:r>
        <w:rPr>
          <w:b/>
        </w:rPr>
        <w:t>m</w:t>
      </w:r>
      <w:r w:rsidRPr="008562C4">
        <w:rPr>
          <w:b/>
        </w:rPr>
        <w:t>ääruse nr 14 muutmine</w:t>
      </w:r>
    </w:p>
    <w:p w:rsidR="008562C4" w:rsidRPr="008562C4" w:rsidRDefault="008562C4">
      <w:pPr>
        <w:rPr>
          <w:b/>
        </w:rPr>
      </w:pPr>
    </w:p>
    <w:p w:rsidR="008562C4" w:rsidRDefault="008562C4"/>
    <w:p w:rsidR="008562C4" w:rsidRDefault="008562C4"/>
    <w:p w:rsidR="008562C4" w:rsidRPr="00323E1A" w:rsidRDefault="008562C4" w:rsidP="008562C4">
      <w:pPr>
        <w:spacing w:before="240" w:after="100" w:afterAutospacing="1"/>
      </w:pPr>
      <w:r w:rsidRPr="00323E1A">
        <w:t>Kohaliku omavalitsuse korralduse seadus</w:t>
      </w:r>
      <w:r>
        <w:t>e</w:t>
      </w:r>
      <w:r w:rsidRPr="00323E1A">
        <w:t xml:space="preserve"> § 22 lg 1 p 24, Luunja valla põhimääruse § 9 lg 1 p 24 ning Luunja </w:t>
      </w:r>
      <w:r>
        <w:t xml:space="preserve">Varahalduse Sihtasutuse </w:t>
      </w:r>
      <w:r w:rsidRPr="00323E1A">
        <w:t xml:space="preserve"> § 7 lg 1 alusel, Luunja vallavolikogu määrab:</w:t>
      </w:r>
    </w:p>
    <w:p w:rsidR="008562C4" w:rsidRDefault="008562C4"/>
    <w:p w:rsidR="008562C4" w:rsidRDefault="008562C4"/>
    <w:p w:rsidR="008562C4" w:rsidRPr="00323E1A" w:rsidRDefault="008562C4" w:rsidP="008562C4">
      <w:pPr>
        <w:spacing w:before="240" w:after="100" w:afterAutospacing="1"/>
        <w:outlineLvl w:val="2"/>
        <w:rPr>
          <w:b/>
          <w:bCs/>
          <w:sz w:val="27"/>
          <w:szCs w:val="27"/>
        </w:rPr>
      </w:pPr>
      <w:r w:rsidRPr="00323E1A">
        <w:rPr>
          <w:b/>
          <w:bCs/>
          <w:sz w:val="27"/>
          <w:szCs w:val="27"/>
        </w:rPr>
        <w:t xml:space="preserve">§ 1. Luunja vallavolikogu </w:t>
      </w:r>
      <w:r>
        <w:rPr>
          <w:b/>
          <w:bCs/>
          <w:sz w:val="27"/>
          <w:szCs w:val="27"/>
        </w:rPr>
        <w:t>26</w:t>
      </w:r>
      <w:r w:rsidRPr="00323E1A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03</w:t>
      </w:r>
      <w:r w:rsidRPr="00323E1A">
        <w:rPr>
          <w:b/>
          <w:bCs/>
          <w:sz w:val="27"/>
          <w:szCs w:val="27"/>
        </w:rPr>
        <w:t>.201</w:t>
      </w:r>
      <w:r>
        <w:rPr>
          <w:b/>
          <w:bCs/>
          <w:sz w:val="27"/>
          <w:szCs w:val="27"/>
        </w:rPr>
        <w:t>5</w:t>
      </w:r>
      <w:r w:rsidRPr="00323E1A">
        <w:rPr>
          <w:b/>
          <w:bCs/>
          <w:sz w:val="27"/>
          <w:szCs w:val="27"/>
        </w:rPr>
        <w:t xml:space="preserve">.a määruse nr </w:t>
      </w:r>
      <w:r>
        <w:rPr>
          <w:b/>
          <w:bCs/>
          <w:sz w:val="27"/>
          <w:szCs w:val="27"/>
        </w:rPr>
        <w:t>14</w:t>
      </w:r>
      <w:r w:rsidRPr="00323E1A">
        <w:rPr>
          <w:b/>
          <w:bCs/>
          <w:sz w:val="27"/>
          <w:szCs w:val="27"/>
        </w:rPr>
        <w:t xml:space="preserve"> lisa muutmine</w:t>
      </w:r>
    </w:p>
    <w:p w:rsidR="008562C4" w:rsidRPr="00323E1A" w:rsidRDefault="008562C4" w:rsidP="008562C4">
      <w:pPr>
        <w:spacing w:before="240" w:after="100" w:afterAutospacing="1"/>
      </w:pPr>
      <w:r w:rsidRPr="00323E1A">
        <w:t xml:space="preserve">(1) Muuta Luunja vallavolikogu </w:t>
      </w:r>
      <w:r>
        <w:t>26</w:t>
      </w:r>
      <w:r w:rsidRPr="00323E1A">
        <w:t>.0</w:t>
      </w:r>
      <w:r>
        <w:t>3</w:t>
      </w:r>
      <w:r w:rsidRPr="00323E1A">
        <w:t>.201</w:t>
      </w:r>
      <w:r>
        <w:t>5</w:t>
      </w:r>
      <w:r w:rsidRPr="00323E1A">
        <w:t xml:space="preserve">.a määruse nr </w:t>
      </w:r>
      <w:r>
        <w:t>14</w:t>
      </w:r>
      <w:r w:rsidRPr="00323E1A">
        <w:t xml:space="preserve"> lisa „Luunja </w:t>
      </w:r>
      <w:r>
        <w:t xml:space="preserve">Varahalduse Sihtasutus </w:t>
      </w:r>
      <w:r w:rsidRPr="00323E1A">
        <w:t>põhikiri“.</w:t>
      </w:r>
    </w:p>
    <w:p w:rsidR="008562C4" w:rsidRDefault="008562C4" w:rsidP="008562C4">
      <w:pPr>
        <w:spacing w:before="240" w:after="100" w:afterAutospacing="1"/>
      </w:pPr>
      <w:r w:rsidRPr="00323E1A">
        <w:t>(2) Avaldada käesoleva paragrahvi lõikes 1 nimetatud sihtasutuse põhikiri uues redaktsioonis.</w:t>
      </w:r>
    </w:p>
    <w:p w:rsidR="008562C4" w:rsidRPr="00323E1A" w:rsidRDefault="008562C4" w:rsidP="008562C4">
      <w:pPr>
        <w:spacing w:before="240" w:after="100" w:afterAutospacing="1"/>
      </w:pPr>
    </w:p>
    <w:p w:rsidR="008562C4" w:rsidRPr="00323E1A" w:rsidRDefault="008562C4" w:rsidP="008562C4">
      <w:pPr>
        <w:spacing w:before="240" w:after="100" w:afterAutospacing="1"/>
        <w:outlineLvl w:val="2"/>
        <w:rPr>
          <w:b/>
          <w:bCs/>
          <w:sz w:val="27"/>
          <w:szCs w:val="27"/>
        </w:rPr>
      </w:pPr>
      <w:r w:rsidRPr="00323E1A">
        <w:rPr>
          <w:b/>
          <w:bCs/>
          <w:sz w:val="27"/>
          <w:szCs w:val="27"/>
        </w:rPr>
        <w:t xml:space="preserve">§ 2. </w:t>
      </w:r>
      <w:bookmarkStart w:id="1" w:name="para2"/>
      <w:r w:rsidRPr="00323E1A">
        <w:rPr>
          <w:b/>
          <w:bCs/>
          <w:sz w:val="27"/>
          <w:szCs w:val="27"/>
        </w:rPr>
        <w:t> </w:t>
      </w:r>
      <w:bookmarkEnd w:id="1"/>
      <w:r w:rsidRPr="00323E1A">
        <w:rPr>
          <w:b/>
          <w:bCs/>
          <w:sz w:val="27"/>
          <w:szCs w:val="27"/>
        </w:rPr>
        <w:t>Rakendussätted</w:t>
      </w:r>
    </w:p>
    <w:p w:rsidR="008562C4" w:rsidRPr="00323E1A" w:rsidRDefault="008562C4" w:rsidP="008562C4">
      <w:pPr>
        <w:spacing w:before="240" w:after="100" w:afterAutospacing="1"/>
      </w:pPr>
      <w:r w:rsidRPr="00323E1A">
        <w:t xml:space="preserve">(1) Tunnistada kehtetuks Luunja vallavolikogu </w:t>
      </w:r>
      <w:r>
        <w:t>26</w:t>
      </w:r>
      <w:r w:rsidRPr="00323E1A">
        <w:t>.0</w:t>
      </w:r>
      <w:r>
        <w:t>3</w:t>
      </w:r>
      <w:r w:rsidRPr="00323E1A">
        <w:t>.201</w:t>
      </w:r>
      <w:r>
        <w:t>5</w:t>
      </w:r>
      <w:r w:rsidRPr="00323E1A">
        <w:t xml:space="preserve">.a määruse nr </w:t>
      </w:r>
      <w:r>
        <w:t>14</w:t>
      </w:r>
      <w:r w:rsidRPr="00323E1A">
        <w:t xml:space="preserve"> </w:t>
      </w:r>
      <w:r>
        <w:t xml:space="preserve">Luunja Varahalduse </w:t>
      </w:r>
      <w:r w:rsidRPr="00323E1A">
        <w:t xml:space="preserve">Sihtasutuse ja põhikirja kinnitamine lisa „Luunja </w:t>
      </w:r>
      <w:r>
        <w:t xml:space="preserve">Varahalduse Sihtasutus </w:t>
      </w:r>
      <w:r w:rsidRPr="00323E1A">
        <w:t>põhikiri“.</w:t>
      </w:r>
    </w:p>
    <w:p w:rsidR="008562C4" w:rsidRPr="00323E1A" w:rsidRDefault="008562C4" w:rsidP="008562C4">
      <w:pPr>
        <w:spacing w:before="240" w:after="100" w:afterAutospacing="1"/>
      </w:pPr>
      <w:r w:rsidRPr="00323E1A">
        <w:t>(2) Määrus jõustub kolmandal päeval pärast Riigi Teatajas avaldamist.</w:t>
      </w:r>
    </w:p>
    <w:p w:rsidR="008562C4" w:rsidRDefault="008562C4" w:rsidP="008562C4">
      <w:pPr>
        <w:spacing w:before="240" w:after="100" w:afterAutospacing="1"/>
      </w:pPr>
    </w:p>
    <w:p w:rsidR="008562C4" w:rsidRDefault="008562C4" w:rsidP="008562C4">
      <w:pPr>
        <w:spacing w:before="240" w:after="100" w:afterAutospacing="1"/>
      </w:pPr>
    </w:p>
    <w:p w:rsidR="008562C4" w:rsidRPr="00323E1A" w:rsidRDefault="008562C4" w:rsidP="008562C4">
      <w:pPr>
        <w:spacing w:before="240" w:after="100" w:afterAutospacing="1"/>
      </w:pPr>
      <w:r w:rsidRPr="00323E1A">
        <w:t>Radž Sauk</w:t>
      </w:r>
      <w:r w:rsidRPr="00323E1A">
        <w:br/>
        <w:t>Volikogu esimees</w:t>
      </w:r>
    </w:p>
    <w:p w:rsidR="008562C4" w:rsidRDefault="008562C4"/>
    <w:sectPr w:rsidR="00856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C4"/>
    <w:rsid w:val="008562C4"/>
    <w:rsid w:val="00A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237D-1E15-4031-99CD-5B84034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Varahaldus</dc:creator>
  <cp:keywords/>
  <dc:description/>
  <cp:lastModifiedBy>Varahaldus</cp:lastModifiedBy>
  <cp:revision>1</cp:revision>
  <dcterms:created xsi:type="dcterms:W3CDTF">2019-04-26T05:54:00Z</dcterms:created>
  <dcterms:modified xsi:type="dcterms:W3CDTF">2019-04-26T06:05:00Z</dcterms:modified>
</cp:coreProperties>
</file>