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D3" w:rsidRPr="00714C34" w:rsidRDefault="00D647D3" w:rsidP="00714C34">
      <w:pPr>
        <w:rPr>
          <w:rFonts w:asciiTheme="minorHAnsi" w:hAnsiTheme="minorHAnsi"/>
          <w:b/>
          <w:szCs w:val="24"/>
          <w:u w:val="single"/>
        </w:rPr>
      </w:pPr>
      <w:bookmarkStart w:id="0" w:name="_GoBack"/>
      <w:bookmarkEnd w:id="0"/>
    </w:p>
    <w:p w:rsidR="00D647D3" w:rsidRPr="00714C34" w:rsidRDefault="00183BE1" w:rsidP="00714C34">
      <w:pPr>
        <w:jc w:val="center"/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t>Saare maakond, Lääne-Saare</w:t>
      </w:r>
      <w:r w:rsidR="00D647D3" w:rsidRPr="00714C34">
        <w:rPr>
          <w:rFonts w:asciiTheme="minorHAnsi" w:hAnsiTheme="minorHAnsi"/>
          <w:b/>
          <w:szCs w:val="24"/>
          <w:u w:val="single"/>
        </w:rPr>
        <w:t xml:space="preserve"> vald, Mändjala küla, Liivamäe</w:t>
      </w:r>
    </w:p>
    <w:p w:rsidR="00D647D3" w:rsidRPr="00714C34" w:rsidRDefault="00D647D3" w:rsidP="00714C34">
      <w:pPr>
        <w:rPr>
          <w:rFonts w:asciiTheme="minorHAnsi" w:hAnsiTheme="minorHAnsi"/>
          <w:b/>
          <w:szCs w:val="24"/>
          <w:u w:val="single"/>
        </w:rPr>
      </w:pPr>
    </w:p>
    <w:p w:rsidR="00D647D3" w:rsidRPr="00714C34" w:rsidRDefault="00D647D3" w:rsidP="00714C34">
      <w:pPr>
        <w:jc w:val="right"/>
        <w:rPr>
          <w:rFonts w:asciiTheme="minorHAnsi" w:hAnsiTheme="minorHAnsi"/>
          <w:b/>
          <w:szCs w:val="24"/>
        </w:rPr>
      </w:pPr>
      <w:r w:rsidRPr="00714C34">
        <w:rPr>
          <w:rFonts w:asciiTheme="minorHAnsi" w:hAnsiTheme="minorHAnsi"/>
          <w:szCs w:val="24"/>
        </w:rPr>
        <w:t xml:space="preserve">Avalik kirjalik enampakkumine: </w:t>
      </w:r>
      <w:r w:rsidRPr="00714C34">
        <w:rPr>
          <w:rFonts w:asciiTheme="minorHAnsi" w:hAnsiTheme="minorHAnsi"/>
          <w:b/>
          <w:szCs w:val="24"/>
        </w:rPr>
        <w:t>23.05.2016 kell: 13.00</w:t>
      </w:r>
    </w:p>
    <w:p w:rsidR="00D647D3" w:rsidRPr="00714C34" w:rsidRDefault="00D647D3" w:rsidP="00714C34">
      <w:pPr>
        <w:jc w:val="right"/>
        <w:rPr>
          <w:rFonts w:asciiTheme="minorHAnsi" w:hAnsiTheme="minorHAnsi"/>
          <w:b/>
          <w:szCs w:val="24"/>
        </w:rPr>
      </w:pPr>
      <w:r w:rsidRPr="00714C34">
        <w:rPr>
          <w:rFonts w:asciiTheme="minorHAnsi" w:hAnsiTheme="minorHAnsi"/>
          <w:szCs w:val="24"/>
        </w:rPr>
        <w:t>Enampakkumise</w:t>
      </w:r>
      <w:r w:rsidRPr="00714C34">
        <w:rPr>
          <w:rFonts w:asciiTheme="minorHAnsi" w:hAnsiTheme="minorHAnsi"/>
          <w:b/>
          <w:szCs w:val="24"/>
        </w:rPr>
        <w:t xml:space="preserve"> alghind 11 300 eurot. </w:t>
      </w:r>
    </w:p>
    <w:p w:rsidR="00D647D3" w:rsidRPr="00714C34" w:rsidRDefault="00D647D3" w:rsidP="00714C34">
      <w:pPr>
        <w:jc w:val="right"/>
        <w:rPr>
          <w:rFonts w:asciiTheme="minorHAnsi" w:hAnsiTheme="minorHAnsi"/>
          <w:szCs w:val="24"/>
        </w:rPr>
      </w:pPr>
      <w:r w:rsidRPr="00714C34">
        <w:rPr>
          <w:rFonts w:asciiTheme="minorHAnsi" w:hAnsiTheme="minorHAnsi"/>
          <w:szCs w:val="24"/>
        </w:rPr>
        <w:t>Objektiga  kohapeal tutvumiseks võtta ühendust kontaktisikuga.</w:t>
      </w:r>
    </w:p>
    <w:p w:rsidR="00D647D3" w:rsidRPr="00714C34" w:rsidRDefault="00D647D3" w:rsidP="00714C34">
      <w:pPr>
        <w:jc w:val="right"/>
        <w:rPr>
          <w:rFonts w:asciiTheme="minorHAnsi" w:hAnsiTheme="minorHAnsi"/>
          <w:szCs w:val="24"/>
        </w:rPr>
      </w:pPr>
      <w:r w:rsidRPr="00714C34">
        <w:rPr>
          <w:rFonts w:asciiTheme="minorHAnsi" w:hAnsiTheme="minorHAnsi"/>
          <w:szCs w:val="24"/>
        </w:rPr>
        <w:t>Kontaktisik:  Aarne Pupart tel: 5041376 aarne.pupart@rmk.ee</w:t>
      </w:r>
    </w:p>
    <w:p w:rsidR="00653921" w:rsidRPr="00714C34" w:rsidRDefault="00653921" w:rsidP="00714C34">
      <w:pPr>
        <w:rPr>
          <w:rFonts w:asciiTheme="minorHAnsi" w:hAnsiTheme="minorHAnsi"/>
          <w:szCs w:val="24"/>
        </w:rPr>
      </w:pPr>
    </w:p>
    <w:p w:rsidR="00D647D3" w:rsidRPr="00714C34" w:rsidRDefault="00D647D3" w:rsidP="00714C34">
      <w:pPr>
        <w:rPr>
          <w:rFonts w:asciiTheme="minorHAnsi" w:hAnsiTheme="minorHAnsi"/>
          <w:b/>
          <w:szCs w:val="24"/>
          <w:u w:val="single"/>
        </w:rPr>
      </w:pPr>
      <w:r w:rsidRPr="00714C34">
        <w:rPr>
          <w:rFonts w:asciiTheme="minorHAnsi" w:hAnsiTheme="minorHAnsi"/>
          <w:b/>
          <w:szCs w:val="24"/>
          <w:u w:val="single"/>
        </w:rPr>
        <w:t>Kinnistu üldandmed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804"/>
      </w:tblGrid>
      <w:tr w:rsidR="00D647D3" w:rsidRPr="00714C34" w:rsidTr="00D14861">
        <w:trPr>
          <w:trHeight w:val="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D3" w:rsidRPr="00714C34" w:rsidRDefault="00D647D3" w:rsidP="00714C34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714C34">
              <w:rPr>
                <w:rFonts w:asciiTheme="minorHAnsi" w:hAnsiTheme="minorHAnsi" w:cs="Arial"/>
                <w:color w:val="0D0D0D" w:themeColor="text1" w:themeTint="F2"/>
                <w:szCs w:val="24"/>
              </w:rPr>
              <w:t>Aadress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D3" w:rsidRPr="00714C34" w:rsidRDefault="00D647D3" w:rsidP="00714C34">
            <w:pPr>
              <w:pStyle w:val="Default"/>
              <w:rPr>
                <w:rFonts w:asciiTheme="minorHAnsi" w:hAnsiTheme="minorHAnsi"/>
              </w:rPr>
            </w:pPr>
            <w:r w:rsidRPr="00714C34">
              <w:rPr>
                <w:rFonts w:asciiTheme="minorHAnsi" w:hAnsiTheme="minorHAnsi"/>
              </w:rPr>
              <w:t xml:space="preserve">Liivamäe, Mändjala küla, Lääne-Saare vald, Saaremaa </w:t>
            </w:r>
          </w:p>
        </w:tc>
      </w:tr>
      <w:tr w:rsidR="00D647D3" w:rsidRPr="00714C34" w:rsidTr="00D14861">
        <w:trPr>
          <w:trHeight w:val="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D3" w:rsidRPr="00714C34" w:rsidRDefault="00D647D3" w:rsidP="00714C34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714C34">
              <w:rPr>
                <w:rFonts w:asciiTheme="minorHAnsi" w:hAnsiTheme="minorHAnsi" w:cs="Arial"/>
                <w:color w:val="0D0D0D" w:themeColor="text1" w:themeTint="F2"/>
                <w:szCs w:val="24"/>
              </w:rPr>
              <w:t>Registriosa number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D3" w:rsidRPr="00714C34" w:rsidRDefault="00D647D3" w:rsidP="00714C34">
            <w:pPr>
              <w:pStyle w:val="Default"/>
              <w:rPr>
                <w:rFonts w:asciiTheme="minorHAnsi" w:hAnsiTheme="minorHAnsi"/>
              </w:rPr>
            </w:pPr>
            <w:r w:rsidRPr="00714C34">
              <w:rPr>
                <w:rFonts w:asciiTheme="minorHAnsi" w:hAnsiTheme="minorHAnsi"/>
              </w:rPr>
              <w:t xml:space="preserve">3992134 </w:t>
            </w:r>
          </w:p>
        </w:tc>
      </w:tr>
      <w:tr w:rsidR="00D647D3" w:rsidRPr="00714C34" w:rsidTr="00D148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D3" w:rsidRPr="00714C34" w:rsidRDefault="00D647D3" w:rsidP="00714C34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714C34">
              <w:rPr>
                <w:rFonts w:asciiTheme="minorHAnsi" w:hAnsiTheme="minorHAnsi" w:cs="Arial"/>
                <w:color w:val="0D0D0D" w:themeColor="text1" w:themeTint="F2"/>
                <w:szCs w:val="24"/>
              </w:rPr>
              <w:t>Katastritunnus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D3" w:rsidRPr="00714C34" w:rsidRDefault="00D647D3" w:rsidP="00714C34">
            <w:pPr>
              <w:pStyle w:val="Default"/>
              <w:rPr>
                <w:rFonts w:asciiTheme="minorHAnsi" w:hAnsiTheme="minorHAnsi"/>
              </w:rPr>
            </w:pPr>
            <w:r w:rsidRPr="00714C34">
              <w:rPr>
                <w:rFonts w:asciiTheme="minorHAnsi" w:hAnsiTheme="minorHAnsi"/>
              </w:rPr>
              <w:t xml:space="preserve">34801:008:0594 </w:t>
            </w:r>
            <w:r w:rsidR="00033527" w:rsidRPr="00714C34">
              <w:rPr>
                <w:rFonts w:asciiTheme="minorHAnsi" w:hAnsiTheme="minorHAnsi"/>
              </w:rPr>
              <w:t>, katastriüksus on moodustatud plaani- ja kaardimaterjali alusel</w:t>
            </w:r>
          </w:p>
        </w:tc>
      </w:tr>
      <w:tr w:rsidR="00D647D3" w:rsidRPr="00714C34" w:rsidTr="00D148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D3" w:rsidRPr="00714C34" w:rsidRDefault="00D647D3" w:rsidP="00714C34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714C34">
              <w:rPr>
                <w:rFonts w:asciiTheme="minorHAnsi" w:hAnsiTheme="minorHAnsi"/>
                <w:szCs w:val="24"/>
              </w:rPr>
              <w:t>Riigi kinnisvararegistri  kood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D3" w:rsidRPr="00714C34" w:rsidRDefault="00D647D3" w:rsidP="00714C34">
            <w:pPr>
              <w:rPr>
                <w:rFonts w:asciiTheme="minorHAnsi" w:hAnsiTheme="minorHAnsi" w:cs="Arial"/>
                <w:szCs w:val="24"/>
              </w:rPr>
            </w:pPr>
            <w:r w:rsidRPr="00714C34">
              <w:rPr>
                <w:rFonts w:asciiTheme="minorHAnsi" w:hAnsiTheme="minorHAnsi"/>
                <w:szCs w:val="24"/>
                <w:lang w:eastAsia="et-EE"/>
              </w:rPr>
              <w:t>KV33404</w:t>
            </w:r>
          </w:p>
        </w:tc>
      </w:tr>
      <w:tr w:rsidR="00D647D3" w:rsidRPr="00714C34" w:rsidTr="00D148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D3" w:rsidRPr="00714C34" w:rsidRDefault="00D647D3" w:rsidP="00714C34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714C34">
              <w:rPr>
                <w:rFonts w:asciiTheme="minorHAnsi" w:hAnsiTheme="minorHAnsi" w:cs="Arial"/>
                <w:color w:val="0D0D0D" w:themeColor="text1" w:themeTint="F2"/>
                <w:szCs w:val="24"/>
              </w:rPr>
              <w:t>Kinnistu pindala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D3" w:rsidRPr="00714C34" w:rsidRDefault="00D647D3" w:rsidP="00714C34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714C34">
              <w:rPr>
                <w:rFonts w:asciiTheme="minorHAnsi" w:hAnsiTheme="minorHAnsi"/>
                <w:szCs w:val="24"/>
              </w:rPr>
              <w:t>1500 m</w:t>
            </w:r>
            <w:r w:rsidRPr="00714C34">
              <w:rPr>
                <w:rFonts w:asciiTheme="minorHAnsi" w:hAnsiTheme="minorHAnsi"/>
                <w:szCs w:val="24"/>
                <w:vertAlign w:val="superscript"/>
              </w:rPr>
              <w:t>2</w:t>
            </w:r>
          </w:p>
        </w:tc>
      </w:tr>
      <w:tr w:rsidR="00D647D3" w:rsidRPr="00714C34" w:rsidTr="00D148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D3" w:rsidRPr="00714C34" w:rsidRDefault="00D647D3" w:rsidP="00714C34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714C34">
              <w:rPr>
                <w:rFonts w:asciiTheme="minorHAnsi" w:hAnsiTheme="minorHAnsi" w:cs="Arial"/>
                <w:color w:val="0D0D0D" w:themeColor="text1" w:themeTint="F2"/>
                <w:szCs w:val="24"/>
              </w:rPr>
              <w:t>Sihtotstarve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D3" w:rsidRPr="00714C34" w:rsidRDefault="00D647D3" w:rsidP="00714C34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714C34">
              <w:rPr>
                <w:rFonts w:asciiTheme="minorHAnsi" w:hAnsiTheme="minorHAnsi" w:cs="Arial"/>
                <w:color w:val="0D0D0D" w:themeColor="text1" w:themeTint="F2"/>
                <w:szCs w:val="24"/>
              </w:rPr>
              <w:t>100% elamumaa</w:t>
            </w:r>
          </w:p>
        </w:tc>
      </w:tr>
      <w:tr w:rsidR="00D647D3" w:rsidRPr="00714C34" w:rsidTr="00D148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D3" w:rsidRPr="00714C34" w:rsidRDefault="00D647D3" w:rsidP="00714C34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714C34">
              <w:rPr>
                <w:rFonts w:asciiTheme="minorHAnsi" w:hAnsiTheme="minorHAnsi" w:cs="Arial"/>
                <w:color w:val="0D0D0D" w:themeColor="text1" w:themeTint="F2"/>
                <w:szCs w:val="24"/>
              </w:rPr>
              <w:t>Omanik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D3" w:rsidRPr="00714C34" w:rsidRDefault="00D647D3" w:rsidP="00714C34">
            <w:pPr>
              <w:rPr>
                <w:rFonts w:asciiTheme="minorHAnsi" w:hAnsiTheme="minorHAnsi" w:cs="Arial"/>
                <w:color w:val="0D0D0D" w:themeColor="text1" w:themeTint="F2"/>
                <w:szCs w:val="24"/>
                <w:lang w:eastAsia="ru-RU"/>
              </w:rPr>
            </w:pPr>
            <w:r w:rsidRPr="00714C34">
              <w:rPr>
                <w:rFonts w:asciiTheme="minorHAnsi" w:hAnsiTheme="minorHAnsi"/>
                <w:szCs w:val="24"/>
                <w:lang w:eastAsia="et-EE"/>
              </w:rPr>
              <w:t>Eesti Vabariik</w:t>
            </w:r>
          </w:p>
        </w:tc>
      </w:tr>
      <w:tr w:rsidR="00D647D3" w:rsidRPr="00714C34" w:rsidTr="00D148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D3" w:rsidRPr="00714C34" w:rsidRDefault="00D647D3" w:rsidP="00714C34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714C34">
              <w:rPr>
                <w:rFonts w:asciiTheme="minorHAnsi" w:hAnsiTheme="minorHAnsi" w:cs="Arial"/>
                <w:color w:val="0D0D0D" w:themeColor="text1" w:themeTint="F2"/>
                <w:szCs w:val="24"/>
              </w:rPr>
              <w:t>Kitsendused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2A" w:rsidRPr="0062292A" w:rsidRDefault="00D647D3" w:rsidP="00714C34">
            <w:pPr>
              <w:pStyle w:val="Default"/>
              <w:rPr>
                <w:rFonts w:asciiTheme="minorHAnsi" w:hAnsiTheme="minorHAnsi"/>
              </w:rPr>
            </w:pPr>
            <w:r w:rsidRPr="0062292A">
              <w:rPr>
                <w:rFonts w:asciiTheme="minorHAnsi" w:hAnsiTheme="minorHAnsi"/>
              </w:rPr>
              <w:t>Elektripaigaldise kaitsevööndid ja veehaarde sanitaarkaitseala</w:t>
            </w:r>
            <w:r w:rsidR="0062292A" w:rsidRPr="0062292A">
              <w:rPr>
                <w:rFonts w:asciiTheme="minorHAnsi" w:hAnsiTheme="minorHAnsi"/>
              </w:rPr>
              <w:t xml:space="preserve">. </w:t>
            </w:r>
          </w:p>
          <w:p w:rsidR="0062292A" w:rsidRPr="0062292A" w:rsidRDefault="0062292A" w:rsidP="0062292A">
            <w:pPr>
              <w:pStyle w:val="Default"/>
              <w:rPr>
                <w:rFonts w:asciiTheme="minorHAnsi" w:hAnsiTheme="minorHAnsi"/>
              </w:rPr>
            </w:pPr>
            <w:r w:rsidRPr="0062292A">
              <w:rPr>
                <w:rFonts w:asciiTheme="minorHAnsi" w:hAnsiTheme="minorHAnsi"/>
              </w:rPr>
              <w:t xml:space="preserve">II kategooria taimeliigi leiukoht. Looduskaitseseaduse alusel on keelatud II kategooria taimeliigi isendite kahjustamine. </w:t>
            </w:r>
          </w:p>
          <w:p w:rsidR="00D647D3" w:rsidRPr="00714C34" w:rsidRDefault="00D647D3" w:rsidP="00714C34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D647D3" w:rsidRPr="00714C34" w:rsidTr="00D148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D3" w:rsidRPr="00714C34" w:rsidRDefault="00D647D3" w:rsidP="00714C34">
            <w:pPr>
              <w:rPr>
                <w:rFonts w:asciiTheme="minorHAnsi" w:hAnsiTheme="minorHAnsi" w:cs="Arial"/>
                <w:szCs w:val="24"/>
              </w:rPr>
            </w:pPr>
            <w:r w:rsidRPr="00714C34">
              <w:rPr>
                <w:rFonts w:asciiTheme="minorHAnsi" w:hAnsiTheme="minorHAnsi" w:cs="Arial"/>
                <w:szCs w:val="24"/>
              </w:rPr>
              <w:t>Juurdepääs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D3" w:rsidRPr="00714C34" w:rsidRDefault="00D647D3" w:rsidP="00714C34">
            <w:pPr>
              <w:pStyle w:val="Default"/>
              <w:rPr>
                <w:rFonts w:asciiTheme="minorHAnsi" w:hAnsiTheme="minorHAnsi"/>
              </w:rPr>
            </w:pPr>
            <w:r w:rsidRPr="00714C34">
              <w:rPr>
                <w:rFonts w:asciiTheme="minorHAnsi" w:hAnsiTheme="minorHAnsi"/>
              </w:rPr>
              <w:t>Asfaltkattega kohalikult Supelranna teelt (tee kulgeb üle mändjala kergtee T17 ja Kuressaare metskond 540 kinnistute). Juurdepääsuservituudid puuduvad.</w:t>
            </w:r>
            <w:r w:rsidR="00714C34">
              <w:rPr>
                <w:rFonts w:asciiTheme="minorHAnsi" w:hAnsiTheme="minorHAnsi"/>
              </w:rPr>
              <w:t xml:space="preserve"> Uuel kinnistu omanikul tuleb arvestada juurdepääsu servituudi seadmise vajadusega.</w:t>
            </w:r>
          </w:p>
        </w:tc>
      </w:tr>
      <w:tr w:rsidR="00D647D3" w:rsidRPr="00714C34" w:rsidTr="00D148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D3" w:rsidRPr="00714C34" w:rsidRDefault="00D647D3" w:rsidP="00714C34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714C34">
              <w:rPr>
                <w:rFonts w:asciiTheme="minorHAnsi" w:hAnsiTheme="minorHAnsi" w:cs="Arial"/>
                <w:color w:val="0D0D0D" w:themeColor="text1" w:themeTint="F2"/>
                <w:szCs w:val="24"/>
              </w:rPr>
              <w:t>Kinnistul asuvad ehitised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D3" w:rsidRPr="00714C34" w:rsidRDefault="00033527" w:rsidP="00714C34">
            <w:pPr>
              <w:rPr>
                <w:rFonts w:asciiTheme="minorHAnsi" w:hAnsiTheme="minorHAnsi"/>
                <w:bCs/>
                <w:szCs w:val="24"/>
                <w:lang w:eastAsia="et-EE"/>
              </w:rPr>
            </w:pPr>
            <w:r w:rsidRPr="00714C34">
              <w:rPr>
                <w:rFonts w:asciiTheme="minorHAnsi" w:hAnsiTheme="minorHAnsi"/>
                <w:bCs/>
                <w:szCs w:val="24"/>
                <w:lang w:eastAsia="et-EE"/>
              </w:rPr>
              <w:t>Abihoone</w:t>
            </w:r>
          </w:p>
        </w:tc>
      </w:tr>
      <w:tr w:rsidR="00D647D3" w:rsidRPr="00714C34" w:rsidTr="00D148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D3" w:rsidRPr="00714C34" w:rsidRDefault="00D647D3" w:rsidP="00714C34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714C34">
              <w:rPr>
                <w:rFonts w:asciiTheme="minorHAnsi" w:hAnsiTheme="minorHAnsi" w:cs="Arial"/>
                <w:color w:val="0D0D0D" w:themeColor="text1" w:themeTint="F2"/>
                <w:szCs w:val="24"/>
              </w:rPr>
              <w:t>Asjaõiguslikud koormatised ja lepingud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D3" w:rsidRPr="00714C34" w:rsidRDefault="00D647D3" w:rsidP="00714C34">
            <w:pPr>
              <w:rPr>
                <w:rFonts w:asciiTheme="minorHAnsi" w:hAnsiTheme="minorHAnsi"/>
                <w:color w:val="000000"/>
                <w:szCs w:val="24"/>
              </w:rPr>
            </w:pPr>
            <w:r w:rsidRPr="00714C34">
              <w:rPr>
                <w:rFonts w:asciiTheme="minorHAnsi" w:hAnsiTheme="minorHAnsi"/>
                <w:color w:val="000000"/>
                <w:szCs w:val="24"/>
              </w:rPr>
              <w:t>Puuduvad</w:t>
            </w:r>
          </w:p>
        </w:tc>
      </w:tr>
      <w:tr w:rsidR="00D647D3" w:rsidRPr="00714C34" w:rsidTr="00D1486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D3" w:rsidRPr="00714C34" w:rsidRDefault="00D647D3" w:rsidP="00714C34">
            <w:pPr>
              <w:rPr>
                <w:rFonts w:asciiTheme="minorHAnsi" w:hAnsiTheme="minorHAnsi" w:cs="Arial"/>
                <w:color w:val="0D0D0D" w:themeColor="text1" w:themeTint="F2"/>
                <w:szCs w:val="24"/>
              </w:rPr>
            </w:pPr>
            <w:r w:rsidRPr="00714C34">
              <w:rPr>
                <w:rFonts w:asciiTheme="minorHAnsi" w:hAnsiTheme="minorHAnsi" w:cs="Arial"/>
                <w:color w:val="0D0D0D" w:themeColor="text1" w:themeTint="F2"/>
                <w:szCs w:val="24"/>
              </w:rPr>
              <w:t>Võlaõiguslikud koormatised ja lepingud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D3" w:rsidRPr="00714C34" w:rsidRDefault="00033527" w:rsidP="00714C34">
            <w:pPr>
              <w:rPr>
                <w:rFonts w:asciiTheme="minorHAnsi" w:hAnsiTheme="minorHAnsi"/>
                <w:bCs/>
                <w:szCs w:val="24"/>
                <w:lang w:eastAsia="et-EE"/>
              </w:rPr>
            </w:pPr>
            <w:r w:rsidRPr="00714C34">
              <w:rPr>
                <w:rFonts w:asciiTheme="minorHAnsi" w:hAnsiTheme="minorHAnsi"/>
                <w:bCs/>
                <w:szCs w:val="24"/>
                <w:lang w:eastAsia="et-EE"/>
              </w:rPr>
              <w:t xml:space="preserve">Kinnistu ja seal asuv </w:t>
            </w:r>
            <w:r w:rsidR="00596F86" w:rsidRPr="00714C34">
              <w:rPr>
                <w:rFonts w:asciiTheme="minorHAnsi" w:hAnsiTheme="minorHAnsi"/>
                <w:bCs/>
                <w:szCs w:val="24"/>
                <w:lang w:eastAsia="et-EE"/>
              </w:rPr>
              <w:t>abihoone on koormatud tähtajatu üürilepinguga</w:t>
            </w:r>
          </w:p>
        </w:tc>
      </w:tr>
    </w:tbl>
    <w:p w:rsidR="00D647D3" w:rsidRPr="00714C34" w:rsidRDefault="00D647D3" w:rsidP="00714C34">
      <w:pPr>
        <w:rPr>
          <w:rFonts w:asciiTheme="minorHAnsi" w:hAnsiTheme="minorHAnsi"/>
          <w:szCs w:val="24"/>
        </w:rPr>
      </w:pPr>
    </w:p>
    <w:p w:rsidR="006400E7" w:rsidRPr="00714C34" w:rsidRDefault="006400E7" w:rsidP="00714C34">
      <w:pPr>
        <w:pStyle w:val="Pealkiri2"/>
        <w:rPr>
          <w:rFonts w:asciiTheme="minorHAnsi" w:hAnsiTheme="minorHAnsi"/>
          <w:i w:val="0"/>
          <w:noProof w:val="0"/>
          <w:sz w:val="24"/>
          <w:szCs w:val="24"/>
        </w:rPr>
      </w:pPr>
      <w:r w:rsidRPr="00714C34">
        <w:rPr>
          <w:rFonts w:asciiTheme="minorHAnsi" w:hAnsiTheme="minorHAnsi"/>
          <w:i w:val="0"/>
          <w:noProof w:val="0"/>
          <w:sz w:val="24"/>
          <w:szCs w:val="24"/>
        </w:rPr>
        <w:t>Abihoone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3"/>
        <w:gridCol w:w="6745"/>
      </w:tblGrid>
      <w:tr w:rsidR="006400E7" w:rsidRPr="00714C34" w:rsidTr="00D14861">
        <w:tc>
          <w:tcPr>
            <w:tcW w:w="1369" w:type="pct"/>
          </w:tcPr>
          <w:p w:rsidR="006400E7" w:rsidRPr="00714C34" w:rsidRDefault="006400E7" w:rsidP="00714C34">
            <w:pPr>
              <w:rPr>
                <w:rFonts w:asciiTheme="minorHAnsi" w:hAnsiTheme="minorHAnsi" w:cs="Arial"/>
                <w:szCs w:val="24"/>
              </w:rPr>
            </w:pPr>
            <w:bookmarkStart w:id="1" w:name="_Toc239221845"/>
            <w:bookmarkStart w:id="2" w:name="_Toc241380822"/>
            <w:bookmarkStart w:id="3" w:name="_Toc242125189"/>
            <w:bookmarkStart w:id="4" w:name="_Toc243328970"/>
            <w:bookmarkStart w:id="5" w:name="_Toc243329058"/>
            <w:r w:rsidRPr="00714C34">
              <w:rPr>
                <w:rFonts w:asciiTheme="minorHAnsi" w:hAnsiTheme="minorHAnsi" w:cs="Arial"/>
                <w:szCs w:val="24"/>
              </w:rPr>
              <w:t>Ehitusaasta</w:t>
            </w:r>
          </w:p>
        </w:tc>
        <w:tc>
          <w:tcPr>
            <w:tcW w:w="3631" w:type="pct"/>
          </w:tcPr>
          <w:p w:rsidR="006400E7" w:rsidRPr="00714C34" w:rsidRDefault="006400E7" w:rsidP="00714C34">
            <w:pPr>
              <w:rPr>
                <w:rFonts w:asciiTheme="minorHAnsi" w:hAnsiTheme="minorHAnsi" w:cs="Arial"/>
                <w:szCs w:val="24"/>
              </w:rPr>
            </w:pPr>
            <w:r w:rsidRPr="00714C34">
              <w:rPr>
                <w:rFonts w:asciiTheme="minorHAnsi" w:hAnsiTheme="minorHAnsi" w:cs="Arial"/>
                <w:szCs w:val="24"/>
              </w:rPr>
              <w:t>Ei ole teada</w:t>
            </w:r>
          </w:p>
        </w:tc>
      </w:tr>
      <w:tr w:rsidR="006400E7" w:rsidRPr="00714C34" w:rsidTr="00D14861">
        <w:tc>
          <w:tcPr>
            <w:tcW w:w="1369" w:type="pct"/>
          </w:tcPr>
          <w:p w:rsidR="006400E7" w:rsidRPr="00714C34" w:rsidRDefault="006400E7" w:rsidP="00714C34">
            <w:pPr>
              <w:rPr>
                <w:rFonts w:asciiTheme="minorHAnsi" w:hAnsiTheme="minorHAnsi" w:cs="Arial"/>
                <w:szCs w:val="24"/>
              </w:rPr>
            </w:pPr>
            <w:r w:rsidRPr="00714C34">
              <w:rPr>
                <w:rFonts w:asciiTheme="minorHAnsi" w:hAnsiTheme="minorHAnsi" w:cs="Arial"/>
                <w:szCs w:val="24"/>
              </w:rPr>
              <w:t>Ehitisregistri kood</w:t>
            </w:r>
          </w:p>
        </w:tc>
        <w:tc>
          <w:tcPr>
            <w:tcW w:w="3631" w:type="pct"/>
          </w:tcPr>
          <w:p w:rsidR="006400E7" w:rsidRPr="00714C34" w:rsidRDefault="006400E7" w:rsidP="00714C34">
            <w:pPr>
              <w:pStyle w:val="Default"/>
              <w:rPr>
                <w:rFonts w:asciiTheme="minorHAnsi" w:hAnsiTheme="minorHAnsi"/>
              </w:rPr>
            </w:pPr>
            <w:r w:rsidRPr="00714C34">
              <w:rPr>
                <w:rFonts w:asciiTheme="minorHAnsi" w:hAnsiTheme="minorHAnsi"/>
              </w:rPr>
              <w:t xml:space="preserve">106021389 </w:t>
            </w:r>
          </w:p>
        </w:tc>
      </w:tr>
      <w:tr w:rsidR="006400E7" w:rsidRPr="00714C34" w:rsidTr="00D14861">
        <w:tc>
          <w:tcPr>
            <w:tcW w:w="1369" w:type="pct"/>
          </w:tcPr>
          <w:p w:rsidR="006400E7" w:rsidRPr="00714C34" w:rsidRDefault="006400E7" w:rsidP="00714C34">
            <w:pPr>
              <w:rPr>
                <w:rFonts w:asciiTheme="minorHAnsi" w:hAnsiTheme="minorHAnsi" w:cs="Arial"/>
                <w:szCs w:val="24"/>
              </w:rPr>
            </w:pPr>
            <w:r w:rsidRPr="00714C34">
              <w:rPr>
                <w:rFonts w:asciiTheme="minorHAnsi" w:hAnsiTheme="minorHAnsi" w:cs="Arial"/>
                <w:szCs w:val="24"/>
              </w:rPr>
              <w:t>Korruselisus</w:t>
            </w:r>
          </w:p>
        </w:tc>
        <w:tc>
          <w:tcPr>
            <w:tcW w:w="3631" w:type="pct"/>
          </w:tcPr>
          <w:p w:rsidR="006400E7" w:rsidRPr="00714C34" w:rsidRDefault="006400E7" w:rsidP="00714C34">
            <w:pPr>
              <w:rPr>
                <w:rFonts w:asciiTheme="minorHAnsi" w:hAnsiTheme="minorHAnsi" w:cs="Arial"/>
                <w:szCs w:val="24"/>
              </w:rPr>
            </w:pPr>
            <w:r w:rsidRPr="00714C34">
              <w:rPr>
                <w:rFonts w:asciiTheme="minorHAnsi" w:hAnsiTheme="minorHAnsi" w:cs="Arial"/>
                <w:szCs w:val="24"/>
              </w:rPr>
              <w:t>1</w:t>
            </w:r>
          </w:p>
        </w:tc>
      </w:tr>
      <w:tr w:rsidR="006400E7" w:rsidRPr="00714C34" w:rsidTr="00D14861">
        <w:tc>
          <w:tcPr>
            <w:tcW w:w="1369" w:type="pct"/>
          </w:tcPr>
          <w:p w:rsidR="006400E7" w:rsidRPr="00714C34" w:rsidRDefault="006400E7" w:rsidP="00714C34">
            <w:pPr>
              <w:rPr>
                <w:rFonts w:asciiTheme="minorHAnsi" w:hAnsiTheme="minorHAnsi" w:cs="Arial"/>
                <w:szCs w:val="24"/>
              </w:rPr>
            </w:pPr>
            <w:r w:rsidRPr="00714C34">
              <w:rPr>
                <w:rFonts w:asciiTheme="minorHAnsi" w:hAnsiTheme="minorHAnsi" w:cs="Arial"/>
                <w:szCs w:val="24"/>
              </w:rPr>
              <w:t>Ehitusluba</w:t>
            </w:r>
          </w:p>
        </w:tc>
        <w:tc>
          <w:tcPr>
            <w:tcW w:w="3631" w:type="pct"/>
          </w:tcPr>
          <w:p w:rsidR="006400E7" w:rsidRPr="00714C34" w:rsidRDefault="006400E7" w:rsidP="00714C34">
            <w:pPr>
              <w:rPr>
                <w:rFonts w:asciiTheme="minorHAnsi" w:hAnsiTheme="minorHAnsi" w:cs="Arial"/>
                <w:szCs w:val="24"/>
              </w:rPr>
            </w:pPr>
            <w:r w:rsidRPr="00714C34">
              <w:rPr>
                <w:rFonts w:asciiTheme="minorHAnsi" w:hAnsiTheme="minorHAnsi" w:cs="Arial"/>
                <w:szCs w:val="24"/>
              </w:rPr>
              <w:t>EHR-is info puudub</w:t>
            </w:r>
          </w:p>
        </w:tc>
      </w:tr>
      <w:tr w:rsidR="006400E7" w:rsidRPr="00714C34" w:rsidTr="00D14861">
        <w:tc>
          <w:tcPr>
            <w:tcW w:w="1369" w:type="pct"/>
          </w:tcPr>
          <w:p w:rsidR="006400E7" w:rsidRPr="00714C34" w:rsidRDefault="006400E7" w:rsidP="00714C34">
            <w:pPr>
              <w:rPr>
                <w:rFonts w:asciiTheme="minorHAnsi" w:hAnsiTheme="minorHAnsi" w:cs="Arial"/>
                <w:szCs w:val="24"/>
              </w:rPr>
            </w:pPr>
            <w:r w:rsidRPr="00714C34">
              <w:rPr>
                <w:rFonts w:asciiTheme="minorHAnsi" w:hAnsiTheme="minorHAnsi" w:cs="Arial"/>
                <w:szCs w:val="24"/>
              </w:rPr>
              <w:t>Kasutusluba</w:t>
            </w:r>
          </w:p>
        </w:tc>
        <w:tc>
          <w:tcPr>
            <w:tcW w:w="3631" w:type="pct"/>
          </w:tcPr>
          <w:p w:rsidR="006400E7" w:rsidRPr="00714C34" w:rsidRDefault="006400E7" w:rsidP="00714C34">
            <w:pPr>
              <w:rPr>
                <w:rFonts w:asciiTheme="minorHAnsi" w:hAnsiTheme="minorHAnsi" w:cs="Arial"/>
                <w:szCs w:val="24"/>
              </w:rPr>
            </w:pPr>
            <w:r w:rsidRPr="00714C34">
              <w:rPr>
                <w:rFonts w:asciiTheme="minorHAnsi" w:hAnsiTheme="minorHAnsi" w:cs="Arial"/>
                <w:szCs w:val="24"/>
              </w:rPr>
              <w:t>EHR-is info puudub</w:t>
            </w:r>
          </w:p>
        </w:tc>
      </w:tr>
      <w:tr w:rsidR="006400E7" w:rsidRPr="00714C34" w:rsidTr="00C631DC">
        <w:trPr>
          <w:trHeight w:val="731"/>
        </w:trPr>
        <w:tc>
          <w:tcPr>
            <w:tcW w:w="1369" w:type="pct"/>
          </w:tcPr>
          <w:p w:rsidR="006400E7" w:rsidRPr="00714C34" w:rsidRDefault="006400E7" w:rsidP="00714C34">
            <w:pPr>
              <w:rPr>
                <w:rFonts w:asciiTheme="minorHAnsi" w:hAnsiTheme="minorHAnsi" w:cs="Arial"/>
                <w:szCs w:val="24"/>
              </w:rPr>
            </w:pPr>
            <w:r w:rsidRPr="00714C34">
              <w:rPr>
                <w:rFonts w:asciiTheme="minorHAnsi" w:hAnsiTheme="minorHAnsi" w:cs="Arial"/>
                <w:szCs w:val="24"/>
              </w:rPr>
              <w:t>Energiamärgis</w:t>
            </w:r>
          </w:p>
        </w:tc>
        <w:tc>
          <w:tcPr>
            <w:tcW w:w="3631" w:type="pct"/>
          </w:tcPr>
          <w:p w:rsidR="006400E7" w:rsidRPr="00714C34" w:rsidRDefault="006400E7" w:rsidP="00714C34">
            <w:pPr>
              <w:rPr>
                <w:rFonts w:asciiTheme="minorHAnsi" w:hAnsiTheme="minorHAnsi" w:cs="Arial"/>
                <w:szCs w:val="24"/>
              </w:rPr>
            </w:pPr>
            <w:r w:rsidRPr="00714C34">
              <w:rPr>
                <w:rFonts w:asciiTheme="minorHAnsi" w:hAnsiTheme="minorHAnsi" w:cs="Arial"/>
                <w:szCs w:val="24"/>
              </w:rPr>
              <w:t>Määramata</w:t>
            </w:r>
          </w:p>
        </w:tc>
      </w:tr>
      <w:tr w:rsidR="006400E7" w:rsidRPr="00714C34" w:rsidTr="00D14861">
        <w:tc>
          <w:tcPr>
            <w:tcW w:w="1369" w:type="pct"/>
          </w:tcPr>
          <w:p w:rsidR="006400E7" w:rsidRPr="00714C34" w:rsidRDefault="006400E7" w:rsidP="00714C34">
            <w:pPr>
              <w:rPr>
                <w:rFonts w:asciiTheme="minorHAnsi" w:hAnsiTheme="minorHAnsi" w:cs="Arial"/>
                <w:szCs w:val="24"/>
                <w:highlight w:val="yellow"/>
              </w:rPr>
            </w:pPr>
            <w:r w:rsidRPr="00714C34">
              <w:rPr>
                <w:rFonts w:asciiTheme="minorHAnsi" w:hAnsiTheme="minorHAnsi" w:cs="Arial"/>
                <w:szCs w:val="24"/>
              </w:rPr>
              <w:t>Hoone kasutus</w:t>
            </w:r>
          </w:p>
        </w:tc>
        <w:tc>
          <w:tcPr>
            <w:tcW w:w="3631" w:type="pct"/>
          </w:tcPr>
          <w:p w:rsidR="006400E7" w:rsidRPr="00714C34" w:rsidRDefault="00C631DC" w:rsidP="00714C34">
            <w:pPr>
              <w:rPr>
                <w:rFonts w:asciiTheme="minorHAnsi" w:hAnsiTheme="minorHAnsi" w:cs="Arial"/>
                <w:szCs w:val="24"/>
                <w:highlight w:val="yellow"/>
              </w:rPr>
            </w:pPr>
            <w:r>
              <w:rPr>
                <w:rFonts w:asciiTheme="minorHAnsi" w:hAnsiTheme="minorHAnsi"/>
                <w:szCs w:val="24"/>
              </w:rPr>
              <w:t> abihoone</w:t>
            </w:r>
          </w:p>
        </w:tc>
      </w:tr>
      <w:tr w:rsidR="006400E7" w:rsidRPr="00714C34" w:rsidTr="00D14861">
        <w:tc>
          <w:tcPr>
            <w:tcW w:w="1369" w:type="pct"/>
          </w:tcPr>
          <w:p w:rsidR="006400E7" w:rsidRPr="00714C34" w:rsidRDefault="006400E7" w:rsidP="00714C34">
            <w:pPr>
              <w:rPr>
                <w:rFonts w:asciiTheme="minorHAnsi" w:hAnsiTheme="minorHAnsi" w:cs="Arial"/>
                <w:szCs w:val="24"/>
              </w:rPr>
            </w:pPr>
            <w:r w:rsidRPr="00714C34">
              <w:rPr>
                <w:rFonts w:asciiTheme="minorHAnsi" w:hAnsiTheme="minorHAnsi" w:cs="Arial"/>
                <w:szCs w:val="24"/>
              </w:rPr>
              <w:t>Ehitisalune pind</w:t>
            </w:r>
          </w:p>
        </w:tc>
        <w:tc>
          <w:tcPr>
            <w:tcW w:w="3631" w:type="pct"/>
          </w:tcPr>
          <w:p w:rsidR="006400E7" w:rsidRPr="00714C34" w:rsidRDefault="006400E7" w:rsidP="00714C34">
            <w:pPr>
              <w:pStyle w:val="Default"/>
              <w:rPr>
                <w:rFonts w:asciiTheme="minorHAnsi" w:hAnsiTheme="minorHAnsi"/>
                <w:vertAlign w:val="superscript"/>
              </w:rPr>
            </w:pPr>
            <w:r w:rsidRPr="00714C34">
              <w:rPr>
                <w:rFonts w:asciiTheme="minorHAnsi" w:hAnsiTheme="minorHAnsi"/>
              </w:rPr>
              <w:t xml:space="preserve">127 </w:t>
            </w:r>
            <w:r w:rsidRPr="00714C34">
              <w:rPr>
                <w:rFonts w:asciiTheme="minorHAnsi" w:hAnsiTheme="minorHAnsi" w:cs="Arial"/>
              </w:rPr>
              <w:t>m</w:t>
            </w:r>
            <w:r w:rsidRPr="00714C34">
              <w:rPr>
                <w:rFonts w:asciiTheme="minorHAnsi" w:hAnsiTheme="minorHAnsi" w:cs="Arial"/>
                <w:vertAlign w:val="superscript"/>
              </w:rPr>
              <w:t>2</w:t>
            </w:r>
          </w:p>
        </w:tc>
      </w:tr>
      <w:tr w:rsidR="006400E7" w:rsidRPr="00714C34" w:rsidTr="00D14861">
        <w:tc>
          <w:tcPr>
            <w:tcW w:w="1369" w:type="pct"/>
          </w:tcPr>
          <w:p w:rsidR="006400E7" w:rsidRPr="00714C34" w:rsidRDefault="006400E7" w:rsidP="00714C34">
            <w:pPr>
              <w:rPr>
                <w:rFonts w:asciiTheme="minorHAnsi" w:hAnsiTheme="minorHAnsi" w:cs="Arial"/>
                <w:szCs w:val="24"/>
              </w:rPr>
            </w:pPr>
            <w:r w:rsidRPr="00714C34">
              <w:rPr>
                <w:rFonts w:asciiTheme="minorHAnsi" w:hAnsiTheme="minorHAnsi" w:cs="Arial"/>
                <w:szCs w:val="24"/>
              </w:rPr>
              <w:t>Suletud netopind</w:t>
            </w:r>
          </w:p>
        </w:tc>
        <w:tc>
          <w:tcPr>
            <w:tcW w:w="3631" w:type="pct"/>
          </w:tcPr>
          <w:p w:rsidR="006400E7" w:rsidRPr="00714C34" w:rsidRDefault="006400E7" w:rsidP="00714C34">
            <w:pPr>
              <w:pStyle w:val="Default"/>
              <w:rPr>
                <w:rFonts w:asciiTheme="minorHAnsi" w:hAnsiTheme="minorHAnsi"/>
              </w:rPr>
            </w:pPr>
            <w:r w:rsidRPr="00714C34">
              <w:rPr>
                <w:rFonts w:asciiTheme="minorHAnsi" w:hAnsiTheme="minorHAnsi"/>
              </w:rPr>
              <w:t xml:space="preserve">115,8 m2 </w:t>
            </w:r>
          </w:p>
        </w:tc>
      </w:tr>
      <w:tr w:rsidR="006400E7" w:rsidRPr="00714C34" w:rsidTr="00D14861">
        <w:tc>
          <w:tcPr>
            <w:tcW w:w="1369" w:type="pct"/>
          </w:tcPr>
          <w:p w:rsidR="006400E7" w:rsidRPr="00714C34" w:rsidRDefault="006400E7" w:rsidP="00714C34">
            <w:pPr>
              <w:rPr>
                <w:rFonts w:asciiTheme="minorHAnsi" w:hAnsiTheme="minorHAnsi" w:cs="Arial"/>
                <w:szCs w:val="24"/>
              </w:rPr>
            </w:pPr>
            <w:r w:rsidRPr="00714C34">
              <w:rPr>
                <w:rFonts w:asciiTheme="minorHAnsi" w:hAnsiTheme="minorHAnsi" w:cs="Arial"/>
                <w:szCs w:val="24"/>
              </w:rPr>
              <w:t>Ruumilahendus/ planeering</w:t>
            </w:r>
          </w:p>
        </w:tc>
        <w:tc>
          <w:tcPr>
            <w:tcW w:w="3631" w:type="pct"/>
          </w:tcPr>
          <w:p w:rsidR="006400E7" w:rsidRPr="00714C34" w:rsidRDefault="006400E7" w:rsidP="00714C34">
            <w:pPr>
              <w:pStyle w:val="Default"/>
              <w:rPr>
                <w:rFonts w:asciiTheme="minorHAnsi" w:hAnsiTheme="minorHAnsi"/>
              </w:rPr>
            </w:pPr>
            <w:r w:rsidRPr="00714C34">
              <w:rPr>
                <w:rFonts w:asciiTheme="minorHAnsi" w:hAnsiTheme="minorHAnsi"/>
              </w:rPr>
              <w:t xml:space="preserve">2 kuuri, 1 puukuur, 3 muud ruumi </w:t>
            </w:r>
          </w:p>
        </w:tc>
      </w:tr>
    </w:tbl>
    <w:bookmarkEnd w:id="1"/>
    <w:bookmarkEnd w:id="2"/>
    <w:bookmarkEnd w:id="3"/>
    <w:bookmarkEnd w:id="4"/>
    <w:bookmarkEnd w:id="5"/>
    <w:p w:rsidR="006400E7" w:rsidRPr="00714C34" w:rsidRDefault="006400E7" w:rsidP="00714C34">
      <w:pPr>
        <w:pStyle w:val="Pealkiri2"/>
        <w:rPr>
          <w:rStyle w:val="Allmrkuseviide"/>
          <w:rFonts w:asciiTheme="minorHAnsi" w:hAnsiTheme="minorHAnsi"/>
          <w:i w:val="0"/>
          <w:noProof w:val="0"/>
          <w:sz w:val="24"/>
          <w:szCs w:val="24"/>
          <w:vertAlign w:val="baseline"/>
        </w:rPr>
      </w:pPr>
      <w:r w:rsidRPr="00714C34">
        <w:rPr>
          <w:rFonts w:asciiTheme="minorHAnsi" w:hAnsiTheme="minorHAnsi"/>
          <w:i w:val="0"/>
          <w:noProof w:val="0"/>
          <w:sz w:val="24"/>
          <w:szCs w:val="24"/>
        </w:rPr>
        <w:t xml:space="preserve">Abihoone põhikonstruktsioonid ja seisukord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520"/>
      </w:tblGrid>
      <w:tr w:rsidR="006400E7" w:rsidRPr="00714C34" w:rsidTr="00714C34">
        <w:trPr>
          <w:trHeight w:val="58"/>
        </w:trPr>
        <w:tc>
          <w:tcPr>
            <w:tcW w:w="2660" w:type="dxa"/>
          </w:tcPr>
          <w:p w:rsidR="006400E7" w:rsidRPr="00714C34" w:rsidRDefault="006400E7" w:rsidP="00714C34">
            <w:pPr>
              <w:rPr>
                <w:rFonts w:asciiTheme="minorHAnsi" w:hAnsiTheme="minorHAnsi" w:cs="Arial"/>
                <w:szCs w:val="24"/>
              </w:rPr>
            </w:pPr>
            <w:r w:rsidRPr="00714C34">
              <w:rPr>
                <w:rFonts w:asciiTheme="minorHAnsi" w:hAnsiTheme="minorHAnsi" w:cs="Arial"/>
                <w:szCs w:val="24"/>
              </w:rPr>
              <w:t>Vundament</w:t>
            </w:r>
          </w:p>
        </w:tc>
        <w:tc>
          <w:tcPr>
            <w:tcW w:w="6520" w:type="dxa"/>
            <w:vAlign w:val="center"/>
          </w:tcPr>
          <w:p w:rsidR="006400E7" w:rsidRPr="00714C34" w:rsidRDefault="009641E6" w:rsidP="00714C34">
            <w:pPr>
              <w:pStyle w:val="Default"/>
              <w:rPr>
                <w:rFonts w:asciiTheme="minorHAnsi" w:hAnsiTheme="minorHAnsi"/>
              </w:rPr>
            </w:pPr>
            <w:r w:rsidRPr="00714C34">
              <w:rPr>
                <w:rFonts w:asciiTheme="minorHAnsi" w:hAnsiTheme="minorHAnsi"/>
              </w:rPr>
              <w:t xml:space="preserve">Madalvundament </w:t>
            </w:r>
          </w:p>
        </w:tc>
      </w:tr>
      <w:tr w:rsidR="006400E7" w:rsidRPr="00714C34" w:rsidTr="00714C34">
        <w:tc>
          <w:tcPr>
            <w:tcW w:w="2660" w:type="dxa"/>
          </w:tcPr>
          <w:p w:rsidR="006400E7" w:rsidRPr="00714C34" w:rsidRDefault="006400E7" w:rsidP="00714C34">
            <w:pPr>
              <w:rPr>
                <w:rFonts w:asciiTheme="minorHAnsi" w:hAnsiTheme="minorHAnsi" w:cs="Arial"/>
                <w:szCs w:val="24"/>
              </w:rPr>
            </w:pPr>
            <w:r w:rsidRPr="00714C34">
              <w:rPr>
                <w:rFonts w:asciiTheme="minorHAnsi" w:hAnsiTheme="minorHAnsi" w:cs="Arial"/>
                <w:szCs w:val="24"/>
              </w:rPr>
              <w:t>Välisseinad</w:t>
            </w:r>
          </w:p>
        </w:tc>
        <w:tc>
          <w:tcPr>
            <w:tcW w:w="6520" w:type="dxa"/>
            <w:vAlign w:val="center"/>
          </w:tcPr>
          <w:p w:rsidR="006400E7" w:rsidRPr="00714C34" w:rsidRDefault="009641E6" w:rsidP="00714C34">
            <w:pPr>
              <w:pStyle w:val="Default"/>
              <w:rPr>
                <w:rFonts w:asciiTheme="minorHAnsi" w:hAnsiTheme="minorHAnsi"/>
              </w:rPr>
            </w:pPr>
            <w:r w:rsidRPr="00714C34">
              <w:rPr>
                <w:rFonts w:asciiTheme="minorHAnsi" w:hAnsiTheme="minorHAnsi"/>
              </w:rPr>
              <w:t xml:space="preserve">Puitkarkassil seinad </w:t>
            </w:r>
          </w:p>
        </w:tc>
      </w:tr>
      <w:tr w:rsidR="006400E7" w:rsidRPr="00714C34" w:rsidTr="00714C34">
        <w:trPr>
          <w:trHeight w:val="171"/>
        </w:trPr>
        <w:tc>
          <w:tcPr>
            <w:tcW w:w="2660" w:type="dxa"/>
          </w:tcPr>
          <w:p w:rsidR="006400E7" w:rsidRPr="00714C34" w:rsidRDefault="006400E7" w:rsidP="00714C34">
            <w:pPr>
              <w:rPr>
                <w:rFonts w:asciiTheme="minorHAnsi" w:hAnsiTheme="minorHAnsi" w:cs="Arial"/>
                <w:szCs w:val="24"/>
              </w:rPr>
            </w:pPr>
            <w:r w:rsidRPr="00714C34">
              <w:rPr>
                <w:rFonts w:asciiTheme="minorHAnsi" w:hAnsiTheme="minorHAnsi" w:cs="Arial"/>
                <w:szCs w:val="24"/>
              </w:rPr>
              <w:t>Vahelaed</w:t>
            </w:r>
          </w:p>
        </w:tc>
        <w:tc>
          <w:tcPr>
            <w:tcW w:w="6520" w:type="dxa"/>
            <w:vAlign w:val="center"/>
          </w:tcPr>
          <w:p w:rsidR="006400E7" w:rsidRPr="00714C34" w:rsidRDefault="006400E7" w:rsidP="00714C34">
            <w:pPr>
              <w:rPr>
                <w:rFonts w:asciiTheme="minorHAnsi" w:hAnsiTheme="minorHAnsi" w:cs="Arial"/>
                <w:szCs w:val="24"/>
              </w:rPr>
            </w:pPr>
            <w:r w:rsidRPr="00714C34">
              <w:rPr>
                <w:rFonts w:asciiTheme="minorHAnsi" w:hAnsiTheme="minorHAnsi" w:cs="Arial"/>
                <w:szCs w:val="24"/>
              </w:rPr>
              <w:t>Puit</w:t>
            </w:r>
          </w:p>
        </w:tc>
      </w:tr>
      <w:tr w:rsidR="006400E7" w:rsidRPr="00714C34" w:rsidTr="00714C34">
        <w:tc>
          <w:tcPr>
            <w:tcW w:w="2660" w:type="dxa"/>
          </w:tcPr>
          <w:p w:rsidR="006400E7" w:rsidRPr="00714C34" w:rsidRDefault="006400E7" w:rsidP="00714C34">
            <w:pPr>
              <w:rPr>
                <w:rFonts w:asciiTheme="minorHAnsi" w:hAnsiTheme="minorHAnsi" w:cs="Arial"/>
                <w:szCs w:val="24"/>
              </w:rPr>
            </w:pPr>
            <w:r w:rsidRPr="00714C34">
              <w:rPr>
                <w:rFonts w:asciiTheme="minorHAnsi" w:hAnsiTheme="minorHAnsi" w:cs="Arial"/>
                <w:szCs w:val="24"/>
              </w:rPr>
              <w:t>Katus</w:t>
            </w:r>
          </w:p>
        </w:tc>
        <w:tc>
          <w:tcPr>
            <w:tcW w:w="6520" w:type="dxa"/>
            <w:vAlign w:val="center"/>
          </w:tcPr>
          <w:p w:rsidR="006400E7" w:rsidRPr="00714C34" w:rsidRDefault="006400E7" w:rsidP="00714C34">
            <w:pPr>
              <w:rPr>
                <w:rFonts w:asciiTheme="minorHAnsi" w:hAnsiTheme="minorHAnsi" w:cs="Arial"/>
                <w:szCs w:val="24"/>
              </w:rPr>
            </w:pPr>
            <w:r w:rsidRPr="00714C34">
              <w:rPr>
                <w:rFonts w:asciiTheme="minorHAnsi" w:hAnsiTheme="minorHAnsi" w:cs="Arial"/>
                <w:szCs w:val="24"/>
              </w:rPr>
              <w:t>Eterniit</w:t>
            </w:r>
          </w:p>
        </w:tc>
      </w:tr>
      <w:tr w:rsidR="006400E7" w:rsidRPr="00714C34" w:rsidTr="00714C34">
        <w:tc>
          <w:tcPr>
            <w:tcW w:w="2660" w:type="dxa"/>
          </w:tcPr>
          <w:p w:rsidR="006400E7" w:rsidRPr="00714C34" w:rsidRDefault="006400E7" w:rsidP="00714C34">
            <w:pPr>
              <w:rPr>
                <w:rFonts w:asciiTheme="minorHAnsi" w:hAnsiTheme="minorHAnsi" w:cs="Arial"/>
                <w:szCs w:val="24"/>
              </w:rPr>
            </w:pPr>
            <w:r w:rsidRPr="00714C34">
              <w:rPr>
                <w:rFonts w:asciiTheme="minorHAnsi" w:hAnsiTheme="minorHAnsi" w:cs="Arial"/>
                <w:szCs w:val="24"/>
              </w:rPr>
              <w:t>Välisviimistlus</w:t>
            </w:r>
          </w:p>
        </w:tc>
        <w:tc>
          <w:tcPr>
            <w:tcW w:w="6520" w:type="dxa"/>
            <w:vAlign w:val="center"/>
          </w:tcPr>
          <w:p w:rsidR="006400E7" w:rsidRPr="00714C34" w:rsidRDefault="009641E6" w:rsidP="00714C34">
            <w:pPr>
              <w:rPr>
                <w:rFonts w:asciiTheme="minorHAnsi" w:hAnsiTheme="minorHAnsi" w:cs="Arial"/>
                <w:szCs w:val="24"/>
              </w:rPr>
            </w:pPr>
            <w:r w:rsidRPr="00714C34">
              <w:rPr>
                <w:rFonts w:asciiTheme="minorHAnsi" w:hAnsiTheme="minorHAnsi" w:cs="Arial"/>
                <w:szCs w:val="24"/>
              </w:rPr>
              <w:t>Värvitud puitl</w:t>
            </w:r>
            <w:r w:rsidR="006400E7" w:rsidRPr="00714C34">
              <w:rPr>
                <w:rFonts w:asciiTheme="minorHAnsi" w:hAnsiTheme="minorHAnsi" w:cs="Arial"/>
                <w:szCs w:val="24"/>
              </w:rPr>
              <w:t>audis</w:t>
            </w:r>
          </w:p>
        </w:tc>
      </w:tr>
      <w:tr w:rsidR="006400E7" w:rsidRPr="00714C34" w:rsidTr="00714C34">
        <w:tc>
          <w:tcPr>
            <w:tcW w:w="2660" w:type="dxa"/>
          </w:tcPr>
          <w:p w:rsidR="006400E7" w:rsidRPr="00714C34" w:rsidRDefault="006400E7" w:rsidP="00714C34">
            <w:pPr>
              <w:rPr>
                <w:rFonts w:asciiTheme="minorHAnsi" w:hAnsiTheme="minorHAnsi" w:cs="Arial"/>
                <w:szCs w:val="24"/>
              </w:rPr>
            </w:pPr>
            <w:r w:rsidRPr="00714C34">
              <w:rPr>
                <w:rFonts w:asciiTheme="minorHAnsi" w:hAnsiTheme="minorHAnsi" w:cs="Arial"/>
                <w:szCs w:val="24"/>
              </w:rPr>
              <w:t>Uksed-aknad, seisukord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6400E7" w:rsidRPr="00714C34" w:rsidRDefault="009641E6" w:rsidP="00714C34">
            <w:pPr>
              <w:pStyle w:val="Default"/>
              <w:rPr>
                <w:rFonts w:asciiTheme="minorHAnsi" w:hAnsiTheme="minorHAnsi"/>
              </w:rPr>
            </w:pPr>
            <w:r w:rsidRPr="00714C34">
              <w:rPr>
                <w:rFonts w:asciiTheme="minorHAnsi" w:hAnsiTheme="minorHAnsi"/>
              </w:rPr>
              <w:t xml:space="preserve">Ühekordse klaasiga lihtraamil aken, täispuidust-või metallist uksed </w:t>
            </w:r>
          </w:p>
        </w:tc>
      </w:tr>
      <w:tr w:rsidR="006400E7" w:rsidRPr="00714C34" w:rsidTr="00714C34">
        <w:tc>
          <w:tcPr>
            <w:tcW w:w="2660" w:type="dxa"/>
            <w:tcBorders>
              <w:right w:val="single" w:sz="4" w:space="0" w:color="auto"/>
            </w:tcBorders>
          </w:tcPr>
          <w:p w:rsidR="006400E7" w:rsidRPr="00714C34" w:rsidRDefault="006400E7" w:rsidP="00714C34">
            <w:pPr>
              <w:rPr>
                <w:rFonts w:asciiTheme="minorHAnsi" w:hAnsiTheme="minorHAnsi" w:cs="Arial"/>
                <w:szCs w:val="24"/>
              </w:rPr>
            </w:pPr>
            <w:r w:rsidRPr="00714C34">
              <w:rPr>
                <w:rFonts w:asciiTheme="minorHAnsi" w:hAnsiTheme="minorHAnsi" w:cs="Arial"/>
                <w:szCs w:val="24"/>
              </w:rPr>
              <w:t>Hoone põhikonstruktsioonide ehitustehniline seisukord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1E6" w:rsidRPr="00714C34" w:rsidRDefault="006400E7" w:rsidP="00714C34">
            <w:pPr>
              <w:rPr>
                <w:rFonts w:asciiTheme="minorHAnsi" w:hAnsiTheme="minorHAnsi"/>
                <w:szCs w:val="24"/>
              </w:rPr>
            </w:pPr>
            <w:r w:rsidRPr="00714C34">
              <w:rPr>
                <w:rFonts w:asciiTheme="minorHAnsi" w:hAnsiTheme="minorHAnsi" w:cs="Arial"/>
                <w:szCs w:val="24"/>
              </w:rPr>
              <w:t>Visuaalsel ülevaatusel on hoone põhikonstruktsioonid</w:t>
            </w:r>
            <w:r w:rsidR="009641E6" w:rsidRPr="00714C34">
              <w:rPr>
                <w:rFonts w:asciiTheme="minorHAnsi" w:hAnsiTheme="minorHAnsi" w:cs="Arial"/>
                <w:szCs w:val="24"/>
              </w:rPr>
              <w:t xml:space="preserve"> </w:t>
            </w:r>
            <w:r w:rsidR="009641E6" w:rsidRPr="00714C34">
              <w:rPr>
                <w:rFonts w:asciiTheme="minorHAnsi" w:hAnsiTheme="minorHAnsi"/>
                <w:szCs w:val="24"/>
              </w:rPr>
              <w:t xml:space="preserve">heas/rahuldavas seisukorras </w:t>
            </w:r>
          </w:p>
          <w:p w:rsidR="006400E7" w:rsidRPr="00714C34" w:rsidRDefault="006400E7" w:rsidP="00714C34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6400E7" w:rsidRPr="00714C34" w:rsidTr="00714C34">
        <w:tc>
          <w:tcPr>
            <w:tcW w:w="2660" w:type="dxa"/>
            <w:tcBorders>
              <w:right w:val="single" w:sz="4" w:space="0" w:color="auto"/>
            </w:tcBorders>
          </w:tcPr>
          <w:p w:rsidR="006400E7" w:rsidRPr="00714C34" w:rsidRDefault="009641E6" w:rsidP="00714C34">
            <w:pPr>
              <w:rPr>
                <w:rFonts w:asciiTheme="minorHAnsi" w:hAnsiTheme="minorHAnsi" w:cs="Arial"/>
                <w:szCs w:val="24"/>
              </w:rPr>
            </w:pPr>
            <w:r w:rsidRPr="00714C34">
              <w:rPr>
                <w:rFonts w:asciiTheme="minorHAnsi" w:hAnsiTheme="minorHAnsi" w:cs="Arial"/>
                <w:szCs w:val="24"/>
              </w:rPr>
              <w:t>Elektrivarustus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E7" w:rsidRPr="00714C34" w:rsidRDefault="009641E6" w:rsidP="00714C34">
            <w:pPr>
              <w:pStyle w:val="Default"/>
              <w:rPr>
                <w:rFonts w:asciiTheme="minorHAnsi" w:hAnsiTheme="minorHAnsi"/>
              </w:rPr>
            </w:pPr>
            <w:r w:rsidRPr="00714C34">
              <w:rPr>
                <w:rFonts w:asciiTheme="minorHAnsi" w:hAnsiTheme="minorHAnsi"/>
              </w:rPr>
              <w:t xml:space="preserve">Peakaitse 25 A, 220/380 V </w:t>
            </w:r>
          </w:p>
        </w:tc>
      </w:tr>
      <w:tr w:rsidR="00714C34" w:rsidRPr="00714C34" w:rsidTr="00714C34">
        <w:tc>
          <w:tcPr>
            <w:tcW w:w="2660" w:type="dxa"/>
            <w:tcBorders>
              <w:right w:val="single" w:sz="4" w:space="0" w:color="auto"/>
            </w:tcBorders>
          </w:tcPr>
          <w:p w:rsidR="00714C34" w:rsidRPr="00714C34" w:rsidRDefault="00714C34" w:rsidP="00714C34">
            <w:pPr>
              <w:rPr>
                <w:rFonts w:asciiTheme="minorHAnsi" w:hAnsiTheme="minorHAnsi" w:cs="Arial"/>
                <w:szCs w:val="24"/>
              </w:rPr>
            </w:pPr>
            <w:r w:rsidRPr="00714C34">
              <w:rPr>
                <w:rFonts w:asciiTheme="minorHAnsi" w:hAnsiTheme="minorHAnsi" w:cs="Arial"/>
                <w:szCs w:val="24"/>
              </w:rPr>
              <w:t>Muud tehnosüsteemid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34" w:rsidRPr="00714C34" w:rsidRDefault="00714C34" w:rsidP="00714C34">
            <w:pPr>
              <w:pStyle w:val="Default"/>
              <w:rPr>
                <w:rFonts w:asciiTheme="minorHAnsi" w:hAnsiTheme="minorHAnsi"/>
              </w:rPr>
            </w:pPr>
            <w:r w:rsidRPr="00714C34">
              <w:rPr>
                <w:rFonts w:asciiTheme="minorHAnsi" w:hAnsiTheme="minorHAnsi"/>
              </w:rPr>
              <w:t>Puuduvad</w:t>
            </w:r>
          </w:p>
        </w:tc>
      </w:tr>
    </w:tbl>
    <w:p w:rsidR="00714C34" w:rsidRPr="00714C34" w:rsidRDefault="00714C34">
      <w:pPr>
        <w:rPr>
          <w:rFonts w:asciiTheme="minorHAnsi" w:hAnsiTheme="minorHAnsi"/>
          <w:szCs w:val="24"/>
        </w:rPr>
      </w:pPr>
    </w:p>
    <w:sectPr w:rsidR="00714C34" w:rsidRPr="00714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D3"/>
    <w:rsid w:val="00033527"/>
    <w:rsid w:val="00183BE1"/>
    <w:rsid w:val="00596F86"/>
    <w:rsid w:val="0062292A"/>
    <w:rsid w:val="006400E7"/>
    <w:rsid w:val="00653921"/>
    <w:rsid w:val="00714C34"/>
    <w:rsid w:val="009641E6"/>
    <w:rsid w:val="00B4624D"/>
    <w:rsid w:val="00C631DC"/>
    <w:rsid w:val="00D647D3"/>
    <w:rsid w:val="00E5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647D3"/>
    <w:rPr>
      <w:rFonts w:ascii="Times New Roman" w:hAnsi="Times New Roman"/>
      <w:sz w:val="24"/>
    </w:rPr>
  </w:style>
  <w:style w:type="paragraph" w:styleId="Pealkiri2">
    <w:name w:val="heading 2"/>
    <w:basedOn w:val="Normaallaad"/>
    <w:next w:val="Normaallaad"/>
    <w:link w:val="Pealkiri2Mrk"/>
    <w:qFormat/>
    <w:rsid w:val="006400E7"/>
    <w:pPr>
      <w:keepNext/>
      <w:spacing w:before="240" w:after="60" w:line="240" w:lineRule="auto"/>
      <w:outlineLvl w:val="1"/>
    </w:pPr>
    <w:rPr>
      <w:rFonts w:ascii="Calibri" w:eastAsia="Times New Roman" w:hAnsi="Calibri" w:cs="Arial"/>
      <w:b/>
      <w:bCs/>
      <w:i/>
      <w:iCs/>
      <w:noProof/>
      <w:sz w:val="22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D647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ealkiri2Mrk">
    <w:name w:val="Pealkiri 2 Märk"/>
    <w:basedOn w:val="Liguvaikefont"/>
    <w:link w:val="Pealkiri2"/>
    <w:rsid w:val="006400E7"/>
    <w:rPr>
      <w:rFonts w:ascii="Calibri" w:eastAsia="Times New Roman" w:hAnsi="Calibri" w:cs="Arial"/>
      <w:b/>
      <w:bCs/>
      <w:i/>
      <w:iCs/>
      <w:noProof/>
      <w:szCs w:val="28"/>
    </w:rPr>
  </w:style>
  <w:style w:type="character" w:styleId="Allmrkuseviide">
    <w:name w:val="footnote reference"/>
    <w:uiPriority w:val="99"/>
    <w:rsid w:val="006400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647D3"/>
    <w:rPr>
      <w:rFonts w:ascii="Times New Roman" w:hAnsi="Times New Roman"/>
      <w:sz w:val="24"/>
    </w:rPr>
  </w:style>
  <w:style w:type="paragraph" w:styleId="Pealkiri2">
    <w:name w:val="heading 2"/>
    <w:basedOn w:val="Normaallaad"/>
    <w:next w:val="Normaallaad"/>
    <w:link w:val="Pealkiri2Mrk"/>
    <w:qFormat/>
    <w:rsid w:val="006400E7"/>
    <w:pPr>
      <w:keepNext/>
      <w:spacing w:before="240" w:after="60" w:line="240" w:lineRule="auto"/>
      <w:outlineLvl w:val="1"/>
    </w:pPr>
    <w:rPr>
      <w:rFonts w:ascii="Calibri" w:eastAsia="Times New Roman" w:hAnsi="Calibri" w:cs="Arial"/>
      <w:b/>
      <w:bCs/>
      <w:i/>
      <w:iCs/>
      <w:noProof/>
      <w:sz w:val="22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D647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ealkiri2Mrk">
    <w:name w:val="Pealkiri 2 Märk"/>
    <w:basedOn w:val="Liguvaikefont"/>
    <w:link w:val="Pealkiri2"/>
    <w:rsid w:val="006400E7"/>
    <w:rPr>
      <w:rFonts w:ascii="Calibri" w:eastAsia="Times New Roman" w:hAnsi="Calibri" w:cs="Arial"/>
      <w:b/>
      <w:bCs/>
      <w:i/>
      <w:iCs/>
      <w:noProof/>
      <w:szCs w:val="28"/>
    </w:rPr>
  </w:style>
  <w:style w:type="character" w:styleId="Allmrkuseviide">
    <w:name w:val="footnote reference"/>
    <w:uiPriority w:val="99"/>
    <w:rsid w:val="006400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 Kask</dc:creator>
  <cp:lastModifiedBy>RMK</cp:lastModifiedBy>
  <cp:revision>2</cp:revision>
  <dcterms:created xsi:type="dcterms:W3CDTF">2016-03-23T14:09:00Z</dcterms:created>
  <dcterms:modified xsi:type="dcterms:W3CDTF">2016-03-23T14:09:00Z</dcterms:modified>
</cp:coreProperties>
</file>