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696A5" w14:textId="2E2A0FE0" w:rsidR="008D4888" w:rsidRPr="008D4888" w:rsidRDefault="008D4888" w:rsidP="008D4888">
      <w:pPr>
        <w:jc w:val="both"/>
        <w:rPr>
          <w:rFonts w:ascii="Times New Roman" w:hAnsi="Times New Roman" w:cs="Times New Roman"/>
          <w:sz w:val="26"/>
          <w:szCs w:val="26"/>
          <w:lang w:val="en-GB"/>
        </w:rPr>
      </w:pPr>
      <w:bookmarkStart w:id="0" w:name="_GoBack"/>
      <w:bookmarkEnd w:id="0"/>
      <w:r w:rsidRPr="008D4888">
        <w:rPr>
          <w:rFonts w:ascii="Times New Roman" w:hAnsi="Times New Roman" w:cs="Times New Roman"/>
          <w:sz w:val="26"/>
          <w:szCs w:val="26"/>
          <w:lang w:val="en-GB"/>
        </w:rPr>
        <w:t>The development plan for the Tiskre-Harkujärve area for the years 2022-2028 is a continuation of the development plan for the region for the years 2011-2017. Most of the goals set in the previous period of the development plan have been achieved and now it is time to plan out new directions of action.</w:t>
      </w:r>
    </w:p>
    <w:p w14:paraId="1EAFBD53" w14:textId="77777777" w:rsidR="008D4888" w:rsidRPr="008D4888" w:rsidRDefault="008D4888" w:rsidP="008D4888">
      <w:pPr>
        <w:jc w:val="both"/>
        <w:rPr>
          <w:rFonts w:ascii="Times New Roman" w:hAnsi="Times New Roman" w:cs="Times New Roman"/>
          <w:sz w:val="26"/>
          <w:szCs w:val="26"/>
          <w:lang w:val="en-GB"/>
        </w:rPr>
      </w:pPr>
    </w:p>
    <w:p w14:paraId="02BDF709" w14:textId="61128D91" w:rsidR="008D4888" w:rsidRPr="008D4888" w:rsidRDefault="008D4888" w:rsidP="008D4888">
      <w:pPr>
        <w:jc w:val="both"/>
        <w:rPr>
          <w:rFonts w:ascii="Times New Roman" w:hAnsi="Times New Roman" w:cs="Times New Roman"/>
          <w:sz w:val="26"/>
          <w:szCs w:val="26"/>
          <w:lang w:val="en-GB"/>
        </w:rPr>
      </w:pPr>
      <w:r w:rsidRPr="008D4888">
        <w:rPr>
          <w:rFonts w:ascii="Times New Roman" w:hAnsi="Times New Roman" w:cs="Times New Roman"/>
          <w:sz w:val="26"/>
          <w:szCs w:val="26"/>
          <w:lang w:val="en-GB"/>
        </w:rPr>
        <w:t>The preparation of the development plan was initiated by the Alasniidu Seltsi NGO. All members of the community are invited to have a say on the plan, so that as many residents as possible have the opportunity to express their opinions and a workable development plan document, that maps out the needs and reflects agreements that everyone understands, can be drafted.</w:t>
      </w:r>
    </w:p>
    <w:p w14:paraId="4CBAC57F" w14:textId="2BAC1A6E" w:rsidR="008D4888" w:rsidRPr="008D4888" w:rsidRDefault="008D4888" w:rsidP="008D4888">
      <w:pPr>
        <w:jc w:val="both"/>
        <w:rPr>
          <w:rFonts w:ascii="Times New Roman" w:hAnsi="Times New Roman" w:cs="Times New Roman"/>
          <w:sz w:val="26"/>
          <w:szCs w:val="26"/>
          <w:lang w:val="en-GB"/>
        </w:rPr>
      </w:pPr>
      <w:r w:rsidRPr="008D4888">
        <w:rPr>
          <w:rFonts w:ascii="Times New Roman" w:hAnsi="Times New Roman" w:cs="Times New Roman"/>
          <w:sz w:val="26"/>
          <w:szCs w:val="26"/>
          <w:lang w:val="en-GB"/>
        </w:rPr>
        <w:t>The prepared development plan is not a set document, but a flexible and evolving tool that helps the community fulfil its needs and dreams for the best living environment.</w:t>
      </w:r>
    </w:p>
    <w:p w14:paraId="7F2A1389" w14:textId="77777777" w:rsidR="008D4888" w:rsidRPr="008D4888" w:rsidRDefault="008D4888" w:rsidP="008D4888">
      <w:pPr>
        <w:jc w:val="both"/>
        <w:rPr>
          <w:rFonts w:ascii="Times New Roman" w:hAnsi="Times New Roman" w:cs="Times New Roman"/>
          <w:sz w:val="26"/>
          <w:szCs w:val="26"/>
          <w:lang w:val="en-GB"/>
        </w:rPr>
      </w:pPr>
    </w:p>
    <w:p w14:paraId="34377FF1" w14:textId="52587C82" w:rsidR="008D4888" w:rsidRPr="008D4888" w:rsidRDefault="008D4888" w:rsidP="008D4888">
      <w:pPr>
        <w:jc w:val="both"/>
        <w:rPr>
          <w:rFonts w:ascii="Times New Roman" w:hAnsi="Times New Roman" w:cs="Times New Roman"/>
          <w:sz w:val="26"/>
          <w:szCs w:val="26"/>
          <w:lang w:val="en-GB"/>
        </w:rPr>
      </w:pPr>
      <w:r w:rsidRPr="008D4888">
        <w:rPr>
          <w:rFonts w:ascii="Times New Roman" w:hAnsi="Times New Roman" w:cs="Times New Roman"/>
          <w:sz w:val="26"/>
          <w:szCs w:val="26"/>
          <w:lang w:val="en-GB"/>
        </w:rPr>
        <w:t>The preparation of the development plan was supported by the Civic Society Endowment foundation, approving the 2022 application round of the Alasniidu Seltsi NGO "Development plan of the Alasniidu Seltsi NGO for the years 2022-2028" in the 2022 application round.</w:t>
      </w:r>
    </w:p>
    <w:p w14:paraId="5034131F" w14:textId="68C4F21A" w:rsidR="008D4888" w:rsidRPr="008D4888" w:rsidRDefault="008D4888" w:rsidP="008D4888">
      <w:pPr>
        <w:jc w:val="both"/>
        <w:rPr>
          <w:rFonts w:ascii="Times New Roman" w:hAnsi="Times New Roman" w:cs="Times New Roman"/>
          <w:sz w:val="26"/>
          <w:szCs w:val="26"/>
          <w:lang w:val="en-GB"/>
        </w:rPr>
      </w:pPr>
      <w:r w:rsidRPr="008D4888">
        <w:rPr>
          <w:rFonts w:ascii="Times New Roman" w:hAnsi="Times New Roman" w:cs="Times New Roman"/>
          <w:sz w:val="26"/>
          <w:szCs w:val="26"/>
          <w:lang w:val="en-GB"/>
        </w:rPr>
        <w:t>The grant amount of the project was 2955 euros, and the project period was 1</w:t>
      </w:r>
      <w:r w:rsidRPr="008D4888">
        <w:rPr>
          <w:rFonts w:ascii="Times New Roman" w:hAnsi="Times New Roman" w:cs="Times New Roman"/>
          <w:sz w:val="26"/>
          <w:szCs w:val="26"/>
          <w:vertAlign w:val="superscript"/>
          <w:lang w:val="en-GB"/>
        </w:rPr>
        <w:t xml:space="preserve">st </w:t>
      </w:r>
      <w:r w:rsidRPr="008D4888">
        <w:rPr>
          <w:rFonts w:ascii="Times New Roman" w:hAnsi="Times New Roman" w:cs="Times New Roman"/>
          <w:sz w:val="26"/>
          <w:szCs w:val="26"/>
          <w:lang w:val="en-GB"/>
        </w:rPr>
        <w:t>April–31</w:t>
      </w:r>
      <w:r w:rsidRPr="008D4888">
        <w:rPr>
          <w:rFonts w:ascii="Times New Roman" w:hAnsi="Times New Roman" w:cs="Times New Roman"/>
          <w:sz w:val="26"/>
          <w:szCs w:val="26"/>
          <w:vertAlign w:val="superscript"/>
          <w:lang w:val="en-GB"/>
        </w:rPr>
        <w:t>st</w:t>
      </w:r>
      <w:r w:rsidRPr="008D4888">
        <w:rPr>
          <w:rFonts w:ascii="Times New Roman" w:hAnsi="Times New Roman" w:cs="Times New Roman"/>
          <w:sz w:val="26"/>
          <w:szCs w:val="26"/>
          <w:lang w:val="en-GB"/>
        </w:rPr>
        <w:t xml:space="preserve"> July 2022.</w:t>
      </w:r>
    </w:p>
    <w:p w14:paraId="37A7F7BA" w14:textId="77777777" w:rsidR="008D4888" w:rsidRPr="008D4888" w:rsidRDefault="008D4888" w:rsidP="008D4888">
      <w:pPr>
        <w:jc w:val="both"/>
        <w:rPr>
          <w:rFonts w:ascii="Times New Roman" w:hAnsi="Times New Roman" w:cs="Times New Roman"/>
          <w:sz w:val="26"/>
          <w:szCs w:val="26"/>
          <w:lang w:val="en-GB"/>
        </w:rPr>
      </w:pPr>
    </w:p>
    <w:p w14:paraId="78CE6C8B" w14:textId="77777777" w:rsidR="008D4888" w:rsidRPr="008D4888" w:rsidRDefault="008D4888" w:rsidP="008D4888">
      <w:pPr>
        <w:jc w:val="both"/>
        <w:rPr>
          <w:rFonts w:ascii="Times New Roman" w:hAnsi="Times New Roman" w:cs="Times New Roman"/>
          <w:sz w:val="26"/>
          <w:szCs w:val="26"/>
          <w:lang w:val="en-GB"/>
        </w:rPr>
      </w:pPr>
      <w:r w:rsidRPr="008D4888">
        <w:rPr>
          <w:rFonts w:ascii="Times New Roman" w:hAnsi="Times New Roman" w:cs="Times New Roman"/>
          <w:sz w:val="26"/>
          <w:szCs w:val="26"/>
          <w:lang w:val="en-GB"/>
        </w:rPr>
        <w:t>The process of drawing up the development plan was led by expert Ivika Nõgel.</w:t>
      </w:r>
    </w:p>
    <w:p w14:paraId="2226F9FF" w14:textId="77777777" w:rsidR="008D4888" w:rsidRPr="008D4888" w:rsidRDefault="008D4888" w:rsidP="008D4888">
      <w:pPr>
        <w:jc w:val="both"/>
        <w:rPr>
          <w:rFonts w:ascii="Times New Roman" w:hAnsi="Times New Roman" w:cs="Times New Roman"/>
          <w:sz w:val="26"/>
          <w:szCs w:val="26"/>
          <w:lang w:val="en-GB"/>
        </w:rPr>
      </w:pPr>
    </w:p>
    <w:p w14:paraId="4C517BE2" w14:textId="77777777" w:rsidR="008D4888" w:rsidRPr="008D4888" w:rsidRDefault="008D4888" w:rsidP="008D4888">
      <w:pPr>
        <w:jc w:val="both"/>
        <w:rPr>
          <w:rFonts w:ascii="Times New Roman" w:hAnsi="Times New Roman" w:cs="Times New Roman"/>
          <w:b/>
          <w:bCs/>
          <w:sz w:val="26"/>
          <w:szCs w:val="26"/>
          <w:lang w:val="en-GB"/>
        </w:rPr>
      </w:pPr>
      <w:r w:rsidRPr="008D4888">
        <w:rPr>
          <w:rFonts w:ascii="Times New Roman" w:hAnsi="Times New Roman" w:cs="Times New Roman"/>
          <w:b/>
          <w:bCs/>
          <w:sz w:val="26"/>
          <w:szCs w:val="26"/>
          <w:lang w:val="en-GB"/>
        </w:rPr>
        <w:t>Implementation of the development plan and monitoring of execution</w:t>
      </w:r>
    </w:p>
    <w:p w14:paraId="2CB97CB3" w14:textId="0C0D78FB" w:rsidR="008D4888" w:rsidRPr="008D4888" w:rsidRDefault="008D4888" w:rsidP="008D4888">
      <w:pPr>
        <w:jc w:val="both"/>
        <w:rPr>
          <w:rFonts w:ascii="Times New Roman" w:hAnsi="Times New Roman" w:cs="Times New Roman"/>
          <w:sz w:val="26"/>
          <w:szCs w:val="26"/>
          <w:lang w:val="en-GB"/>
        </w:rPr>
      </w:pPr>
      <w:r w:rsidRPr="008D4888">
        <w:rPr>
          <w:rFonts w:ascii="Times New Roman" w:hAnsi="Times New Roman" w:cs="Times New Roman"/>
          <w:sz w:val="26"/>
          <w:szCs w:val="26"/>
          <w:lang w:val="en-GB"/>
        </w:rPr>
        <w:t>Alasniidu Seltsi NGO remains responsible for the implementation of the development plan for the Tiskre-Harkujärve area, and the board of the association also includes associations and entrepreneurs operating in the community in the activities and cooperates with the Harku municipality government and other organizations and associations, including being involved in achieving the goals specified in the development plan.</w:t>
      </w:r>
    </w:p>
    <w:p w14:paraId="463279A8" w14:textId="236661B3" w:rsidR="008D4888" w:rsidRPr="008D4888" w:rsidRDefault="008D4888" w:rsidP="008D4888">
      <w:pPr>
        <w:jc w:val="both"/>
        <w:rPr>
          <w:rFonts w:ascii="Times New Roman" w:hAnsi="Times New Roman" w:cs="Times New Roman"/>
          <w:sz w:val="26"/>
          <w:szCs w:val="26"/>
          <w:lang w:val="en-GB"/>
        </w:rPr>
      </w:pPr>
      <w:r w:rsidRPr="008D4888">
        <w:rPr>
          <w:rFonts w:ascii="Times New Roman" w:hAnsi="Times New Roman" w:cs="Times New Roman"/>
          <w:sz w:val="26"/>
          <w:szCs w:val="26"/>
          <w:lang w:val="en-GB"/>
        </w:rPr>
        <w:t>The needs highlighted in the development plan are the basis for the further action plan and the opportunity to submit project applications to various funds, which could be used to realize the goals.</w:t>
      </w:r>
    </w:p>
    <w:p w14:paraId="19720D1B" w14:textId="77777777" w:rsidR="008D4888" w:rsidRPr="008D4888" w:rsidRDefault="008D4888" w:rsidP="008D4888">
      <w:pPr>
        <w:jc w:val="both"/>
        <w:rPr>
          <w:rFonts w:ascii="Times New Roman" w:hAnsi="Times New Roman" w:cs="Times New Roman"/>
          <w:sz w:val="26"/>
          <w:szCs w:val="26"/>
          <w:lang w:val="en-GB"/>
        </w:rPr>
      </w:pPr>
      <w:r w:rsidRPr="008D4888">
        <w:rPr>
          <w:rFonts w:ascii="Times New Roman" w:hAnsi="Times New Roman" w:cs="Times New Roman"/>
          <w:sz w:val="26"/>
          <w:szCs w:val="26"/>
          <w:lang w:val="en-GB"/>
        </w:rPr>
        <w:t>The board gives an overview of the implementation of the development plan at the meeting of the village association once a year, and additions are made if necessary.</w:t>
      </w:r>
    </w:p>
    <w:p w14:paraId="476D8DF0" w14:textId="77777777" w:rsidR="008D4888" w:rsidRPr="008D4888" w:rsidRDefault="008D4888" w:rsidP="008D4888">
      <w:pPr>
        <w:jc w:val="both"/>
        <w:rPr>
          <w:rFonts w:ascii="Times New Roman" w:hAnsi="Times New Roman" w:cs="Times New Roman"/>
          <w:sz w:val="26"/>
          <w:szCs w:val="26"/>
          <w:lang w:val="en-GB"/>
        </w:rPr>
      </w:pPr>
    </w:p>
    <w:p w14:paraId="50EB14D1" w14:textId="77777777" w:rsidR="008D4888" w:rsidRPr="008D4888" w:rsidRDefault="008D4888" w:rsidP="008D4888">
      <w:pPr>
        <w:jc w:val="both"/>
        <w:rPr>
          <w:rFonts w:ascii="Times New Roman" w:hAnsi="Times New Roman" w:cs="Times New Roman"/>
          <w:b/>
          <w:bCs/>
          <w:sz w:val="26"/>
          <w:szCs w:val="26"/>
          <w:lang w:val="en-GB"/>
        </w:rPr>
      </w:pPr>
      <w:r w:rsidRPr="008D4888">
        <w:rPr>
          <w:rFonts w:ascii="Times New Roman" w:hAnsi="Times New Roman" w:cs="Times New Roman"/>
          <w:b/>
          <w:bCs/>
          <w:sz w:val="26"/>
          <w:szCs w:val="26"/>
          <w:lang w:val="en-GB"/>
        </w:rPr>
        <w:t>Funding of the activities presented in the development plan</w:t>
      </w:r>
    </w:p>
    <w:p w14:paraId="4FF33F1F" w14:textId="63111D3B" w:rsidR="00E10CC5" w:rsidRPr="008D4888" w:rsidRDefault="008D4888" w:rsidP="008D4888">
      <w:pPr>
        <w:jc w:val="both"/>
        <w:rPr>
          <w:rFonts w:ascii="Times New Roman" w:hAnsi="Times New Roman" w:cs="Times New Roman"/>
          <w:sz w:val="26"/>
          <w:szCs w:val="26"/>
          <w:lang w:val="en-GB"/>
        </w:rPr>
      </w:pPr>
      <w:r w:rsidRPr="008D4888">
        <w:rPr>
          <w:rFonts w:ascii="Times New Roman" w:hAnsi="Times New Roman" w:cs="Times New Roman"/>
          <w:sz w:val="26"/>
          <w:szCs w:val="26"/>
          <w:lang w:val="en-GB"/>
        </w:rPr>
        <w:t>The Alasniidu Seltsi NGO continues to apply for the annual operating support of NGOs to the municipality of Harku. The association is looking for funding opportunities from various programs and funds, to implement its activities. To achieve the community goals, a lottery and a community cafe are organized at the traditional Alasniidu Family Olympics. Community property for rent is presented and priced in the services section on the company's website. Community members have the opportunity to contribute to the achievement of the goals of the development plan and to the promotion of community life through volunteer work.</w:t>
      </w:r>
    </w:p>
    <w:sectPr w:rsidR="00E10CC5" w:rsidRPr="008D48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8"/>
    <w:rsid w:val="00657877"/>
    <w:rsid w:val="008D4888"/>
    <w:rsid w:val="00A56AFF"/>
    <w:rsid w:val="00AE2F88"/>
    <w:rsid w:val="00E10CC5"/>
    <w:rsid w:val="00E1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512C"/>
  <w15:chartTrackingRefBased/>
  <w15:docId w15:val="{6FE2E272-E11C-E14D-98EE-44492D85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67F2F597D2C4CBDF68565330ACFB2" ma:contentTypeVersion="11" ma:contentTypeDescription="Create a new document." ma:contentTypeScope="" ma:versionID="74da4c1e7a620f80781d96eb78b2823b">
  <xsd:schema xmlns:xsd="http://www.w3.org/2001/XMLSchema" xmlns:xs="http://www.w3.org/2001/XMLSchema" xmlns:p="http://schemas.microsoft.com/office/2006/metadata/properties" xmlns:ns3="97e193ea-a09d-46b7-a32d-12b4f304a5a9" targetNamespace="http://schemas.microsoft.com/office/2006/metadata/properties" ma:root="true" ma:fieldsID="4df5f1877e1bcf75631ec384df6eb384" ns3:_="">
    <xsd:import namespace="97e193ea-a09d-46b7-a32d-12b4f304a5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193ea-a09d-46b7-a32d-12b4f304a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C6845E-4733-4998-8353-7B72DBCDB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193ea-a09d-46b7-a32d-12b4f304a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6D56B-F5C8-479D-8EDB-30A5FAE2AAF8}">
  <ds:schemaRefs>
    <ds:schemaRef ds:uri="http://schemas.microsoft.com/sharepoint/v3/contenttype/forms"/>
  </ds:schemaRefs>
</ds:datastoreItem>
</file>

<file path=customXml/itemProps3.xml><?xml version="1.0" encoding="utf-8"?>
<ds:datastoreItem xmlns:ds="http://schemas.openxmlformats.org/officeDocument/2006/customXml" ds:itemID="{60F65EA5-2242-40E1-B686-60A312A48275}">
  <ds:schemaRefs>
    <ds:schemaRef ds:uri="97e193ea-a09d-46b7-a32d-12b4f304a5a9"/>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http://www.w3.org/XML/1998/namespac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Lucia Huda</dc:creator>
  <cp:keywords/>
  <dc:description/>
  <cp:lastModifiedBy>Kaire Raiend</cp:lastModifiedBy>
  <cp:revision>2</cp:revision>
  <dcterms:created xsi:type="dcterms:W3CDTF">2022-08-04T13:16:00Z</dcterms:created>
  <dcterms:modified xsi:type="dcterms:W3CDTF">2022-08-04T13:16:00Z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0x010100F7E67F2F597D2C4CBDF68565330ACFB2</vt:lpwstr>
  </property>
</Properties>
</file>