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ind w:left="0" w:firstLine="0"/>
        <w:jc w:val="both"/>
        <w:rPr>
          <w:b w:val="1"/>
          <w:color w:val="222222"/>
        </w:rPr>
      </w:pPr>
      <w:bookmarkStart w:colFirst="0" w:colLast="0" w:name="_pbntjrr7il5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40" w:lineRule="auto"/>
        <w:ind w:left="0" w:firstLine="0"/>
        <w:jc w:val="both"/>
        <w:rPr>
          <w:b w:val="1"/>
          <w:color w:val="222222"/>
        </w:rPr>
      </w:pPr>
      <w:bookmarkStart w:colFirst="0" w:colLast="0" w:name="_ggcp0japiz5h" w:id="1"/>
      <w:bookmarkEnd w:id="1"/>
      <w:r w:rsidDel="00000000" w:rsidR="00000000" w:rsidRPr="00000000">
        <w:rPr>
          <w:b w:val="1"/>
          <w:color w:val="222222"/>
          <w:rtl w:val="0"/>
        </w:rPr>
        <w:t xml:space="preserve">E-külalistunni “Kas minust saab investor?” tööleht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ind w:left="0" w:firstLine="0"/>
        <w:jc w:val="both"/>
        <w:rPr>
          <w:color w:val="222222"/>
        </w:rPr>
      </w:pPr>
      <w:bookmarkStart w:colFirst="0" w:colLast="0" w:name="_3e3u69vml68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jc w:val="both"/>
        <w:rPr>
          <w:color w:val="222222"/>
        </w:rPr>
      </w:pPr>
      <w:bookmarkStart w:colFirst="0" w:colLast="0" w:name="_p620skwz1iau" w:id="3"/>
      <w:bookmarkEnd w:id="3"/>
      <w:r w:rsidDel="00000000" w:rsidR="00000000" w:rsidRPr="00000000">
        <w:rPr>
          <w:color w:val="222222"/>
          <w:rtl w:val="0"/>
        </w:rPr>
        <w:t xml:space="preserve">Palun vali, kumb variant oleks Sulle kasulikum, kas: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jc w:val="both"/>
        <w:rPr>
          <w:color w:val="222222"/>
        </w:rPr>
      </w:pPr>
      <w:bookmarkStart w:colFirst="0" w:colLast="0" w:name="_nm1nafjnhcpd" w:id="4"/>
      <w:bookmarkEnd w:id="4"/>
      <w:r w:rsidDel="00000000" w:rsidR="00000000" w:rsidRPr="00000000">
        <w:rPr>
          <w:color w:val="222222"/>
          <w:rtl w:val="0"/>
        </w:rPr>
        <w:t xml:space="preserve">a) saad kohe praegu 1 miljon eurot või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40" w:lineRule="auto"/>
        <w:jc w:val="both"/>
        <w:rPr>
          <w:color w:val="222222"/>
        </w:rPr>
      </w:pPr>
      <w:bookmarkStart w:colFirst="0" w:colLast="0" w:name="_p620skwz1iau" w:id="3"/>
      <w:bookmarkEnd w:id="3"/>
      <w:r w:rsidDel="00000000" w:rsidR="00000000" w:rsidRPr="00000000">
        <w:rPr>
          <w:color w:val="222222"/>
          <w:rtl w:val="0"/>
        </w:rPr>
        <w:t xml:space="preserve">b) saad õiguse investeerida 1 sent (0,01 eurot) täna selliselt, et selle väärtus kasvab liitintressi põhimõttel ühe kuu jooksul iga päevaga 100%.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40" w:lineRule="auto"/>
        <w:jc w:val="both"/>
        <w:rPr>
          <w:color w:val="222222"/>
        </w:rPr>
      </w:pPr>
      <w:bookmarkStart w:colFirst="0" w:colLast="0" w:name="_p620skwz1iau" w:id="3"/>
      <w:bookmarkEnd w:id="3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240" w:lineRule="auto"/>
        <w:jc w:val="both"/>
        <w:rPr>
          <w:color w:val="222222"/>
        </w:rPr>
      </w:pPr>
      <w:bookmarkStart w:colFirst="0" w:colLast="0" w:name="_p620skwz1iau" w:id="3"/>
      <w:bookmarkEnd w:id="3"/>
      <w:r w:rsidDel="00000000" w:rsidR="00000000" w:rsidRPr="00000000">
        <w:rPr>
          <w:color w:val="222222"/>
          <w:rtl w:val="0"/>
        </w:rPr>
        <w:t xml:space="preserve">Otsuse tegemiseks arvuta 1-sendise investeeringu väärtuse kasv ühe kuu jooksul 31 päeva: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240" w:lineRule="auto"/>
        <w:jc w:val="both"/>
        <w:rPr>
          <w:color w:val="222222"/>
        </w:rPr>
      </w:pPr>
      <w:bookmarkStart w:colFirst="0" w:colLast="0" w:name="_p620skwz1iau" w:id="3"/>
      <w:bookmarkEnd w:id="3"/>
      <w:r w:rsidDel="00000000" w:rsidR="00000000" w:rsidRPr="00000000">
        <w:rPr>
          <w:color w:val="222222"/>
          <w:rtl w:val="0"/>
        </w:rPr>
        <w:t xml:space="preserve"> 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1. märts = 0.01 EUR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2. märts = 0.02 EUR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3. märts = 0.04 EUR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4. märts =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5. märts =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6. märts =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7. märts =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8. märts =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9. märts = 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10. märts =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11. märts =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12. märts =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13. märts = 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cvjbi4dsi1g" w:id="6"/>
            <w:bookmarkEnd w:id="6"/>
            <w:r w:rsidDel="00000000" w:rsidR="00000000" w:rsidRPr="00000000">
              <w:rPr>
                <w:color w:val="222222"/>
                <w:rtl w:val="0"/>
              </w:rPr>
              <w:t xml:space="preserve">14. märts =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15. märts =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16. märts = 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17. märts = 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18. märts =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19. märts =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20. märts =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21. märts =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22. märts = 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23. märts = 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24. märts =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25. märts =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26. märts =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27. märts =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p620skwz1iau" w:id="3"/>
            <w:bookmarkEnd w:id="3"/>
            <w:r w:rsidDel="00000000" w:rsidR="00000000" w:rsidRPr="00000000">
              <w:rPr>
                <w:color w:val="222222"/>
                <w:rtl w:val="0"/>
              </w:rPr>
              <w:t xml:space="preserve">28. märts = 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29. märts = 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30. märts =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pBdr>
              <w:shd w:fill="ffffff" w:val="clear"/>
              <w:spacing w:line="240" w:lineRule="auto"/>
              <w:jc w:val="both"/>
              <w:rPr>
                <w:color w:val="222222"/>
              </w:rPr>
            </w:pPr>
            <w:bookmarkStart w:colFirst="0" w:colLast="0" w:name="_22t1szsbm4qv" w:id="5"/>
            <w:bookmarkEnd w:id="5"/>
            <w:r w:rsidDel="00000000" w:rsidR="00000000" w:rsidRPr="00000000">
              <w:rPr>
                <w:color w:val="222222"/>
                <w:rtl w:val="0"/>
              </w:rPr>
              <w:t xml:space="preserve">31. märts = 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pBdr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</w:pBdr>
        <w:shd w:fill="ffffff" w:val="clear"/>
        <w:spacing w:line="240" w:lineRule="auto"/>
        <w:jc w:val="both"/>
        <w:rPr>
          <w:color w:val="222222"/>
        </w:rPr>
      </w:pPr>
      <w:bookmarkStart w:colFirst="0" w:colLast="0" w:name="_a981i3uimvat" w:id="7"/>
      <w:bookmarkEnd w:id="7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240" w:line="240" w:lineRule="auto"/>
        <w:jc w:val="both"/>
        <w:rPr>
          <w:color w:val="222222"/>
        </w:rPr>
      </w:pPr>
      <w:bookmarkStart w:colFirst="0" w:colLast="0" w:name="_p620skwz1iau" w:id="3"/>
      <w:bookmarkEnd w:id="3"/>
      <w:r w:rsidDel="00000000" w:rsidR="00000000" w:rsidRPr="00000000">
        <w:rPr>
          <w:color w:val="222222"/>
          <w:rtl w:val="0"/>
        </w:rPr>
        <w:t xml:space="preserve">Kumma (a või b) valiksid? Mida Sa selle rahaga teeksid?</w:t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line="240" w:lineRule="auto"/>
        <w:ind w:left="0" w:firstLine="0"/>
        <w:jc w:val="both"/>
        <w:rPr>
          <w:color w:val="222222"/>
        </w:rPr>
      </w:pPr>
      <w:bookmarkStart w:colFirst="0" w:colLast="0" w:name="_wnam83usw3r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-457199</wp:posOffset>
          </wp:positionV>
          <wp:extent cx="1925320" cy="114300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532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