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B1" w:rsidRPr="002334E9" w:rsidRDefault="00E226B1" w:rsidP="00E226B1">
      <w:pPr>
        <w:pStyle w:val="Default"/>
        <w:rPr>
          <w:rFonts w:ascii="Arial" w:hAnsi="Arial" w:cs="Arial"/>
          <w:b/>
          <w:sz w:val="22"/>
          <w:szCs w:val="22"/>
        </w:rPr>
      </w:pPr>
      <w:r w:rsidRPr="002334E9">
        <w:rPr>
          <w:rFonts w:ascii="Arial" w:hAnsi="Arial" w:cs="Arial"/>
          <w:b/>
          <w:sz w:val="22"/>
          <w:szCs w:val="22"/>
        </w:rPr>
        <w:t xml:space="preserve">Hankelepingu lisa </w:t>
      </w:r>
      <w:r>
        <w:rPr>
          <w:rFonts w:ascii="Arial" w:hAnsi="Arial" w:cs="Arial"/>
          <w:b/>
          <w:sz w:val="22"/>
          <w:szCs w:val="22"/>
        </w:rPr>
        <w:t>4</w:t>
      </w:r>
    </w:p>
    <w:p w:rsidR="00E226B1" w:rsidRPr="002334E9" w:rsidRDefault="00E226B1" w:rsidP="00E226B1">
      <w:pPr>
        <w:pStyle w:val="Default"/>
        <w:rPr>
          <w:rFonts w:ascii="Arial" w:hAnsi="Arial" w:cs="Arial"/>
          <w:b/>
          <w:sz w:val="22"/>
          <w:szCs w:val="22"/>
        </w:rPr>
      </w:pPr>
    </w:p>
    <w:p w:rsidR="00E226B1" w:rsidRPr="000F1F81" w:rsidRDefault="00E226B1" w:rsidP="00E226B1">
      <w:pPr>
        <w:pStyle w:val="Default"/>
        <w:ind w:left="0" w:firstLine="0"/>
        <w:rPr>
          <w:rFonts w:ascii="Arial" w:hAnsi="Arial" w:cs="Arial"/>
          <w:bCs/>
          <w:sz w:val="22"/>
          <w:szCs w:val="22"/>
        </w:rPr>
      </w:pPr>
      <w:r w:rsidRPr="002334E9">
        <w:rPr>
          <w:rFonts w:ascii="Arial" w:hAnsi="Arial" w:cs="Arial"/>
          <w:b/>
          <w:bCs/>
          <w:sz w:val="22"/>
          <w:szCs w:val="22"/>
        </w:rPr>
        <w:t>KÄSUNDUSLEPING PRAKTIKA JUHENDAMISEKS</w:t>
      </w:r>
      <w:r>
        <w:rPr>
          <w:rFonts w:ascii="Arial" w:hAnsi="Arial" w:cs="Arial"/>
          <w:b/>
          <w:bCs/>
          <w:sz w:val="22"/>
          <w:szCs w:val="22"/>
        </w:rPr>
        <w:t xml:space="preserve"> </w:t>
      </w:r>
      <w:r w:rsidRPr="000F1F81">
        <w:rPr>
          <w:rFonts w:ascii="Arial" w:hAnsi="Arial" w:cs="Arial"/>
          <w:bCs/>
          <w:sz w:val="22"/>
          <w:szCs w:val="22"/>
        </w:rPr>
        <w:t>/Töövõtja võib muuta ja täiendada lepingut</w:t>
      </w:r>
      <w:r>
        <w:rPr>
          <w:rFonts w:ascii="Arial" w:hAnsi="Arial" w:cs="Arial"/>
          <w:bCs/>
          <w:sz w:val="22"/>
          <w:szCs w:val="22"/>
        </w:rPr>
        <w:t>, nt andmekaitse sätetega; kohustuslikuks osaks on praktika juhendamise eest makstav hind ja maksimaalne juhendamisele kuluv tundide arv praktikandi kohta, mis ei tohi ületada lepingus märgitu</w:t>
      </w:r>
      <w:bookmarkStart w:id="0" w:name="_GoBack"/>
      <w:r>
        <w:rPr>
          <w:rFonts w:ascii="Arial" w:hAnsi="Arial" w:cs="Arial"/>
          <w:bCs/>
          <w:sz w:val="22"/>
          <w:szCs w:val="22"/>
        </w:rPr>
        <w:t>t</w:t>
      </w:r>
      <w:bookmarkEnd w:id="0"/>
      <w:r w:rsidRPr="000F1F81">
        <w:rPr>
          <w:rFonts w:ascii="Arial" w:hAnsi="Arial" w:cs="Arial"/>
          <w:bCs/>
          <w:sz w:val="22"/>
          <w:szCs w:val="22"/>
        </w:rPr>
        <w:t>/</w:t>
      </w:r>
    </w:p>
    <w:p w:rsidR="00E226B1" w:rsidRPr="002334E9" w:rsidRDefault="00E226B1" w:rsidP="00E226B1">
      <w:pPr>
        <w:pStyle w:val="Default"/>
        <w:rPr>
          <w:rFonts w:ascii="Arial" w:hAnsi="Arial" w:cs="Arial"/>
          <w:b/>
          <w:bCs/>
          <w:sz w:val="22"/>
          <w:szCs w:val="22"/>
        </w:rPr>
      </w:pPr>
    </w:p>
    <w:p w:rsidR="00E226B1" w:rsidRPr="002334E9" w:rsidRDefault="00E226B1" w:rsidP="00E226B1">
      <w:pPr>
        <w:pStyle w:val="Default"/>
        <w:ind w:left="0" w:firstLine="0"/>
        <w:rPr>
          <w:rFonts w:ascii="Arial" w:hAnsi="Arial" w:cs="Arial"/>
          <w:sz w:val="22"/>
          <w:szCs w:val="22"/>
        </w:rPr>
      </w:pPr>
    </w:p>
    <w:p w:rsidR="00E226B1" w:rsidRPr="002334E9" w:rsidRDefault="00E226B1" w:rsidP="00E226B1">
      <w:pPr>
        <w:pStyle w:val="Default"/>
        <w:ind w:left="0" w:firstLine="0"/>
        <w:rPr>
          <w:rFonts w:ascii="Arial" w:hAnsi="Arial" w:cs="Arial"/>
          <w:sz w:val="22"/>
          <w:szCs w:val="22"/>
        </w:rPr>
      </w:pPr>
      <w:r w:rsidRPr="002334E9">
        <w:rPr>
          <w:rFonts w:ascii="Arial" w:hAnsi="Arial" w:cs="Arial"/>
          <w:b/>
          <w:bCs/>
          <w:sz w:val="22"/>
          <w:szCs w:val="22"/>
        </w:rPr>
        <w:t>.....................................</w:t>
      </w:r>
      <w:r>
        <w:rPr>
          <w:rFonts w:ascii="Arial" w:hAnsi="Arial" w:cs="Arial"/>
          <w:sz w:val="22"/>
          <w:szCs w:val="22"/>
        </w:rPr>
        <w:t>, (edaspidi</w:t>
      </w:r>
      <w:r w:rsidRPr="002334E9">
        <w:rPr>
          <w:rFonts w:ascii="Arial" w:hAnsi="Arial" w:cs="Arial"/>
          <w:sz w:val="22"/>
          <w:szCs w:val="22"/>
        </w:rPr>
        <w:t xml:space="preserve"> käsundiandja), </w:t>
      </w:r>
      <w:r>
        <w:rPr>
          <w:rFonts w:ascii="Arial" w:hAnsi="Arial" w:cs="Arial"/>
          <w:sz w:val="22"/>
          <w:szCs w:val="22"/>
        </w:rPr>
        <w:t xml:space="preserve">registrikoodiga ..........................., asukohaga .............................., </w:t>
      </w:r>
      <w:r w:rsidRPr="002334E9">
        <w:rPr>
          <w:rFonts w:ascii="Arial" w:hAnsi="Arial" w:cs="Arial"/>
          <w:sz w:val="22"/>
          <w:szCs w:val="22"/>
        </w:rPr>
        <w:t xml:space="preserve">keda esindab </w:t>
      </w:r>
      <w:r>
        <w:rPr>
          <w:rFonts w:ascii="Arial" w:hAnsi="Arial" w:cs="Arial"/>
          <w:sz w:val="22"/>
          <w:szCs w:val="22"/>
        </w:rPr>
        <w:t>....................</w:t>
      </w:r>
      <w:r w:rsidRPr="002334E9">
        <w:rPr>
          <w:rFonts w:ascii="Arial" w:hAnsi="Arial" w:cs="Arial"/>
          <w:sz w:val="22"/>
          <w:szCs w:val="22"/>
        </w:rPr>
        <w:t xml:space="preserve"> alusel..................., </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 xml:space="preserve">ja </w:t>
      </w:r>
    </w:p>
    <w:p w:rsidR="00E226B1" w:rsidRPr="002334E9" w:rsidRDefault="00E226B1" w:rsidP="00E226B1">
      <w:pPr>
        <w:pStyle w:val="Default"/>
        <w:ind w:left="0" w:firstLine="0"/>
        <w:rPr>
          <w:rFonts w:ascii="Arial" w:hAnsi="Arial" w:cs="Arial"/>
          <w:sz w:val="22"/>
          <w:szCs w:val="22"/>
        </w:rPr>
      </w:pPr>
      <w:r w:rsidRPr="002334E9">
        <w:rPr>
          <w:rFonts w:ascii="Arial" w:hAnsi="Arial" w:cs="Arial"/>
          <w:b/>
          <w:sz w:val="22"/>
          <w:szCs w:val="22"/>
        </w:rPr>
        <w:t>……………..</w:t>
      </w:r>
      <w:r w:rsidRPr="000D7748">
        <w:rPr>
          <w:rFonts w:ascii="Arial" w:hAnsi="Arial" w:cs="Arial"/>
          <w:sz w:val="22"/>
          <w:szCs w:val="22"/>
        </w:rPr>
        <w:t xml:space="preserve"> </w:t>
      </w:r>
      <w:r>
        <w:rPr>
          <w:rFonts w:ascii="Arial" w:hAnsi="Arial" w:cs="Arial"/>
          <w:sz w:val="22"/>
          <w:szCs w:val="22"/>
        </w:rPr>
        <w:t xml:space="preserve">(edaspidi käsundisaaja), </w:t>
      </w:r>
      <w:r w:rsidRPr="000D7748">
        <w:rPr>
          <w:rFonts w:ascii="Arial" w:hAnsi="Arial" w:cs="Arial"/>
          <w:sz w:val="22"/>
          <w:szCs w:val="22"/>
        </w:rPr>
        <w:t>isikukoodiga ...</w:t>
      </w:r>
      <w:r>
        <w:rPr>
          <w:rFonts w:ascii="Arial" w:hAnsi="Arial" w:cs="Arial"/>
          <w:sz w:val="22"/>
          <w:szCs w:val="22"/>
        </w:rPr>
        <w:t>..............</w:t>
      </w:r>
      <w:r w:rsidRPr="000D7748">
        <w:rPr>
          <w:rFonts w:ascii="Arial" w:hAnsi="Arial" w:cs="Arial"/>
          <w:sz w:val="22"/>
          <w:szCs w:val="22"/>
        </w:rPr>
        <w:t xml:space="preserve">..., aadressiga........................, </w:t>
      </w:r>
      <w:r w:rsidRPr="002334E9">
        <w:rPr>
          <w:rFonts w:ascii="Arial" w:hAnsi="Arial" w:cs="Arial"/>
          <w:sz w:val="22"/>
          <w:szCs w:val="22"/>
        </w:rPr>
        <w:t xml:space="preserve">edaspidi nimetatud eraldiseisvalt ka pool ja koos pooled, sõlmivad käesoleva lepingu alljärgnevas:  </w:t>
      </w:r>
    </w:p>
    <w:p w:rsidR="00E226B1" w:rsidRPr="002334E9" w:rsidRDefault="00E226B1" w:rsidP="00E226B1">
      <w:pPr>
        <w:pStyle w:val="Default"/>
        <w:ind w:left="0" w:firstLine="0"/>
        <w:rPr>
          <w:rFonts w:ascii="Arial" w:hAnsi="Arial" w:cs="Arial"/>
          <w:b/>
          <w:bCs/>
          <w:sz w:val="22"/>
          <w:szCs w:val="22"/>
        </w:rPr>
      </w:pPr>
    </w:p>
    <w:p w:rsidR="00E226B1" w:rsidRPr="002334E9" w:rsidRDefault="00E226B1" w:rsidP="00E226B1">
      <w:pPr>
        <w:pStyle w:val="Default"/>
        <w:ind w:left="0" w:firstLine="0"/>
        <w:rPr>
          <w:rFonts w:ascii="Arial" w:hAnsi="Arial" w:cs="Arial"/>
          <w:sz w:val="22"/>
          <w:szCs w:val="22"/>
        </w:rPr>
      </w:pPr>
      <w:r w:rsidRPr="002334E9">
        <w:rPr>
          <w:rFonts w:ascii="Arial" w:hAnsi="Arial" w:cs="Arial"/>
          <w:b/>
          <w:bCs/>
          <w:sz w:val="22"/>
          <w:szCs w:val="22"/>
        </w:rPr>
        <w:t xml:space="preserve">1. Lepingu objekt </w:t>
      </w:r>
    </w:p>
    <w:p w:rsidR="00E226B1" w:rsidRDefault="00E226B1" w:rsidP="00E226B1">
      <w:pPr>
        <w:pStyle w:val="Default"/>
        <w:ind w:left="0" w:firstLine="0"/>
        <w:rPr>
          <w:rFonts w:ascii="Arial" w:hAnsi="Arial" w:cs="Arial"/>
          <w:sz w:val="22"/>
          <w:szCs w:val="22"/>
        </w:rPr>
      </w:pPr>
      <w:r>
        <w:rPr>
          <w:rFonts w:ascii="Arial" w:hAnsi="Arial" w:cs="Arial"/>
          <w:sz w:val="22"/>
          <w:szCs w:val="22"/>
        </w:rPr>
        <w:t xml:space="preserve">1.1 </w:t>
      </w:r>
      <w:r w:rsidRPr="002334E9">
        <w:rPr>
          <w:rFonts w:ascii="Arial" w:hAnsi="Arial" w:cs="Arial"/>
          <w:sz w:val="22"/>
          <w:szCs w:val="22"/>
        </w:rPr>
        <w:t xml:space="preserve">Lepingu eesmärgi saavutamiseks kohustub käsundisaaja </w:t>
      </w:r>
      <w:r>
        <w:rPr>
          <w:rFonts w:ascii="Arial" w:hAnsi="Arial" w:cs="Arial"/>
          <w:sz w:val="22"/>
          <w:szCs w:val="22"/>
        </w:rPr>
        <w:t xml:space="preserve">osutama käsundiandjale järgmisi </w:t>
      </w:r>
      <w:r w:rsidRPr="002334E9">
        <w:rPr>
          <w:rFonts w:ascii="Arial" w:hAnsi="Arial" w:cs="Arial"/>
          <w:sz w:val="22"/>
          <w:szCs w:val="22"/>
        </w:rPr>
        <w:t xml:space="preserve">teenuseid (edaspidi </w:t>
      </w:r>
      <w:r>
        <w:rPr>
          <w:rFonts w:ascii="Arial" w:hAnsi="Arial" w:cs="Arial"/>
          <w:sz w:val="22"/>
          <w:szCs w:val="22"/>
        </w:rPr>
        <w:t xml:space="preserve">teenus või </w:t>
      </w:r>
      <w:r w:rsidRPr="002334E9">
        <w:rPr>
          <w:rFonts w:ascii="Arial" w:hAnsi="Arial" w:cs="Arial"/>
          <w:sz w:val="22"/>
          <w:szCs w:val="22"/>
        </w:rPr>
        <w:t xml:space="preserve">teenused): </w:t>
      </w:r>
    </w:p>
    <w:p w:rsidR="00E226B1" w:rsidRDefault="00E226B1" w:rsidP="00E226B1">
      <w:pPr>
        <w:pStyle w:val="Default"/>
        <w:ind w:left="0" w:firstLine="0"/>
        <w:rPr>
          <w:rFonts w:ascii="Arial" w:hAnsi="Arial" w:cs="Arial"/>
          <w:sz w:val="22"/>
          <w:szCs w:val="22"/>
        </w:rPr>
      </w:pPr>
      <w:r>
        <w:rPr>
          <w:rFonts w:ascii="Arial" w:hAnsi="Arial" w:cs="Arial"/>
          <w:sz w:val="22"/>
          <w:szCs w:val="22"/>
        </w:rPr>
        <w:t xml:space="preserve">1.1.1 </w:t>
      </w:r>
      <w:r w:rsidRPr="002334E9">
        <w:rPr>
          <w:rFonts w:ascii="Arial" w:hAnsi="Arial" w:cs="Arial"/>
          <w:sz w:val="22"/>
          <w:szCs w:val="22"/>
        </w:rPr>
        <w:t>Käsundisaaja viib ajavahemikul  …… -……… läbi kogemusnõustaja koolitusel osaleva isiku</w:t>
      </w:r>
      <w:r>
        <w:rPr>
          <w:rFonts w:ascii="Arial" w:hAnsi="Arial" w:cs="Arial"/>
          <w:sz w:val="22"/>
          <w:szCs w:val="22"/>
        </w:rPr>
        <w:t xml:space="preserve">(te), kokku ............. koolitatava </w:t>
      </w:r>
      <w:r w:rsidRPr="002334E9">
        <w:rPr>
          <w:rFonts w:ascii="Arial" w:hAnsi="Arial" w:cs="Arial"/>
          <w:sz w:val="22"/>
          <w:szCs w:val="22"/>
        </w:rPr>
        <w:t>(edaspidi praktikant</w:t>
      </w:r>
      <w:r>
        <w:rPr>
          <w:rFonts w:ascii="Arial" w:hAnsi="Arial" w:cs="Arial"/>
          <w:sz w:val="22"/>
          <w:szCs w:val="22"/>
        </w:rPr>
        <w:t xml:space="preserve"> või praktikandid) praktika juhendamise. Käsundisaajal võib samaaegselt olla juhendamisel kuni 15 praktikanti.</w:t>
      </w:r>
    </w:p>
    <w:p w:rsidR="00E226B1" w:rsidRPr="002334E9" w:rsidRDefault="00E226B1" w:rsidP="00E226B1">
      <w:pPr>
        <w:pStyle w:val="Default"/>
        <w:ind w:left="0" w:firstLine="0"/>
        <w:rPr>
          <w:rFonts w:ascii="Arial" w:hAnsi="Arial" w:cs="Arial"/>
          <w:sz w:val="22"/>
          <w:szCs w:val="22"/>
        </w:rPr>
      </w:pPr>
      <w:r>
        <w:rPr>
          <w:rFonts w:ascii="Arial" w:hAnsi="Arial" w:cs="Arial"/>
          <w:sz w:val="22"/>
          <w:szCs w:val="22"/>
        </w:rPr>
        <w:t xml:space="preserve">1.1.2 Ühe praktikandi kohta on maksimaalne </w:t>
      </w:r>
      <w:r w:rsidRPr="002334E9">
        <w:rPr>
          <w:rFonts w:ascii="Arial" w:hAnsi="Arial" w:cs="Arial"/>
          <w:sz w:val="22"/>
          <w:szCs w:val="22"/>
        </w:rPr>
        <w:t xml:space="preserve">praktika juhendamise </w:t>
      </w:r>
      <w:r>
        <w:rPr>
          <w:rFonts w:ascii="Arial" w:hAnsi="Arial" w:cs="Arial"/>
          <w:sz w:val="22"/>
          <w:szCs w:val="22"/>
        </w:rPr>
        <w:t xml:space="preserve">maht 10 h. Võttes arvesse praktikantide arvu käsundisaajal, on praktika juhendamise </w:t>
      </w:r>
      <w:r w:rsidRPr="002334E9">
        <w:rPr>
          <w:rFonts w:ascii="Arial" w:hAnsi="Arial" w:cs="Arial"/>
          <w:sz w:val="22"/>
          <w:szCs w:val="22"/>
        </w:rPr>
        <w:t>kogumah</w:t>
      </w:r>
      <w:r>
        <w:rPr>
          <w:rFonts w:ascii="Arial" w:hAnsi="Arial" w:cs="Arial"/>
          <w:sz w:val="22"/>
          <w:szCs w:val="22"/>
        </w:rPr>
        <w:t>t</w:t>
      </w:r>
      <w:r w:rsidRPr="002334E9">
        <w:rPr>
          <w:rFonts w:ascii="Arial" w:hAnsi="Arial" w:cs="Arial"/>
          <w:sz w:val="22"/>
          <w:szCs w:val="22"/>
        </w:rPr>
        <w:t xml:space="preserve"> kuni ...... tundi.</w:t>
      </w:r>
    </w:p>
    <w:p w:rsidR="00E226B1" w:rsidRDefault="00E226B1" w:rsidP="00E226B1">
      <w:pPr>
        <w:pStyle w:val="Default"/>
        <w:numPr>
          <w:ilvl w:val="2"/>
          <w:numId w:val="7"/>
        </w:numPr>
        <w:rPr>
          <w:rFonts w:ascii="Arial" w:hAnsi="Arial" w:cs="Arial"/>
          <w:sz w:val="22"/>
          <w:szCs w:val="22"/>
        </w:rPr>
      </w:pPr>
      <w:r>
        <w:rPr>
          <w:rFonts w:ascii="Arial" w:hAnsi="Arial" w:cs="Arial"/>
          <w:sz w:val="22"/>
          <w:szCs w:val="22"/>
        </w:rPr>
        <w:t>Teenus</w:t>
      </w:r>
      <w:r w:rsidRPr="002334E9">
        <w:rPr>
          <w:rFonts w:ascii="Arial" w:hAnsi="Arial" w:cs="Arial"/>
          <w:sz w:val="22"/>
          <w:szCs w:val="22"/>
        </w:rPr>
        <w:t xml:space="preserve"> peab vastama alljärgnevatele tingimustele: </w:t>
      </w:r>
    </w:p>
    <w:p w:rsidR="00E226B1" w:rsidRPr="00D04027" w:rsidRDefault="00E226B1" w:rsidP="00E226B1">
      <w:pPr>
        <w:pStyle w:val="ListParagraph"/>
        <w:numPr>
          <w:ilvl w:val="0"/>
          <w:numId w:val="5"/>
        </w:numPr>
        <w:autoSpaceDE w:val="0"/>
        <w:autoSpaceDN w:val="0"/>
        <w:adjustRightInd w:val="0"/>
        <w:contextualSpacing w:val="0"/>
        <w:rPr>
          <w:rFonts w:ascii="Arial" w:hAnsi="Arial" w:cs="Arial"/>
          <w:vanish/>
          <w:color w:val="000000"/>
          <w:sz w:val="22"/>
        </w:rPr>
      </w:pPr>
    </w:p>
    <w:p w:rsidR="00E226B1" w:rsidRPr="00D04027" w:rsidRDefault="00E226B1" w:rsidP="00E226B1">
      <w:pPr>
        <w:pStyle w:val="ListParagraph"/>
        <w:numPr>
          <w:ilvl w:val="2"/>
          <w:numId w:val="5"/>
        </w:numPr>
        <w:autoSpaceDE w:val="0"/>
        <w:autoSpaceDN w:val="0"/>
        <w:adjustRightInd w:val="0"/>
        <w:contextualSpacing w:val="0"/>
        <w:rPr>
          <w:rFonts w:ascii="Arial" w:hAnsi="Arial" w:cs="Arial"/>
          <w:vanish/>
          <w:color w:val="000000"/>
          <w:sz w:val="22"/>
        </w:rPr>
      </w:pPr>
    </w:p>
    <w:p w:rsidR="00E226B1" w:rsidRDefault="00E226B1" w:rsidP="00E226B1">
      <w:pPr>
        <w:pStyle w:val="Default"/>
        <w:numPr>
          <w:ilvl w:val="3"/>
          <w:numId w:val="6"/>
        </w:numPr>
        <w:rPr>
          <w:rFonts w:ascii="Arial" w:hAnsi="Arial" w:cs="Arial"/>
          <w:sz w:val="22"/>
          <w:szCs w:val="22"/>
        </w:rPr>
      </w:pPr>
      <w:r w:rsidRPr="002334E9">
        <w:rPr>
          <w:rFonts w:ascii="Arial" w:hAnsi="Arial" w:cs="Arial"/>
          <w:sz w:val="22"/>
          <w:szCs w:val="22"/>
        </w:rPr>
        <w:t>Praktikandi õppetöös omandatud teoreetiliste teadmi</w:t>
      </w:r>
      <w:r>
        <w:rPr>
          <w:rFonts w:ascii="Arial" w:hAnsi="Arial" w:cs="Arial"/>
          <w:sz w:val="22"/>
          <w:szCs w:val="22"/>
        </w:rPr>
        <w:t>ste kinnistamine ja rakendamine.</w:t>
      </w:r>
    </w:p>
    <w:p w:rsidR="00E226B1" w:rsidRDefault="00E226B1" w:rsidP="00E226B1">
      <w:pPr>
        <w:pStyle w:val="Default"/>
        <w:numPr>
          <w:ilvl w:val="3"/>
          <w:numId w:val="6"/>
        </w:numPr>
        <w:rPr>
          <w:rFonts w:ascii="Arial" w:hAnsi="Arial" w:cs="Arial"/>
          <w:sz w:val="22"/>
          <w:szCs w:val="22"/>
        </w:rPr>
      </w:pPr>
      <w:r w:rsidRPr="00587862">
        <w:rPr>
          <w:rFonts w:ascii="Arial" w:hAnsi="Arial" w:cs="Arial"/>
          <w:sz w:val="22"/>
          <w:szCs w:val="22"/>
        </w:rPr>
        <w:t>Praktiliste kogemusnõustamise os</w:t>
      </w:r>
      <w:r>
        <w:rPr>
          <w:rFonts w:ascii="Arial" w:hAnsi="Arial" w:cs="Arial"/>
          <w:sz w:val="22"/>
          <w:szCs w:val="22"/>
        </w:rPr>
        <w:t>kuste täiendamine ja arendamine.</w:t>
      </w:r>
    </w:p>
    <w:p w:rsidR="00E226B1" w:rsidRDefault="00E226B1" w:rsidP="00E226B1">
      <w:pPr>
        <w:pStyle w:val="Default"/>
        <w:numPr>
          <w:ilvl w:val="3"/>
          <w:numId w:val="6"/>
        </w:numPr>
        <w:rPr>
          <w:rFonts w:ascii="Arial" w:hAnsi="Arial" w:cs="Arial"/>
          <w:sz w:val="22"/>
          <w:szCs w:val="22"/>
        </w:rPr>
      </w:pPr>
      <w:r w:rsidRPr="00587862">
        <w:rPr>
          <w:rFonts w:ascii="Arial" w:hAnsi="Arial" w:cs="Arial"/>
          <w:sz w:val="22"/>
          <w:szCs w:val="22"/>
        </w:rPr>
        <w:t>Tööks vajalike ho</w:t>
      </w:r>
      <w:r>
        <w:rPr>
          <w:rFonts w:ascii="Arial" w:hAnsi="Arial" w:cs="Arial"/>
          <w:sz w:val="22"/>
          <w:szCs w:val="22"/>
        </w:rPr>
        <w:t>iakute ja väärtuste kujundamine.</w:t>
      </w:r>
    </w:p>
    <w:p w:rsidR="00E226B1" w:rsidRDefault="00E226B1" w:rsidP="00E226B1">
      <w:pPr>
        <w:pStyle w:val="Default"/>
        <w:numPr>
          <w:ilvl w:val="3"/>
          <w:numId w:val="6"/>
        </w:numPr>
        <w:rPr>
          <w:rFonts w:ascii="Arial" w:hAnsi="Arial" w:cs="Arial"/>
          <w:sz w:val="22"/>
          <w:szCs w:val="22"/>
        </w:rPr>
      </w:pPr>
      <w:r w:rsidRPr="00587862">
        <w:rPr>
          <w:rFonts w:ascii="Arial" w:hAnsi="Arial" w:cs="Arial"/>
          <w:sz w:val="22"/>
          <w:szCs w:val="22"/>
        </w:rPr>
        <w:t>Praktika</w:t>
      </w:r>
      <w:r>
        <w:rPr>
          <w:rFonts w:ascii="Arial" w:hAnsi="Arial" w:cs="Arial"/>
          <w:sz w:val="22"/>
          <w:szCs w:val="22"/>
        </w:rPr>
        <w:t>ndi oskuste ja arengu hindamine.</w:t>
      </w:r>
    </w:p>
    <w:p w:rsidR="00E226B1" w:rsidRPr="00587862" w:rsidRDefault="00E226B1" w:rsidP="00E226B1">
      <w:pPr>
        <w:pStyle w:val="Default"/>
        <w:numPr>
          <w:ilvl w:val="3"/>
          <w:numId w:val="6"/>
        </w:numPr>
        <w:rPr>
          <w:rFonts w:ascii="Arial" w:hAnsi="Arial" w:cs="Arial"/>
          <w:sz w:val="22"/>
          <w:szCs w:val="22"/>
        </w:rPr>
      </w:pPr>
      <w:r w:rsidRPr="00587862">
        <w:rPr>
          <w:rFonts w:ascii="Arial" w:hAnsi="Arial" w:cs="Arial"/>
          <w:sz w:val="22"/>
          <w:szCs w:val="22"/>
        </w:rPr>
        <w:t xml:space="preserve">Kogemusnõustaja teenuse teadlikkuse tõhustamine praktikakoha, praktikajuhendaja ja </w:t>
      </w:r>
      <w:r>
        <w:rPr>
          <w:rFonts w:ascii="Arial" w:hAnsi="Arial" w:cs="Arial"/>
          <w:sz w:val="22"/>
          <w:szCs w:val="22"/>
        </w:rPr>
        <w:t xml:space="preserve">käsundiandja esindaja </w:t>
      </w:r>
      <w:r w:rsidRPr="00587862">
        <w:rPr>
          <w:rFonts w:ascii="Arial" w:hAnsi="Arial" w:cs="Arial"/>
          <w:sz w:val="22"/>
          <w:szCs w:val="22"/>
        </w:rPr>
        <w:t>koostöö kaudu.</w:t>
      </w:r>
    </w:p>
    <w:p w:rsidR="00E226B1" w:rsidRPr="002334E9" w:rsidRDefault="00E226B1" w:rsidP="00E226B1">
      <w:pPr>
        <w:pStyle w:val="Default"/>
        <w:ind w:left="0" w:firstLine="0"/>
        <w:rPr>
          <w:rFonts w:ascii="Arial" w:hAnsi="Arial" w:cs="Arial"/>
          <w:sz w:val="22"/>
          <w:szCs w:val="22"/>
        </w:rPr>
      </w:pPr>
      <w:r>
        <w:rPr>
          <w:rFonts w:ascii="Arial" w:hAnsi="Arial" w:cs="Arial"/>
          <w:sz w:val="22"/>
          <w:szCs w:val="22"/>
        </w:rPr>
        <w:t xml:space="preserve">1.2 </w:t>
      </w:r>
      <w:r w:rsidRPr="002334E9">
        <w:rPr>
          <w:rFonts w:ascii="Arial" w:hAnsi="Arial" w:cs="Arial"/>
          <w:sz w:val="22"/>
          <w:szCs w:val="22"/>
        </w:rPr>
        <w:t>Käsundisaaja kohustub osutama teenust</w:t>
      </w:r>
      <w:r>
        <w:rPr>
          <w:rFonts w:ascii="Arial" w:hAnsi="Arial" w:cs="Arial"/>
          <w:sz w:val="22"/>
          <w:szCs w:val="22"/>
        </w:rPr>
        <w:t xml:space="preserve"> isiklikult,</w:t>
      </w:r>
      <w:r w:rsidRPr="002334E9">
        <w:rPr>
          <w:rFonts w:ascii="Arial" w:hAnsi="Arial" w:cs="Arial"/>
          <w:sz w:val="22"/>
          <w:szCs w:val="22"/>
        </w:rPr>
        <w:t xml:space="preserve"> lepingus sätestatud mahus ja tähtajal, käsundiandja aga maksma käsundisaajale lepingus kokkulepitud tasu praktika läbiviimise ja juhendamise eest. </w:t>
      </w:r>
    </w:p>
    <w:p w:rsidR="00E226B1" w:rsidRPr="002334E9" w:rsidRDefault="00E226B1" w:rsidP="00E226B1">
      <w:pPr>
        <w:pStyle w:val="Default"/>
        <w:ind w:left="1066" w:firstLine="0"/>
        <w:rPr>
          <w:rFonts w:ascii="Arial" w:hAnsi="Arial" w:cs="Arial"/>
          <w:b/>
          <w:bCs/>
          <w:sz w:val="22"/>
          <w:szCs w:val="22"/>
        </w:rPr>
      </w:pPr>
    </w:p>
    <w:p w:rsidR="00E226B1" w:rsidRPr="002334E9" w:rsidRDefault="00E226B1" w:rsidP="00E226B1">
      <w:pPr>
        <w:pStyle w:val="Default"/>
        <w:rPr>
          <w:rFonts w:ascii="Arial" w:hAnsi="Arial" w:cs="Arial"/>
          <w:sz w:val="22"/>
          <w:szCs w:val="22"/>
        </w:rPr>
      </w:pPr>
      <w:r>
        <w:rPr>
          <w:rFonts w:ascii="Arial" w:hAnsi="Arial" w:cs="Arial"/>
          <w:b/>
          <w:bCs/>
          <w:sz w:val="22"/>
          <w:szCs w:val="22"/>
        </w:rPr>
        <w:t xml:space="preserve">2. </w:t>
      </w:r>
      <w:r w:rsidRPr="002334E9">
        <w:rPr>
          <w:rFonts w:ascii="Arial" w:hAnsi="Arial" w:cs="Arial"/>
          <w:b/>
          <w:bCs/>
          <w:sz w:val="22"/>
          <w:szCs w:val="22"/>
        </w:rPr>
        <w:t>Käsundiandja õigused ja kohustused</w:t>
      </w:r>
    </w:p>
    <w:p w:rsidR="00E226B1" w:rsidRPr="00587862" w:rsidRDefault="00E226B1" w:rsidP="00E226B1">
      <w:pPr>
        <w:pStyle w:val="Default"/>
        <w:rPr>
          <w:rFonts w:ascii="Arial" w:hAnsi="Arial" w:cs="Arial"/>
          <w:sz w:val="22"/>
          <w:szCs w:val="22"/>
        </w:rPr>
      </w:pPr>
      <w:r w:rsidRPr="00587862">
        <w:rPr>
          <w:rFonts w:ascii="Arial" w:hAnsi="Arial" w:cs="Arial"/>
          <w:bCs/>
          <w:sz w:val="22"/>
          <w:szCs w:val="22"/>
        </w:rPr>
        <w:t xml:space="preserve">2.1 Käsundiandja kohustub: </w:t>
      </w:r>
    </w:p>
    <w:p w:rsidR="00E226B1" w:rsidRDefault="00E226B1" w:rsidP="00E226B1">
      <w:pPr>
        <w:pStyle w:val="Default"/>
        <w:ind w:left="0" w:firstLine="0"/>
        <w:rPr>
          <w:rFonts w:ascii="Arial" w:hAnsi="Arial" w:cs="Arial"/>
          <w:sz w:val="22"/>
          <w:szCs w:val="22"/>
        </w:rPr>
      </w:pPr>
      <w:r>
        <w:rPr>
          <w:rFonts w:ascii="Arial" w:hAnsi="Arial" w:cs="Arial"/>
          <w:sz w:val="22"/>
          <w:szCs w:val="22"/>
        </w:rPr>
        <w:t xml:space="preserve">2.1.1 </w:t>
      </w:r>
      <w:r w:rsidRPr="002334E9">
        <w:rPr>
          <w:rFonts w:ascii="Arial" w:hAnsi="Arial" w:cs="Arial"/>
          <w:sz w:val="22"/>
          <w:szCs w:val="22"/>
        </w:rPr>
        <w:t>andma käsundisaajale juhiseid teenuse osutamisek</w:t>
      </w:r>
      <w:r>
        <w:rPr>
          <w:rFonts w:ascii="Arial" w:hAnsi="Arial" w:cs="Arial"/>
          <w:sz w:val="22"/>
          <w:szCs w:val="22"/>
        </w:rPr>
        <w:t>s, kui käsundisaaja neid küsib;</w:t>
      </w:r>
    </w:p>
    <w:p w:rsidR="00E226B1" w:rsidRPr="002334E9" w:rsidRDefault="00E226B1" w:rsidP="00E226B1">
      <w:pPr>
        <w:pStyle w:val="Default"/>
        <w:ind w:left="0" w:firstLine="0"/>
        <w:rPr>
          <w:rFonts w:ascii="Arial" w:hAnsi="Arial" w:cs="Arial"/>
          <w:sz w:val="22"/>
          <w:szCs w:val="22"/>
        </w:rPr>
      </w:pPr>
      <w:r>
        <w:rPr>
          <w:rFonts w:ascii="Arial" w:hAnsi="Arial" w:cs="Arial"/>
          <w:sz w:val="22"/>
          <w:szCs w:val="22"/>
        </w:rPr>
        <w:t xml:space="preserve">2.1.2 </w:t>
      </w:r>
      <w:r w:rsidRPr="002334E9">
        <w:rPr>
          <w:rFonts w:ascii="Arial" w:hAnsi="Arial" w:cs="Arial"/>
          <w:sz w:val="22"/>
          <w:szCs w:val="22"/>
        </w:rPr>
        <w:t xml:space="preserve">teavitama käsundisaajat, nii lepingu sõlmimisel kui ka lepingu täitmise käigus, asjaoludest, mis mõjutavad või võivad mõjutada teenuste osutamist käsundisaaja poolt. </w:t>
      </w:r>
    </w:p>
    <w:p w:rsidR="00E226B1" w:rsidRPr="00587862" w:rsidRDefault="00E226B1" w:rsidP="00E226B1">
      <w:pPr>
        <w:pStyle w:val="Default"/>
        <w:rPr>
          <w:rFonts w:ascii="Arial" w:hAnsi="Arial" w:cs="Arial"/>
          <w:sz w:val="22"/>
          <w:szCs w:val="22"/>
        </w:rPr>
      </w:pPr>
      <w:r w:rsidRPr="00587862">
        <w:rPr>
          <w:rFonts w:ascii="Arial" w:hAnsi="Arial" w:cs="Arial"/>
          <w:bCs/>
          <w:sz w:val="22"/>
          <w:szCs w:val="22"/>
        </w:rPr>
        <w:t>2.2 Käsundiandjal on õigus:</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 xml:space="preserve">2.2.1 anda käsundisaajale vajadusel lepingu täitmise käigus täpsustavaid kirjalikke juhiseid teenuse osutamise kohta; </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 xml:space="preserve">2.2.2 kontrollida käsundisaaja tegevust käsundi täitmisel nii teenuse osutamise kohas kui ka küsitledes vajadusel praktika juhendajat ja praktikanti; </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2.2.3 oluliste puuduste esinemise korral teenuse täitmisel nõuda kirjalikult puuduste kõrvaldamist või teenuse uuesti osutamist käsundisaaja kulul või maksta talle tegelikult osutatud teenuse ulatuses või leping üles öelda ning nõuda kahju hüvitamist.</w:t>
      </w:r>
    </w:p>
    <w:p w:rsidR="00E226B1" w:rsidRPr="002334E9" w:rsidRDefault="00E226B1" w:rsidP="00E226B1">
      <w:pPr>
        <w:ind w:left="1066" w:hanging="709"/>
        <w:rPr>
          <w:rFonts w:ascii="Arial" w:hAnsi="Arial" w:cs="Arial"/>
          <w:sz w:val="22"/>
          <w:szCs w:val="22"/>
        </w:rPr>
      </w:pPr>
    </w:p>
    <w:p w:rsidR="00E226B1" w:rsidRPr="002334E9" w:rsidRDefault="00E226B1" w:rsidP="00E226B1">
      <w:pPr>
        <w:ind w:left="0" w:firstLine="0"/>
        <w:rPr>
          <w:rFonts w:ascii="Arial" w:hAnsi="Arial" w:cs="Arial"/>
          <w:b/>
          <w:sz w:val="22"/>
          <w:szCs w:val="22"/>
        </w:rPr>
      </w:pPr>
      <w:r w:rsidRPr="00587862">
        <w:rPr>
          <w:rFonts w:ascii="Arial" w:hAnsi="Arial" w:cs="Arial"/>
          <w:b/>
          <w:sz w:val="22"/>
          <w:szCs w:val="22"/>
        </w:rPr>
        <w:t>3.</w:t>
      </w:r>
      <w:r>
        <w:rPr>
          <w:rFonts w:ascii="Arial" w:hAnsi="Arial" w:cs="Arial"/>
          <w:sz w:val="22"/>
          <w:szCs w:val="22"/>
        </w:rPr>
        <w:t xml:space="preserve"> </w:t>
      </w:r>
      <w:r w:rsidRPr="002334E9">
        <w:rPr>
          <w:rFonts w:ascii="Arial" w:hAnsi="Arial" w:cs="Arial"/>
          <w:b/>
          <w:sz w:val="22"/>
          <w:szCs w:val="22"/>
        </w:rPr>
        <w:t xml:space="preserve">Käsundisaaja õigused ja kohustused </w:t>
      </w:r>
    </w:p>
    <w:p w:rsidR="00E226B1" w:rsidRPr="00587862" w:rsidRDefault="00E226B1" w:rsidP="00E226B1">
      <w:pPr>
        <w:pStyle w:val="Default"/>
        <w:rPr>
          <w:rFonts w:ascii="Arial" w:hAnsi="Arial" w:cs="Arial"/>
          <w:sz w:val="22"/>
          <w:szCs w:val="22"/>
        </w:rPr>
      </w:pPr>
      <w:r w:rsidRPr="00587862">
        <w:rPr>
          <w:rFonts w:ascii="Arial" w:hAnsi="Arial" w:cs="Arial"/>
          <w:bCs/>
          <w:sz w:val="22"/>
          <w:szCs w:val="22"/>
        </w:rPr>
        <w:t>3.1 Käsundisaaja kohustub:</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 xml:space="preserve">3.1.1 osutama käsundiandjale lepingu punktis 1 nimetatud teenust ning esitama lepingu täitmiseks osutatud teenuste kohta käsundiandjale aruande </w:t>
      </w:r>
      <w:r>
        <w:rPr>
          <w:rFonts w:ascii="Arial" w:hAnsi="Arial" w:cs="Arial"/>
          <w:sz w:val="22"/>
          <w:szCs w:val="22"/>
        </w:rPr>
        <w:t xml:space="preserve">poolte vahel </w:t>
      </w:r>
      <w:r w:rsidRPr="002334E9">
        <w:rPr>
          <w:rFonts w:ascii="Arial" w:hAnsi="Arial" w:cs="Arial"/>
          <w:sz w:val="22"/>
          <w:szCs w:val="22"/>
        </w:rPr>
        <w:t xml:space="preserve">kokkulepitud vormis. </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 xml:space="preserve">3.1.2 teenuse osutamisel lähtuma eelkõige käsundiandja poolt edastatud informatsioonist või dokumentidest ning erialastest nõuetest ja lepingust; </w:t>
      </w:r>
    </w:p>
    <w:p w:rsidR="00E226B1" w:rsidRPr="002334E9" w:rsidRDefault="00E226B1" w:rsidP="00E226B1">
      <w:pPr>
        <w:pStyle w:val="Default"/>
        <w:ind w:left="0" w:firstLine="0"/>
        <w:rPr>
          <w:rFonts w:ascii="Arial" w:hAnsi="Arial" w:cs="Arial"/>
          <w:sz w:val="22"/>
          <w:szCs w:val="22"/>
        </w:rPr>
      </w:pPr>
      <w:r>
        <w:rPr>
          <w:rFonts w:ascii="Arial" w:hAnsi="Arial" w:cs="Arial"/>
          <w:sz w:val="22"/>
          <w:szCs w:val="22"/>
        </w:rPr>
        <w:lastRenderedPageBreak/>
        <w:t xml:space="preserve">3.1.3 </w:t>
      </w:r>
      <w:r w:rsidRPr="002334E9">
        <w:rPr>
          <w:rFonts w:ascii="Arial" w:hAnsi="Arial" w:cs="Arial"/>
          <w:sz w:val="22"/>
          <w:szCs w:val="22"/>
        </w:rPr>
        <w:t>teavitama viivitamatult käsundiandjat asjaoludest, mis mõjutavad või võivad mõjutada oluliselt kokkulepitud teenuse osutamist või sunnivad käsundisaajat saadud juhistest kõrvale kalduma, samuti asjaoludest, mis võivad ajendada käsundiandjat muutma teenuse osutamiseks antud juhiseid. Teenuse osutamise tingimuste muutmise kokkule</w:t>
      </w:r>
      <w:r>
        <w:rPr>
          <w:rFonts w:ascii="Arial" w:hAnsi="Arial" w:cs="Arial"/>
          <w:sz w:val="22"/>
          <w:szCs w:val="22"/>
        </w:rPr>
        <w:t>pe sõlmitakse kirjalikus vormis.</w:t>
      </w:r>
      <w:r w:rsidRPr="002334E9">
        <w:rPr>
          <w:rFonts w:ascii="Arial" w:hAnsi="Arial" w:cs="Arial"/>
          <w:sz w:val="22"/>
          <w:szCs w:val="22"/>
        </w:rPr>
        <w:t xml:space="preserve"> </w:t>
      </w:r>
    </w:p>
    <w:p w:rsidR="00E226B1" w:rsidRPr="00587862" w:rsidRDefault="00E226B1" w:rsidP="00E226B1">
      <w:pPr>
        <w:pStyle w:val="Default"/>
        <w:rPr>
          <w:rFonts w:ascii="Arial" w:hAnsi="Arial" w:cs="Arial"/>
          <w:sz w:val="22"/>
          <w:szCs w:val="22"/>
        </w:rPr>
      </w:pPr>
      <w:r w:rsidRPr="00587862">
        <w:rPr>
          <w:rFonts w:ascii="Arial" w:hAnsi="Arial" w:cs="Arial"/>
          <w:bCs/>
          <w:sz w:val="22"/>
          <w:szCs w:val="22"/>
        </w:rPr>
        <w:t xml:space="preserve">3.2 Käsundisaajal on õigus: </w:t>
      </w:r>
    </w:p>
    <w:p w:rsidR="00E226B1" w:rsidRPr="002334E9" w:rsidRDefault="00E226B1" w:rsidP="00E226B1">
      <w:pPr>
        <w:pStyle w:val="Default"/>
        <w:rPr>
          <w:rFonts w:ascii="Arial" w:hAnsi="Arial" w:cs="Arial"/>
          <w:sz w:val="22"/>
          <w:szCs w:val="22"/>
        </w:rPr>
      </w:pPr>
      <w:r w:rsidRPr="002334E9">
        <w:rPr>
          <w:rFonts w:ascii="Arial" w:hAnsi="Arial" w:cs="Arial"/>
          <w:sz w:val="22"/>
          <w:szCs w:val="22"/>
        </w:rPr>
        <w:t xml:space="preserve">3.2.1 lepingut ja käsundiandja juhiseid arvestades kindlaks määrata teenuse osutamise kord; </w:t>
      </w:r>
    </w:p>
    <w:p w:rsidR="00E226B1" w:rsidRPr="002334E9" w:rsidRDefault="00E226B1" w:rsidP="00E226B1">
      <w:pPr>
        <w:pStyle w:val="Default"/>
        <w:rPr>
          <w:rFonts w:ascii="Arial" w:hAnsi="Arial" w:cs="Arial"/>
          <w:sz w:val="22"/>
          <w:szCs w:val="22"/>
        </w:rPr>
      </w:pPr>
      <w:r w:rsidRPr="002334E9">
        <w:rPr>
          <w:rFonts w:ascii="Arial" w:hAnsi="Arial" w:cs="Arial"/>
          <w:sz w:val="22"/>
          <w:szCs w:val="22"/>
        </w:rPr>
        <w:t xml:space="preserve">3.2.2 saada teenuse osutamise eest lepingus kokkulepitud tasu. </w:t>
      </w:r>
    </w:p>
    <w:p w:rsidR="00E226B1" w:rsidRPr="002334E9" w:rsidRDefault="00E226B1" w:rsidP="00E226B1">
      <w:pPr>
        <w:pStyle w:val="Default"/>
        <w:rPr>
          <w:rFonts w:ascii="Arial" w:hAnsi="Arial" w:cs="Arial"/>
          <w:sz w:val="22"/>
          <w:szCs w:val="22"/>
        </w:rPr>
      </w:pPr>
      <w:r w:rsidRPr="002334E9">
        <w:rPr>
          <w:rFonts w:ascii="Arial" w:hAnsi="Arial" w:cs="Arial"/>
          <w:b/>
          <w:bCs/>
          <w:sz w:val="22"/>
          <w:szCs w:val="22"/>
        </w:rPr>
        <w:t xml:space="preserve">4. Käsundisaaja tasu </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 xml:space="preserve">4.1 Teenuse nõuetekohase osutamise eest tasub käsundiandja käsundisaajale tasu </w:t>
      </w:r>
      <w:r>
        <w:rPr>
          <w:rFonts w:ascii="Arial" w:hAnsi="Arial" w:cs="Arial"/>
          <w:sz w:val="22"/>
          <w:szCs w:val="22"/>
        </w:rPr>
        <w:t xml:space="preserve"> .... eurot (hind sõnadega). </w:t>
      </w:r>
      <w:r w:rsidRPr="003D37DB">
        <w:rPr>
          <w:rFonts w:ascii="Arial" w:hAnsi="Arial" w:cs="Arial"/>
          <w:i/>
          <w:sz w:val="22"/>
          <w:szCs w:val="22"/>
        </w:rPr>
        <w:t>/</w:t>
      </w:r>
      <w:r>
        <w:rPr>
          <w:rFonts w:ascii="Arial" w:hAnsi="Arial" w:cs="Arial"/>
          <w:i/>
          <w:sz w:val="22"/>
          <w:szCs w:val="22"/>
        </w:rPr>
        <w:t>M</w:t>
      </w:r>
      <w:r w:rsidRPr="003D37DB">
        <w:rPr>
          <w:rFonts w:ascii="Arial" w:hAnsi="Arial" w:cs="Arial"/>
          <w:i/>
          <w:sz w:val="22"/>
          <w:szCs w:val="22"/>
        </w:rPr>
        <w:t xml:space="preserve">aksimaalne töötasu praktika juhendamise eest on </w:t>
      </w:r>
      <w:r w:rsidRPr="003D37DB">
        <w:rPr>
          <w:rFonts w:ascii="Arial" w:hAnsi="Arial" w:cs="Arial"/>
          <w:b/>
          <w:i/>
          <w:sz w:val="22"/>
          <w:szCs w:val="22"/>
        </w:rPr>
        <w:t>4,70 eurot</w:t>
      </w:r>
      <w:r w:rsidRPr="003D37DB">
        <w:rPr>
          <w:rFonts w:ascii="Arial" w:hAnsi="Arial" w:cs="Arial"/>
          <w:i/>
          <w:sz w:val="22"/>
          <w:szCs w:val="22"/>
        </w:rPr>
        <w:t xml:space="preserve"> iga juhendatud praktika töötunni eest ühe </w:t>
      </w:r>
      <w:r>
        <w:rPr>
          <w:rFonts w:ascii="Arial" w:hAnsi="Arial" w:cs="Arial"/>
          <w:i/>
          <w:sz w:val="22"/>
          <w:szCs w:val="22"/>
        </w:rPr>
        <w:t>praktikandi</w:t>
      </w:r>
      <w:r w:rsidRPr="003D37DB">
        <w:rPr>
          <w:rFonts w:ascii="Arial" w:hAnsi="Arial" w:cs="Arial"/>
          <w:i/>
          <w:sz w:val="22"/>
          <w:szCs w:val="22"/>
        </w:rPr>
        <w:t xml:space="preserve"> kohta./</w:t>
      </w:r>
      <w:r w:rsidRPr="002334E9">
        <w:rPr>
          <w:rFonts w:ascii="Arial" w:hAnsi="Arial" w:cs="Arial"/>
          <w:sz w:val="22"/>
          <w:szCs w:val="22"/>
        </w:rPr>
        <w:t xml:space="preserve"> Tasu hõlmab kõiki teenuste osutamisega seotud käsundisaaja kulusid ja/või seadusest tulenevaid töötasuga seotud </w:t>
      </w:r>
      <w:r>
        <w:rPr>
          <w:rFonts w:ascii="Arial" w:hAnsi="Arial" w:cs="Arial"/>
          <w:sz w:val="22"/>
          <w:szCs w:val="22"/>
        </w:rPr>
        <w:t>maksusid ja makseid</w:t>
      </w:r>
      <w:r w:rsidRPr="002334E9">
        <w:rPr>
          <w:rFonts w:ascii="Arial" w:hAnsi="Arial" w:cs="Arial"/>
          <w:sz w:val="22"/>
          <w:szCs w:val="22"/>
        </w:rPr>
        <w:t>.</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4.2 Käsundisaaja esitab käsundiandjale arve ja/või teenuste osutamise aruande.</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 xml:space="preserve">4.3 </w:t>
      </w:r>
      <w:r>
        <w:rPr>
          <w:rFonts w:ascii="Arial" w:hAnsi="Arial" w:cs="Arial"/>
          <w:sz w:val="22"/>
          <w:szCs w:val="22"/>
        </w:rPr>
        <w:t>K</w:t>
      </w:r>
      <w:r w:rsidRPr="002334E9">
        <w:rPr>
          <w:rFonts w:ascii="Arial" w:hAnsi="Arial" w:cs="Arial"/>
          <w:sz w:val="22"/>
          <w:szCs w:val="22"/>
        </w:rPr>
        <w:t xml:space="preserve">äsundiandja maksab käsundisaajale tasu käsundisaaja poolt esitatava arve ja/või aruande alusel hiljemalt 10 tööpäeva jooksul alates käsundiandjale nõuetekohase aruande ja/või arve laekumisest. Käsundiandja peab tasult kinni ja kannab Maksu- ja Tolliametile </w:t>
      </w:r>
      <w:r>
        <w:rPr>
          <w:rFonts w:ascii="Arial" w:hAnsi="Arial" w:cs="Arial"/>
          <w:sz w:val="22"/>
          <w:szCs w:val="22"/>
        </w:rPr>
        <w:t>kõik maksud ja maksed</w:t>
      </w:r>
      <w:r w:rsidRPr="002334E9">
        <w:rPr>
          <w:rFonts w:ascii="Arial" w:hAnsi="Arial" w:cs="Arial"/>
          <w:sz w:val="22"/>
          <w:szCs w:val="22"/>
        </w:rPr>
        <w:t xml:space="preserve">. </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4.4 Kui käsundiandja on lepingust tulenevad kohustused kohaselt täitnud, kuid käsundisaaja ütleb lepingu erakorraliselt üles enne teenuste osutamise lõpuleviimist, on käsundisaajal õigus nõuda tasu ülesütlemise hetkeks osutatud ja käsundiandjale lepingu kohaselt üleantud teenuste eest, välja arvatud juhul, kui üleantud teenuseid ei saa iseseisvalt kasutada ilma osutamata jäänud teenuste osaga.</w:t>
      </w:r>
    </w:p>
    <w:p w:rsidR="00E226B1" w:rsidRPr="002334E9" w:rsidRDefault="00E226B1" w:rsidP="00E226B1">
      <w:pPr>
        <w:pStyle w:val="Default"/>
        <w:ind w:left="1066" w:hanging="709"/>
        <w:rPr>
          <w:rFonts w:ascii="Arial" w:hAnsi="Arial" w:cs="Arial"/>
          <w:sz w:val="22"/>
          <w:szCs w:val="22"/>
        </w:rPr>
      </w:pPr>
    </w:p>
    <w:p w:rsidR="00E226B1" w:rsidRPr="002334E9" w:rsidRDefault="00E226B1" w:rsidP="00E226B1">
      <w:pPr>
        <w:pStyle w:val="Default"/>
        <w:rPr>
          <w:rFonts w:ascii="Arial" w:hAnsi="Arial" w:cs="Arial"/>
          <w:sz w:val="22"/>
          <w:szCs w:val="22"/>
        </w:rPr>
      </w:pPr>
      <w:r w:rsidRPr="002334E9">
        <w:rPr>
          <w:rFonts w:ascii="Arial" w:hAnsi="Arial" w:cs="Arial"/>
          <w:b/>
          <w:bCs/>
          <w:sz w:val="22"/>
          <w:szCs w:val="22"/>
        </w:rPr>
        <w:t>5. Vääramatu jõud</w:t>
      </w:r>
    </w:p>
    <w:p w:rsidR="00E226B1" w:rsidRPr="001C0BD7" w:rsidRDefault="00E226B1" w:rsidP="00E226B1">
      <w:pPr>
        <w:pStyle w:val="Default"/>
        <w:ind w:left="0" w:firstLine="0"/>
        <w:rPr>
          <w:rFonts w:ascii="Arial" w:hAnsi="Arial" w:cs="Arial"/>
          <w:sz w:val="22"/>
          <w:szCs w:val="22"/>
        </w:rPr>
      </w:pPr>
      <w:r>
        <w:rPr>
          <w:rFonts w:ascii="Arial" w:hAnsi="Arial" w:cs="Arial"/>
          <w:sz w:val="22"/>
          <w:szCs w:val="22"/>
        </w:rPr>
        <w:t xml:space="preserve">5.1 </w:t>
      </w:r>
      <w:r w:rsidRPr="001C0BD7">
        <w:rPr>
          <w:rFonts w:ascii="Arial" w:hAnsi="Arial" w:cs="Arial"/>
          <w:sz w:val="22"/>
          <w:szCs w:val="22"/>
        </w:rPr>
        <w:t xml:space="preserve">Lepingust tulenevate kohustuste mittetäitmist või mittenõuetekohast täitmist ei loeta Lepingu rikkumiseks, kui selle põhjuseks olid asjaolud, mida Pooled ei saanud mõjutada, ei võinud ega pidanud ette nägema ega ära hoidma (vääramatu jõud, VÕS § 103). </w:t>
      </w:r>
    </w:p>
    <w:p w:rsidR="00E226B1" w:rsidRDefault="00E226B1" w:rsidP="00E226B1">
      <w:pPr>
        <w:pStyle w:val="Default"/>
        <w:ind w:left="0" w:firstLine="0"/>
        <w:rPr>
          <w:rFonts w:ascii="Arial" w:hAnsi="Arial" w:cs="Arial"/>
          <w:sz w:val="22"/>
          <w:szCs w:val="22"/>
        </w:rPr>
      </w:pPr>
      <w:r>
        <w:rPr>
          <w:rFonts w:ascii="Arial" w:hAnsi="Arial" w:cs="Arial"/>
          <w:sz w:val="22"/>
          <w:szCs w:val="22"/>
        </w:rPr>
        <w:t xml:space="preserve">5.2 </w:t>
      </w:r>
      <w:r w:rsidRPr="001C0BD7">
        <w:rPr>
          <w:rFonts w:ascii="Arial" w:hAnsi="Arial" w:cs="Arial"/>
          <w:sz w:val="22"/>
          <w:szCs w:val="22"/>
        </w:rPr>
        <w:t xml:space="preserve">Punktis </w:t>
      </w:r>
      <w:r>
        <w:rPr>
          <w:rFonts w:ascii="Arial" w:hAnsi="Arial" w:cs="Arial"/>
          <w:sz w:val="22"/>
          <w:szCs w:val="22"/>
        </w:rPr>
        <w:t>5</w:t>
      </w:r>
      <w:r w:rsidRPr="001C0BD7">
        <w:rPr>
          <w:rFonts w:ascii="Arial" w:hAnsi="Arial" w:cs="Arial"/>
          <w:sz w:val="22"/>
          <w:szCs w:val="22"/>
        </w:rPr>
        <w:t>.1 nimetatud asjaolud peavad olema tõendatavad ning vaatamata eelnimetatud ettenägemata asjaoludele, on Pooled kohustatud võtma tarvitusele abinõud tekkida võiva kahju vähendamiseks. Kui takistav asjaolu on ajutine, on kohustuse rikkumine vabandatav üksnes aja vältel, mil asjaolu takistas kohustuse täitmist.</w:t>
      </w:r>
    </w:p>
    <w:p w:rsidR="00E226B1" w:rsidRPr="002334E9" w:rsidRDefault="00E226B1" w:rsidP="00E226B1">
      <w:pPr>
        <w:pStyle w:val="Default"/>
        <w:ind w:left="0" w:firstLine="0"/>
        <w:rPr>
          <w:rFonts w:ascii="Arial" w:hAnsi="Arial" w:cs="Arial"/>
          <w:sz w:val="22"/>
          <w:szCs w:val="22"/>
        </w:rPr>
      </w:pPr>
    </w:p>
    <w:p w:rsidR="00E226B1" w:rsidRPr="002334E9" w:rsidRDefault="00E226B1" w:rsidP="00E226B1">
      <w:pPr>
        <w:pStyle w:val="Default"/>
        <w:rPr>
          <w:rFonts w:ascii="Arial" w:hAnsi="Arial" w:cs="Arial"/>
          <w:sz w:val="22"/>
          <w:szCs w:val="22"/>
        </w:rPr>
      </w:pPr>
      <w:r w:rsidRPr="002334E9">
        <w:rPr>
          <w:rFonts w:ascii="Arial" w:hAnsi="Arial" w:cs="Arial"/>
          <w:b/>
          <w:bCs/>
          <w:sz w:val="22"/>
          <w:szCs w:val="22"/>
        </w:rPr>
        <w:t>6. Lõppsätted</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 xml:space="preserve">6.1 Lepingu pooled peavad lepingut täitma heas usus, vastavuses heade kommetega ja hea tavaga. Lepingu suhtes kohaldatakse ja seda tõlgendatakse kooskõlas Eesti Vabariigi </w:t>
      </w:r>
      <w:r>
        <w:rPr>
          <w:rFonts w:ascii="Arial" w:hAnsi="Arial" w:cs="Arial"/>
          <w:sz w:val="22"/>
          <w:szCs w:val="22"/>
        </w:rPr>
        <w:t>õigusaktidega</w:t>
      </w:r>
      <w:r w:rsidRPr="002334E9">
        <w:rPr>
          <w:rFonts w:ascii="Arial" w:hAnsi="Arial" w:cs="Arial"/>
          <w:sz w:val="22"/>
          <w:szCs w:val="22"/>
        </w:rPr>
        <w:t>. Lepinguga reguleerimata küsimuste lahendamisel lähtutakse kehtivatest Eesti Vabariigi õigusaktidest.</w:t>
      </w:r>
    </w:p>
    <w:p w:rsidR="00E226B1" w:rsidRPr="002334E9" w:rsidRDefault="00E226B1" w:rsidP="00E226B1">
      <w:pPr>
        <w:rPr>
          <w:rFonts w:ascii="Arial" w:hAnsi="Arial" w:cs="Arial"/>
          <w:sz w:val="22"/>
          <w:szCs w:val="22"/>
        </w:rPr>
      </w:pPr>
      <w:r w:rsidRPr="002334E9">
        <w:rPr>
          <w:rFonts w:ascii="Arial" w:hAnsi="Arial" w:cs="Arial"/>
          <w:sz w:val="22"/>
          <w:szCs w:val="22"/>
        </w:rPr>
        <w:t xml:space="preserve">6.2 </w:t>
      </w:r>
      <w:r>
        <w:rPr>
          <w:rFonts w:ascii="Arial" w:hAnsi="Arial" w:cs="Arial"/>
          <w:sz w:val="22"/>
          <w:szCs w:val="22"/>
        </w:rPr>
        <w:t>Käsundiandja</w:t>
      </w:r>
      <w:r w:rsidRPr="002334E9">
        <w:rPr>
          <w:rFonts w:ascii="Arial" w:hAnsi="Arial" w:cs="Arial"/>
          <w:sz w:val="22"/>
          <w:szCs w:val="22"/>
        </w:rPr>
        <w:t xml:space="preserve"> kontaktiks lepingu täitmisega seotud küsimustes on:</w:t>
      </w:r>
    </w:p>
    <w:p w:rsidR="00E226B1" w:rsidRPr="002334E9" w:rsidRDefault="00E226B1" w:rsidP="00E226B1">
      <w:pPr>
        <w:pStyle w:val="Default"/>
        <w:rPr>
          <w:rFonts w:ascii="Arial" w:hAnsi="Arial" w:cs="Arial"/>
          <w:sz w:val="22"/>
          <w:szCs w:val="22"/>
        </w:rPr>
      </w:pPr>
      <w:r w:rsidRPr="002334E9">
        <w:rPr>
          <w:rFonts w:ascii="Arial" w:hAnsi="Arial" w:cs="Arial"/>
          <w:sz w:val="22"/>
          <w:szCs w:val="22"/>
        </w:rPr>
        <w:t>6.2.1 ......................., tel. ....; e-post ......</w:t>
      </w:r>
    </w:p>
    <w:p w:rsidR="00E226B1" w:rsidRPr="002334E9" w:rsidRDefault="00E226B1" w:rsidP="00E226B1">
      <w:pPr>
        <w:pStyle w:val="Default"/>
        <w:rPr>
          <w:rFonts w:ascii="Arial" w:hAnsi="Arial" w:cs="Arial"/>
          <w:sz w:val="22"/>
          <w:szCs w:val="22"/>
        </w:rPr>
      </w:pPr>
      <w:r w:rsidRPr="002334E9">
        <w:rPr>
          <w:rFonts w:ascii="Arial" w:hAnsi="Arial" w:cs="Arial"/>
          <w:sz w:val="22"/>
          <w:szCs w:val="22"/>
        </w:rPr>
        <w:t xml:space="preserve">6.3 Lepingut võib muuta poolte vahelise kirjaliku kokkuleppega. </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6.4 Kõik käesolevat lepingut puudutavad vaidlusküsimused, mida ei ole võimalik lahendada poolte kokkuleppel, lahendatakse Harju Maakohtus.</w:t>
      </w:r>
    </w:p>
    <w:p w:rsidR="00E226B1" w:rsidRPr="002334E9" w:rsidRDefault="00E226B1" w:rsidP="00E226B1">
      <w:pPr>
        <w:pStyle w:val="Default"/>
        <w:ind w:left="0" w:firstLine="0"/>
        <w:rPr>
          <w:rFonts w:ascii="Arial" w:hAnsi="Arial" w:cs="Arial"/>
          <w:sz w:val="22"/>
          <w:szCs w:val="22"/>
        </w:rPr>
      </w:pPr>
      <w:r w:rsidRPr="002334E9">
        <w:rPr>
          <w:rFonts w:ascii="Arial" w:hAnsi="Arial" w:cs="Arial"/>
          <w:sz w:val="22"/>
          <w:szCs w:val="22"/>
        </w:rPr>
        <w:t>6.5 Leping jõustub selle allakirjutamisel ning kehtib kuni ........ 201....</w:t>
      </w:r>
    </w:p>
    <w:p w:rsidR="00E226B1" w:rsidRPr="002334E9" w:rsidRDefault="00E226B1" w:rsidP="00E226B1">
      <w:pPr>
        <w:pStyle w:val="Default"/>
        <w:rPr>
          <w:rFonts w:ascii="Arial" w:hAnsi="Arial" w:cs="Arial"/>
          <w:sz w:val="22"/>
          <w:szCs w:val="22"/>
        </w:rPr>
      </w:pPr>
      <w:r w:rsidRPr="002334E9">
        <w:rPr>
          <w:rFonts w:ascii="Arial" w:hAnsi="Arial" w:cs="Arial"/>
          <w:sz w:val="22"/>
          <w:szCs w:val="22"/>
        </w:rPr>
        <w:t xml:space="preserve">6.6 Leping on koostatud ja allkirjastatud mõlemapoolselt digitaalselt. </w:t>
      </w:r>
    </w:p>
    <w:p w:rsidR="00E226B1" w:rsidRDefault="00E226B1" w:rsidP="00E226B1">
      <w:pPr>
        <w:pStyle w:val="Default"/>
        <w:rPr>
          <w:rFonts w:ascii="Arial" w:hAnsi="Arial" w:cs="Arial"/>
          <w:b/>
          <w:bCs/>
          <w:sz w:val="22"/>
          <w:szCs w:val="22"/>
        </w:rPr>
      </w:pPr>
    </w:p>
    <w:p w:rsidR="00E226B1" w:rsidRDefault="00E226B1" w:rsidP="00E226B1">
      <w:pPr>
        <w:pStyle w:val="Default"/>
        <w:rPr>
          <w:rFonts w:ascii="Arial" w:hAnsi="Arial" w:cs="Arial"/>
          <w:b/>
          <w:bCs/>
          <w:sz w:val="22"/>
          <w:szCs w:val="22"/>
        </w:rPr>
      </w:pPr>
    </w:p>
    <w:p w:rsidR="00E226B1" w:rsidRDefault="00E226B1" w:rsidP="00E226B1">
      <w:pPr>
        <w:pStyle w:val="Default"/>
        <w:rPr>
          <w:rFonts w:ascii="Arial" w:hAnsi="Arial" w:cs="Arial"/>
          <w:b/>
          <w:bCs/>
          <w:sz w:val="22"/>
          <w:szCs w:val="22"/>
        </w:rPr>
      </w:pPr>
    </w:p>
    <w:p w:rsidR="00E226B1" w:rsidRPr="002334E9" w:rsidRDefault="00E226B1" w:rsidP="00E226B1">
      <w:pPr>
        <w:pStyle w:val="Default"/>
        <w:rPr>
          <w:rFonts w:ascii="Arial" w:hAnsi="Arial" w:cs="Arial"/>
          <w:sz w:val="22"/>
          <w:szCs w:val="22"/>
        </w:rPr>
      </w:pPr>
      <w:r w:rsidRPr="002334E9">
        <w:rPr>
          <w:rFonts w:ascii="Arial" w:hAnsi="Arial" w:cs="Arial"/>
          <w:b/>
          <w:bCs/>
          <w:sz w:val="22"/>
          <w:szCs w:val="22"/>
        </w:rPr>
        <w:t>Käsundiandja:</w:t>
      </w:r>
      <w:r w:rsidRPr="00873ADD">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334E9">
        <w:rPr>
          <w:rFonts w:ascii="Arial" w:hAnsi="Arial" w:cs="Arial"/>
          <w:b/>
          <w:bCs/>
          <w:sz w:val="22"/>
          <w:szCs w:val="22"/>
        </w:rPr>
        <w:t>Käsundisaaja:</w:t>
      </w:r>
    </w:p>
    <w:p w:rsidR="004E6043" w:rsidRPr="00E226B1" w:rsidRDefault="004E6043" w:rsidP="00E226B1"/>
    <w:sectPr w:rsidR="004E6043" w:rsidRPr="00E226B1" w:rsidSect="00C805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959"/>
    <w:multiLevelType w:val="multilevel"/>
    <w:tmpl w:val="3190AE7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403955"/>
    <w:multiLevelType w:val="multilevel"/>
    <w:tmpl w:val="F53A7C5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D64D60"/>
    <w:multiLevelType w:val="hybridMultilevel"/>
    <w:tmpl w:val="B504E704"/>
    <w:lvl w:ilvl="0" w:tplc="71820772">
      <w:start w:val="5"/>
      <w:numFmt w:val="bullet"/>
      <w:lvlText w:val=""/>
      <w:lvlJc w:val="left"/>
      <w:pPr>
        <w:ind w:left="360" w:hanging="360"/>
      </w:pPr>
      <w:rPr>
        <w:rFonts w:ascii="Symbol" w:eastAsiaTheme="minorHAnsi" w:hAnsi="Symbol" w:cs="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4DE87D85"/>
    <w:multiLevelType w:val="multilevel"/>
    <w:tmpl w:val="D1FC5E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8904495"/>
    <w:multiLevelType w:val="multilevel"/>
    <w:tmpl w:val="D1FC5E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91366F1"/>
    <w:multiLevelType w:val="multilevel"/>
    <w:tmpl w:val="F53A7C5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940CB4"/>
    <w:multiLevelType w:val="multilevel"/>
    <w:tmpl w:val="D1FC5E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6BE"/>
    <w:rsid w:val="00010A4E"/>
    <w:rsid w:val="00043BF8"/>
    <w:rsid w:val="00053214"/>
    <w:rsid w:val="000651E2"/>
    <w:rsid w:val="000B3808"/>
    <w:rsid w:val="000B782E"/>
    <w:rsid w:val="000C686F"/>
    <w:rsid w:val="000D02C4"/>
    <w:rsid w:val="00103126"/>
    <w:rsid w:val="00147B5A"/>
    <w:rsid w:val="0015324F"/>
    <w:rsid w:val="00161F1A"/>
    <w:rsid w:val="001C113D"/>
    <w:rsid w:val="001C3E57"/>
    <w:rsid w:val="001E46BE"/>
    <w:rsid w:val="001F5725"/>
    <w:rsid w:val="00205EBF"/>
    <w:rsid w:val="00221D47"/>
    <w:rsid w:val="00244F68"/>
    <w:rsid w:val="00245695"/>
    <w:rsid w:val="00274409"/>
    <w:rsid w:val="00277940"/>
    <w:rsid w:val="002843BB"/>
    <w:rsid w:val="002A10D2"/>
    <w:rsid w:val="002D1E7E"/>
    <w:rsid w:val="002E3518"/>
    <w:rsid w:val="002E6DB1"/>
    <w:rsid w:val="002F0BAD"/>
    <w:rsid w:val="00311C33"/>
    <w:rsid w:val="00363783"/>
    <w:rsid w:val="00376219"/>
    <w:rsid w:val="00393896"/>
    <w:rsid w:val="004019A3"/>
    <w:rsid w:val="00416A2D"/>
    <w:rsid w:val="00416F3A"/>
    <w:rsid w:val="004913FD"/>
    <w:rsid w:val="00493A29"/>
    <w:rsid w:val="004A177F"/>
    <w:rsid w:val="004A25CC"/>
    <w:rsid w:val="004A5758"/>
    <w:rsid w:val="004B40AB"/>
    <w:rsid w:val="004C4D99"/>
    <w:rsid w:val="004D4DD5"/>
    <w:rsid w:val="004E319A"/>
    <w:rsid w:val="004E6043"/>
    <w:rsid w:val="00535D77"/>
    <w:rsid w:val="0055158E"/>
    <w:rsid w:val="005564C2"/>
    <w:rsid w:val="005A3020"/>
    <w:rsid w:val="005C761F"/>
    <w:rsid w:val="005E796A"/>
    <w:rsid w:val="006036C0"/>
    <w:rsid w:val="00605667"/>
    <w:rsid w:val="00633B39"/>
    <w:rsid w:val="00633BE4"/>
    <w:rsid w:val="00633C0A"/>
    <w:rsid w:val="00665F70"/>
    <w:rsid w:val="00681897"/>
    <w:rsid w:val="006955CE"/>
    <w:rsid w:val="006D2BED"/>
    <w:rsid w:val="006D7E84"/>
    <w:rsid w:val="006F0554"/>
    <w:rsid w:val="00702E6D"/>
    <w:rsid w:val="00703027"/>
    <w:rsid w:val="00703614"/>
    <w:rsid w:val="00791EAA"/>
    <w:rsid w:val="007A67AD"/>
    <w:rsid w:val="007B39D6"/>
    <w:rsid w:val="007B4690"/>
    <w:rsid w:val="00832FEF"/>
    <w:rsid w:val="00862D0E"/>
    <w:rsid w:val="0088019C"/>
    <w:rsid w:val="00896DA0"/>
    <w:rsid w:val="008972D3"/>
    <w:rsid w:val="008C4B72"/>
    <w:rsid w:val="008D10B3"/>
    <w:rsid w:val="008F085D"/>
    <w:rsid w:val="008F65CF"/>
    <w:rsid w:val="00903C62"/>
    <w:rsid w:val="0093637B"/>
    <w:rsid w:val="00952F88"/>
    <w:rsid w:val="00980D7E"/>
    <w:rsid w:val="009825F8"/>
    <w:rsid w:val="009866D4"/>
    <w:rsid w:val="009B367F"/>
    <w:rsid w:val="009C5BD8"/>
    <w:rsid w:val="009D049B"/>
    <w:rsid w:val="009D2EA3"/>
    <w:rsid w:val="009E0466"/>
    <w:rsid w:val="009E37F0"/>
    <w:rsid w:val="00A001A1"/>
    <w:rsid w:val="00A06F69"/>
    <w:rsid w:val="00A371A8"/>
    <w:rsid w:val="00A53897"/>
    <w:rsid w:val="00A867EF"/>
    <w:rsid w:val="00AA6107"/>
    <w:rsid w:val="00AB35BD"/>
    <w:rsid w:val="00AE1CEA"/>
    <w:rsid w:val="00AE2024"/>
    <w:rsid w:val="00AE538A"/>
    <w:rsid w:val="00B32B5F"/>
    <w:rsid w:val="00B47F1F"/>
    <w:rsid w:val="00B91084"/>
    <w:rsid w:val="00B960EF"/>
    <w:rsid w:val="00BB38AD"/>
    <w:rsid w:val="00BB755E"/>
    <w:rsid w:val="00BC4D44"/>
    <w:rsid w:val="00BE0556"/>
    <w:rsid w:val="00BE7E78"/>
    <w:rsid w:val="00C03E96"/>
    <w:rsid w:val="00C058EC"/>
    <w:rsid w:val="00C31B37"/>
    <w:rsid w:val="00C37A70"/>
    <w:rsid w:val="00C43ECF"/>
    <w:rsid w:val="00C562AA"/>
    <w:rsid w:val="00C805F3"/>
    <w:rsid w:val="00CA0BFB"/>
    <w:rsid w:val="00CA6B71"/>
    <w:rsid w:val="00CD5752"/>
    <w:rsid w:val="00D03C73"/>
    <w:rsid w:val="00D34D74"/>
    <w:rsid w:val="00D75380"/>
    <w:rsid w:val="00D77C28"/>
    <w:rsid w:val="00D84EB4"/>
    <w:rsid w:val="00D90F6C"/>
    <w:rsid w:val="00DA04DF"/>
    <w:rsid w:val="00DD5482"/>
    <w:rsid w:val="00DF6EDF"/>
    <w:rsid w:val="00E05512"/>
    <w:rsid w:val="00E11926"/>
    <w:rsid w:val="00E226B1"/>
    <w:rsid w:val="00E24EC7"/>
    <w:rsid w:val="00E37D13"/>
    <w:rsid w:val="00E6267B"/>
    <w:rsid w:val="00EB1DBF"/>
    <w:rsid w:val="00ED1A1A"/>
    <w:rsid w:val="00EE0714"/>
    <w:rsid w:val="00EF1811"/>
    <w:rsid w:val="00EF6347"/>
    <w:rsid w:val="00FB7190"/>
    <w:rsid w:val="00FC4AD2"/>
    <w:rsid w:val="00FD1A07"/>
    <w:rsid w:val="00FD6F6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B1"/>
    <w:pPr>
      <w:spacing w:after="0" w:line="240" w:lineRule="auto"/>
      <w:ind w:left="720" w:hanging="720"/>
      <w:jc w:val="both"/>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564C2"/>
    <w:pPr>
      <w:contextualSpacing/>
    </w:pPr>
  </w:style>
  <w:style w:type="character" w:customStyle="1" w:styleId="ListParagraphChar">
    <w:name w:val="List Paragraph Char"/>
    <w:basedOn w:val="DefaultParagraphFont"/>
    <w:link w:val="ListParagraph"/>
    <w:uiPriority w:val="99"/>
    <w:locked/>
    <w:rsid w:val="00E226B1"/>
  </w:style>
  <w:style w:type="paragraph" w:customStyle="1" w:styleId="Default">
    <w:name w:val="Default"/>
    <w:rsid w:val="00E226B1"/>
    <w:pPr>
      <w:autoSpaceDE w:val="0"/>
      <w:autoSpaceDN w:val="0"/>
      <w:adjustRightInd w:val="0"/>
      <w:spacing w:after="0" w:line="240" w:lineRule="auto"/>
      <w:ind w:left="720" w:hanging="720"/>
      <w:jc w:val="both"/>
    </w:pPr>
    <w:rPr>
      <w:rFonts w:ascii="Times New Roman" w:eastAsia="Calibri" w:hAnsi="Times New Roman" w:cs="Times New Roman"/>
      <w:color w:val="000000"/>
      <w:sz w:val="24"/>
      <w:szCs w:val="24"/>
      <w:lang w:eastAsia="et-EE"/>
    </w:rPr>
  </w:style>
</w:styles>
</file>

<file path=word/webSettings.xml><?xml version="1.0" encoding="utf-8"?>
<w:webSettings xmlns:r="http://schemas.openxmlformats.org/officeDocument/2006/relationships" xmlns:w="http://schemas.openxmlformats.org/wordprocessingml/2006/main">
  <w:divs>
    <w:div w:id="325936234">
      <w:bodyDiv w:val="1"/>
      <w:marLeft w:val="0"/>
      <w:marRight w:val="0"/>
      <w:marTop w:val="0"/>
      <w:marBottom w:val="0"/>
      <w:divBdr>
        <w:top w:val="none" w:sz="0" w:space="0" w:color="auto"/>
        <w:left w:val="none" w:sz="0" w:space="0" w:color="auto"/>
        <w:bottom w:val="none" w:sz="0" w:space="0" w:color="auto"/>
        <w:right w:val="none" w:sz="0" w:space="0" w:color="auto"/>
      </w:divBdr>
      <w:divsChild>
        <w:div w:id="440998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3176">
              <w:marLeft w:val="0"/>
              <w:marRight w:val="0"/>
              <w:marTop w:val="0"/>
              <w:marBottom w:val="0"/>
              <w:divBdr>
                <w:top w:val="none" w:sz="0" w:space="0" w:color="auto"/>
                <w:left w:val="none" w:sz="0" w:space="0" w:color="auto"/>
                <w:bottom w:val="none" w:sz="0" w:space="0" w:color="auto"/>
                <w:right w:val="none" w:sz="0" w:space="0" w:color="auto"/>
              </w:divBdr>
              <w:divsChild>
                <w:div w:id="745762440">
                  <w:marLeft w:val="0"/>
                  <w:marRight w:val="0"/>
                  <w:marTop w:val="0"/>
                  <w:marBottom w:val="0"/>
                  <w:divBdr>
                    <w:top w:val="none" w:sz="0" w:space="0" w:color="auto"/>
                    <w:left w:val="none" w:sz="0" w:space="0" w:color="auto"/>
                    <w:bottom w:val="none" w:sz="0" w:space="0" w:color="auto"/>
                    <w:right w:val="none" w:sz="0" w:space="0" w:color="auto"/>
                  </w:divBdr>
                  <w:divsChild>
                    <w:div w:id="1209033175">
                      <w:marLeft w:val="0"/>
                      <w:marRight w:val="0"/>
                      <w:marTop w:val="0"/>
                      <w:marBottom w:val="0"/>
                      <w:divBdr>
                        <w:top w:val="none" w:sz="0" w:space="0" w:color="auto"/>
                        <w:left w:val="none" w:sz="0" w:space="0" w:color="auto"/>
                        <w:bottom w:val="none" w:sz="0" w:space="0" w:color="auto"/>
                        <w:right w:val="none" w:sz="0" w:space="0" w:color="auto"/>
                      </w:divBdr>
                      <w:divsChild>
                        <w:div w:id="1772314979">
                          <w:marLeft w:val="0"/>
                          <w:marRight w:val="0"/>
                          <w:marTop w:val="0"/>
                          <w:marBottom w:val="0"/>
                          <w:divBdr>
                            <w:top w:val="none" w:sz="0" w:space="0" w:color="auto"/>
                            <w:left w:val="none" w:sz="0" w:space="0" w:color="auto"/>
                            <w:bottom w:val="none" w:sz="0" w:space="0" w:color="auto"/>
                            <w:right w:val="none" w:sz="0" w:space="0" w:color="auto"/>
                          </w:divBdr>
                          <w:divsChild>
                            <w:div w:id="1695498607">
                              <w:marLeft w:val="0"/>
                              <w:marRight w:val="0"/>
                              <w:marTop w:val="0"/>
                              <w:marBottom w:val="0"/>
                              <w:divBdr>
                                <w:top w:val="none" w:sz="0" w:space="0" w:color="auto"/>
                                <w:left w:val="none" w:sz="0" w:space="0" w:color="auto"/>
                                <w:bottom w:val="none" w:sz="0" w:space="0" w:color="auto"/>
                                <w:right w:val="none" w:sz="0" w:space="0" w:color="auto"/>
                              </w:divBdr>
                              <w:divsChild>
                                <w:div w:id="2303131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6790552">
                                      <w:marLeft w:val="0"/>
                                      <w:marRight w:val="0"/>
                                      <w:marTop w:val="0"/>
                                      <w:marBottom w:val="0"/>
                                      <w:divBdr>
                                        <w:top w:val="none" w:sz="0" w:space="0" w:color="auto"/>
                                        <w:left w:val="none" w:sz="0" w:space="0" w:color="auto"/>
                                        <w:bottom w:val="none" w:sz="0" w:space="0" w:color="auto"/>
                                        <w:right w:val="none" w:sz="0" w:space="0" w:color="auto"/>
                                      </w:divBdr>
                                      <w:divsChild>
                                        <w:div w:id="113983628">
                                          <w:marLeft w:val="0"/>
                                          <w:marRight w:val="0"/>
                                          <w:marTop w:val="0"/>
                                          <w:marBottom w:val="0"/>
                                          <w:divBdr>
                                            <w:top w:val="none" w:sz="0" w:space="0" w:color="auto"/>
                                            <w:left w:val="none" w:sz="0" w:space="0" w:color="auto"/>
                                            <w:bottom w:val="none" w:sz="0" w:space="0" w:color="auto"/>
                                            <w:right w:val="none" w:sz="0" w:space="0" w:color="auto"/>
                                          </w:divBdr>
                                          <w:divsChild>
                                            <w:div w:id="895123055">
                                              <w:marLeft w:val="0"/>
                                              <w:marRight w:val="0"/>
                                              <w:marTop w:val="0"/>
                                              <w:marBottom w:val="0"/>
                                              <w:divBdr>
                                                <w:top w:val="none" w:sz="0" w:space="0" w:color="auto"/>
                                                <w:left w:val="none" w:sz="0" w:space="0" w:color="auto"/>
                                                <w:bottom w:val="none" w:sz="0" w:space="0" w:color="auto"/>
                                                <w:right w:val="none" w:sz="0" w:space="0" w:color="auto"/>
                                              </w:divBdr>
                                              <w:divsChild>
                                                <w:div w:id="474373151">
                                                  <w:marLeft w:val="0"/>
                                                  <w:marRight w:val="0"/>
                                                  <w:marTop w:val="0"/>
                                                  <w:marBottom w:val="0"/>
                                                  <w:divBdr>
                                                    <w:top w:val="none" w:sz="0" w:space="0" w:color="auto"/>
                                                    <w:left w:val="none" w:sz="0" w:space="0" w:color="auto"/>
                                                    <w:bottom w:val="none" w:sz="0" w:space="0" w:color="auto"/>
                                                    <w:right w:val="none" w:sz="0" w:space="0" w:color="auto"/>
                                                  </w:divBdr>
                                                  <w:divsChild>
                                                    <w:div w:id="1425570295">
                                                      <w:marLeft w:val="0"/>
                                                      <w:marRight w:val="0"/>
                                                      <w:marTop w:val="0"/>
                                                      <w:marBottom w:val="0"/>
                                                      <w:divBdr>
                                                        <w:top w:val="none" w:sz="0" w:space="0" w:color="auto"/>
                                                        <w:left w:val="none" w:sz="0" w:space="0" w:color="auto"/>
                                                        <w:bottom w:val="none" w:sz="0" w:space="0" w:color="auto"/>
                                                        <w:right w:val="none" w:sz="0" w:space="0" w:color="auto"/>
                                                      </w:divBdr>
                                                      <w:divsChild>
                                                        <w:div w:id="684601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957726">
                                                              <w:marLeft w:val="0"/>
                                                              <w:marRight w:val="0"/>
                                                              <w:marTop w:val="0"/>
                                                              <w:marBottom w:val="0"/>
                                                              <w:divBdr>
                                                                <w:top w:val="none" w:sz="0" w:space="0" w:color="auto"/>
                                                                <w:left w:val="none" w:sz="0" w:space="0" w:color="auto"/>
                                                                <w:bottom w:val="none" w:sz="0" w:space="0" w:color="auto"/>
                                                                <w:right w:val="none" w:sz="0" w:space="0" w:color="auto"/>
                                                              </w:divBdr>
                                                              <w:divsChild>
                                                                <w:div w:id="73095351">
                                                                  <w:marLeft w:val="0"/>
                                                                  <w:marRight w:val="0"/>
                                                                  <w:marTop w:val="0"/>
                                                                  <w:marBottom w:val="0"/>
                                                                  <w:divBdr>
                                                                    <w:top w:val="none" w:sz="0" w:space="0" w:color="auto"/>
                                                                    <w:left w:val="none" w:sz="0" w:space="0" w:color="auto"/>
                                                                    <w:bottom w:val="none" w:sz="0" w:space="0" w:color="auto"/>
                                                                    <w:right w:val="none" w:sz="0" w:space="0" w:color="auto"/>
                                                                  </w:divBdr>
                                                                  <w:divsChild>
                                                                    <w:div w:id="1952201278">
                                                                      <w:marLeft w:val="0"/>
                                                                      <w:marRight w:val="0"/>
                                                                      <w:marTop w:val="0"/>
                                                                      <w:marBottom w:val="0"/>
                                                                      <w:divBdr>
                                                                        <w:top w:val="none" w:sz="0" w:space="0" w:color="auto"/>
                                                                        <w:left w:val="none" w:sz="0" w:space="0" w:color="auto"/>
                                                                        <w:bottom w:val="none" w:sz="0" w:space="0" w:color="auto"/>
                                                                        <w:right w:val="none" w:sz="0" w:space="0" w:color="auto"/>
                                                                      </w:divBdr>
                                                                      <w:divsChild>
                                                                        <w:div w:id="784689429">
                                                                          <w:marLeft w:val="0"/>
                                                                          <w:marRight w:val="0"/>
                                                                          <w:marTop w:val="0"/>
                                                                          <w:marBottom w:val="0"/>
                                                                          <w:divBdr>
                                                                            <w:top w:val="none" w:sz="0" w:space="0" w:color="auto"/>
                                                                            <w:left w:val="none" w:sz="0" w:space="0" w:color="auto"/>
                                                                            <w:bottom w:val="none" w:sz="0" w:space="0" w:color="auto"/>
                                                                            <w:right w:val="none" w:sz="0" w:space="0" w:color="auto"/>
                                                                          </w:divBdr>
                                                                          <w:divsChild>
                                                                            <w:div w:id="21929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8936">
                                                                                  <w:marLeft w:val="0"/>
                                                                                  <w:marRight w:val="0"/>
                                                                                  <w:marTop w:val="0"/>
                                                                                  <w:marBottom w:val="0"/>
                                                                                  <w:divBdr>
                                                                                    <w:top w:val="none" w:sz="0" w:space="0" w:color="auto"/>
                                                                                    <w:left w:val="none" w:sz="0" w:space="0" w:color="auto"/>
                                                                                    <w:bottom w:val="none" w:sz="0" w:space="0" w:color="auto"/>
                                                                                    <w:right w:val="none" w:sz="0" w:space="0" w:color="auto"/>
                                                                                  </w:divBdr>
                                                                                  <w:divsChild>
                                                                                    <w:div w:id="1895702102">
                                                                                      <w:marLeft w:val="0"/>
                                                                                      <w:marRight w:val="0"/>
                                                                                      <w:marTop w:val="0"/>
                                                                                      <w:marBottom w:val="0"/>
                                                                                      <w:divBdr>
                                                                                        <w:top w:val="none" w:sz="0" w:space="0" w:color="auto"/>
                                                                                        <w:left w:val="none" w:sz="0" w:space="0" w:color="auto"/>
                                                                                        <w:bottom w:val="none" w:sz="0" w:space="0" w:color="auto"/>
                                                                                        <w:right w:val="none" w:sz="0" w:space="0" w:color="auto"/>
                                                                                      </w:divBdr>
                                                                                      <w:divsChild>
                                                                                        <w:div w:id="1681807783">
                                                                                          <w:marLeft w:val="0"/>
                                                                                          <w:marRight w:val="0"/>
                                                                                          <w:marTop w:val="0"/>
                                                                                          <w:marBottom w:val="0"/>
                                                                                          <w:divBdr>
                                                                                            <w:top w:val="none" w:sz="0" w:space="0" w:color="auto"/>
                                                                                            <w:left w:val="none" w:sz="0" w:space="0" w:color="auto"/>
                                                                                            <w:bottom w:val="none" w:sz="0" w:space="0" w:color="auto"/>
                                                                                            <w:right w:val="none" w:sz="0" w:space="0" w:color="auto"/>
                                                                                          </w:divBdr>
                                                                                          <w:divsChild>
                                                                                            <w:div w:id="1157115192">
                                                                                              <w:marLeft w:val="0"/>
                                                                                              <w:marRight w:val="0"/>
                                                                                              <w:marTop w:val="0"/>
                                                                                              <w:marBottom w:val="0"/>
                                                                                              <w:divBdr>
                                                                                                <w:top w:val="none" w:sz="0" w:space="0" w:color="auto"/>
                                                                                                <w:left w:val="none" w:sz="0" w:space="0" w:color="auto"/>
                                                                                                <w:bottom w:val="none" w:sz="0" w:space="0" w:color="auto"/>
                                                                                                <w:right w:val="none" w:sz="0" w:space="0" w:color="auto"/>
                                                                                              </w:divBdr>
                                                                                              <w:divsChild>
                                                                                                <w:div w:id="1207136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711579">
                                                                                                      <w:marLeft w:val="0"/>
                                                                                                      <w:marRight w:val="0"/>
                                                                                                      <w:marTop w:val="0"/>
                                                                                                      <w:marBottom w:val="0"/>
                                                                                                      <w:divBdr>
                                                                                                        <w:top w:val="none" w:sz="0" w:space="0" w:color="auto"/>
                                                                                                        <w:left w:val="none" w:sz="0" w:space="0" w:color="auto"/>
                                                                                                        <w:bottom w:val="none" w:sz="0" w:space="0" w:color="auto"/>
                                                                                                        <w:right w:val="none" w:sz="0" w:space="0" w:color="auto"/>
                                                                                                      </w:divBdr>
                                                                                                      <w:divsChild>
                                                                                                        <w:div w:id="313918033">
                                                                                                          <w:marLeft w:val="0"/>
                                                                                                          <w:marRight w:val="0"/>
                                                                                                          <w:marTop w:val="0"/>
                                                                                                          <w:marBottom w:val="0"/>
                                                                                                          <w:divBdr>
                                                                                                            <w:top w:val="none" w:sz="0" w:space="0" w:color="auto"/>
                                                                                                            <w:left w:val="none" w:sz="0" w:space="0" w:color="auto"/>
                                                                                                            <w:bottom w:val="none" w:sz="0" w:space="0" w:color="auto"/>
                                                                                                            <w:right w:val="none" w:sz="0" w:space="0" w:color="auto"/>
                                                                                                          </w:divBdr>
                                                                                                          <w:divsChild>
                                                                                                            <w:div w:id="1143350982">
                                                                                                              <w:marLeft w:val="0"/>
                                                                                                              <w:marRight w:val="0"/>
                                                                                                              <w:marTop w:val="0"/>
                                                                                                              <w:marBottom w:val="0"/>
                                                                                                              <w:divBdr>
                                                                                                                <w:top w:val="none" w:sz="0" w:space="0" w:color="auto"/>
                                                                                                                <w:left w:val="none" w:sz="0" w:space="0" w:color="auto"/>
                                                                                                                <w:bottom w:val="none" w:sz="0" w:space="0" w:color="auto"/>
                                                                                                                <w:right w:val="none" w:sz="0" w:space="0" w:color="auto"/>
                                                                                                              </w:divBdr>
                                                                                                              <w:divsChild>
                                                                                                                <w:div w:id="1830175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27081">
                                                                                                                      <w:marLeft w:val="0"/>
                                                                                                                      <w:marRight w:val="0"/>
                                                                                                                      <w:marTop w:val="0"/>
                                                                                                                      <w:marBottom w:val="0"/>
                                                                                                                      <w:divBdr>
                                                                                                                        <w:top w:val="none" w:sz="0" w:space="0" w:color="auto"/>
                                                                                                                        <w:left w:val="none" w:sz="0" w:space="0" w:color="auto"/>
                                                                                                                        <w:bottom w:val="none" w:sz="0" w:space="0" w:color="auto"/>
                                                                                                                        <w:right w:val="none" w:sz="0" w:space="0" w:color="auto"/>
                                                                                                                      </w:divBdr>
                                                                                                                      <w:divsChild>
                                                                                                                        <w:div w:id="2100060760">
                                                                                                                          <w:marLeft w:val="0"/>
                                                                                                                          <w:marRight w:val="0"/>
                                                                                                                          <w:marTop w:val="0"/>
                                                                                                                          <w:marBottom w:val="0"/>
                                                                                                                          <w:divBdr>
                                                                                                                            <w:top w:val="none" w:sz="0" w:space="0" w:color="auto"/>
                                                                                                                            <w:left w:val="none" w:sz="0" w:space="0" w:color="auto"/>
                                                                                                                            <w:bottom w:val="none" w:sz="0" w:space="0" w:color="auto"/>
                                                                                                                            <w:right w:val="none" w:sz="0" w:space="0" w:color="auto"/>
                                                                                                                          </w:divBdr>
                                                                                                                          <w:divsChild>
                                                                                                                            <w:div w:id="2111584286">
                                                                                                                              <w:marLeft w:val="0"/>
                                                                                                                              <w:marRight w:val="0"/>
                                                                                                                              <w:marTop w:val="0"/>
                                                                                                                              <w:marBottom w:val="0"/>
                                                                                                                              <w:divBdr>
                                                                                                                                <w:top w:val="none" w:sz="0" w:space="0" w:color="auto"/>
                                                                                                                                <w:left w:val="none" w:sz="0" w:space="0" w:color="auto"/>
                                                                                                                                <w:bottom w:val="none" w:sz="0" w:space="0" w:color="auto"/>
                                                                                                                                <w:right w:val="none" w:sz="0" w:space="0" w:color="auto"/>
                                                                                                                              </w:divBdr>
                                                                                                                              <w:divsChild>
                                                                                                                                <w:div w:id="3632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Anneli</cp:lastModifiedBy>
  <cp:revision>3</cp:revision>
  <dcterms:created xsi:type="dcterms:W3CDTF">2018-10-14T12:00:00Z</dcterms:created>
  <dcterms:modified xsi:type="dcterms:W3CDTF">2018-10-14T12:00:00Z</dcterms:modified>
</cp:coreProperties>
</file>