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7D87" w:rsidRDefault="00557D87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1 alus</w:t>
      </w:r>
      <w:r w:rsidR="003E5FF0"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  <w:t xml:space="preserve">              </w:t>
      </w:r>
      <w:r w:rsidR="00C54736"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>245,42 €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2 alust</w:t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>322,12 €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Haljastuskonteinerite teisaldamine ja tagasiteisaldamine, </w:t>
      </w:r>
      <w:r w:rsidR="00C54736">
        <w:rPr>
          <w:rFonts w:ascii="Bahnschrift SemiCondensed" w:hAnsi="Bahnschrift SemiCondensed"/>
        </w:rPr>
        <w:t>3</w:t>
      </w:r>
      <w:r>
        <w:rPr>
          <w:rFonts w:ascii="Bahnschrift SemiCondensed" w:hAnsi="Bahnschrift SemiCondensed"/>
        </w:rPr>
        <w:t xml:space="preserve"> alust</w:t>
      </w:r>
      <w:r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9C3C80">
        <w:rPr>
          <w:rFonts w:ascii="Bahnschrift SemiCondensed" w:hAnsi="Bahnschrift SemiCondensed"/>
        </w:rPr>
        <w:t>375,80</w:t>
      </w:r>
      <w:r w:rsidR="00C54736">
        <w:rPr>
          <w:rFonts w:ascii="Bahnschrift SemiCondensed" w:hAnsi="Bahnschrift SemiCondensed"/>
        </w:rPr>
        <w:t xml:space="preserve">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Haljastuskonteinerite teisaldamine ja tagasiteisaldamine, </w:t>
      </w:r>
      <w:r w:rsidR="00C54736">
        <w:rPr>
          <w:rFonts w:ascii="Bahnschrift SemiCondensed" w:hAnsi="Bahnschrift SemiCondensed"/>
        </w:rPr>
        <w:t>4</w:t>
      </w:r>
      <w:r>
        <w:rPr>
          <w:rFonts w:ascii="Bahnschrift SemiCondensed" w:hAnsi="Bahnschrift SemiCondensed"/>
        </w:rPr>
        <w:t xml:space="preserve"> alust</w:t>
      </w:r>
      <w:r w:rsidRPr="001E6827">
        <w:rPr>
          <w:rFonts w:ascii="Bahnschrift SemiCondensed" w:hAnsi="Bahnschrift SemiCondensed"/>
        </w:rPr>
        <w:tab/>
      </w:r>
      <w:r w:rsidR="00C54736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9C3C80">
        <w:rPr>
          <w:rFonts w:ascii="Bahnschrift SemiCondensed" w:hAnsi="Bahnschrift SemiCondensed"/>
        </w:rPr>
        <w:t>429,49</w:t>
      </w:r>
      <w:r w:rsidR="00C54736">
        <w:rPr>
          <w:rFonts w:ascii="Bahnschrift SemiCondensed" w:hAnsi="Bahnschrift SemiCondensed"/>
        </w:rPr>
        <w:t xml:space="preserve">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5 alust</w:t>
      </w:r>
      <w:r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9C3C80">
        <w:rPr>
          <w:rFonts w:ascii="Bahnschrift SemiCondensed" w:hAnsi="Bahnschrift SemiCondensed"/>
        </w:rPr>
        <w:t>483,17</w:t>
      </w:r>
      <w:r w:rsidR="00C54736">
        <w:rPr>
          <w:rFonts w:ascii="Bahnschrift SemiCondensed" w:hAnsi="Bahnschrift SemiCondensed"/>
        </w:rPr>
        <w:t xml:space="preserve">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6 alust</w:t>
      </w:r>
      <w:r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9C3C80">
        <w:rPr>
          <w:rFonts w:ascii="Bahnschrift SemiCondensed" w:hAnsi="Bahnschrift SemiCondensed"/>
        </w:rPr>
        <w:t xml:space="preserve">579,80 </w:t>
      </w:r>
      <w:r w:rsidR="00C54736">
        <w:rPr>
          <w:rFonts w:ascii="Bahnschrift SemiCondensed" w:hAnsi="Bahnschrift SemiCondensed"/>
        </w:rPr>
        <w:t>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7 alust</w:t>
      </w:r>
      <w:r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  <w:t xml:space="preserve">                  </w:t>
      </w:r>
      <w:r w:rsidR="00C54736">
        <w:rPr>
          <w:rFonts w:ascii="Bahnschrift SemiCondensed" w:hAnsi="Bahnschrift SemiCondensed"/>
        </w:rPr>
        <w:t xml:space="preserve">    </w:t>
      </w:r>
      <w:r w:rsidR="001E6827">
        <w:rPr>
          <w:rFonts w:ascii="Bahnschrift SemiCondensed" w:hAnsi="Bahnschrift SemiCondensed"/>
        </w:rPr>
        <w:t xml:space="preserve">      </w:t>
      </w:r>
      <w:r w:rsidR="009C3C80">
        <w:rPr>
          <w:rFonts w:ascii="Bahnschrift SemiCondensed" w:hAnsi="Bahnschrift SemiCondensed"/>
        </w:rPr>
        <w:t xml:space="preserve">559,87 </w:t>
      </w:r>
      <w:r w:rsidR="00C54736">
        <w:rPr>
          <w:rFonts w:ascii="Bahnschrift SemiCondensed" w:hAnsi="Bahnschrift SemiCondensed"/>
        </w:rPr>
        <w:t>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8 alust</w:t>
      </w:r>
      <w:r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423B51" w:rsidRPr="001E6827">
        <w:rPr>
          <w:rFonts w:ascii="Bahnschrift SemiCondensed" w:hAnsi="Bahnschrift SemiCondensed"/>
        </w:rPr>
        <w:t xml:space="preserve"> </w:t>
      </w:r>
      <w:r w:rsidR="009C3C80">
        <w:rPr>
          <w:rFonts w:ascii="Bahnschrift SemiCondensed" w:hAnsi="Bahnschrift SemiCondensed"/>
        </w:rPr>
        <w:t>598,21</w:t>
      </w:r>
      <w:r w:rsidR="00C54736">
        <w:rPr>
          <w:rFonts w:ascii="Bahnschrift SemiCondensed" w:hAnsi="Bahnschrift SemiCondensed"/>
        </w:rPr>
        <w:t xml:space="preserve">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9 alust</w:t>
      </w:r>
      <w:r w:rsidRPr="001E6827">
        <w:rPr>
          <w:rFonts w:ascii="Bahnschrift SemiCondensed" w:hAnsi="Bahnschrift SemiCondensed"/>
        </w:rPr>
        <w:tab/>
      </w:r>
      <w:r w:rsidR="00C54736">
        <w:rPr>
          <w:rFonts w:ascii="Bahnschrift SemiCondensed" w:hAnsi="Bahnschrift SemiCondensed"/>
        </w:rPr>
        <w:tab/>
        <w:t xml:space="preserve">  </w:t>
      </w:r>
      <w:r w:rsidR="00C54736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 xml:space="preserve">  </w:t>
      </w:r>
      <w:r w:rsidR="009C3C80">
        <w:rPr>
          <w:rFonts w:ascii="Bahnschrift SemiCondensed" w:hAnsi="Bahnschrift SemiCondensed"/>
        </w:rPr>
        <w:t>621,22</w:t>
      </w:r>
      <w:r w:rsidR="00C54736">
        <w:rPr>
          <w:rFonts w:ascii="Bahnschrift SemiCondensed" w:hAnsi="Bahnschrift SemiCondensed"/>
        </w:rPr>
        <w:t xml:space="preserve"> €</w:t>
      </w:r>
    </w:p>
    <w:p w:rsidR="003E5FF0" w:rsidRPr="001E6827" w:rsidRDefault="00F411F3" w:rsidP="003E5FF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10 alust</w:t>
      </w:r>
      <w:r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C54736">
        <w:rPr>
          <w:rFonts w:ascii="Bahnschrift SemiCondensed" w:hAnsi="Bahnschrift SemiCondensed"/>
        </w:rPr>
        <w:t xml:space="preserve"> </w:t>
      </w:r>
      <w:r w:rsidR="001E6827">
        <w:rPr>
          <w:rFonts w:ascii="Bahnschrift SemiCondensed" w:hAnsi="Bahnschrift SemiCondensed"/>
        </w:rPr>
        <w:tab/>
      </w:r>
      <w:r w:rsidR="00C54736">
        <w:rPr>
          <w:rFonts w:ascii="Bahnschrift SemiCondensed" w:hAnsi="Bahnschrift SemiCondensed"/>
        </w:rPr>
        <w:t xml:space="preserve"> </w:t>
      </w:r>
      <w:r w:rsidR="001E6827">
        <w:rPr>
          <w:rFonts w:ascii="Bahnschrift SemiCondensed" w:hAnsi="Bahnschrift SemiCondensed"/>
        </w:rPr>
        <w:t xml:space="preserve"> </w:t>
      </w:r>
      <w:r w:rsidR="009C3C80">
        <w:rPr>
          <w:rFonts w:ascii="Bahnschrift SemiCondensed" w:hAnsi="Bahnschrift SemiCondensed"/>
        </w:rPr>
        <w:t>644,23</w:t>
      </w:r>
      <w:r w:rsidR="00C54736">
        <w:rPr>
          <w:rFonts w:ascii="Bahnschrift SemiCondensed" w:hAnsi="Bahnschrift SemiCondensed"/>
        </w:rPr>
        <w:t xml:space="preserve"> €</w:t>
      </w:r>
    </w:p>
    <w:p w:rsidR="00C13FAF" w:rsidRPr="00C13FAF" w:rsidRDefault="00F411F3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</w:t>
      </w:r>
      <w:r w:rsidR="00C54736">
        <w:rPr>
          <w:rFonts w:ascii="Bahnschrift SemiCondensed" w:hAnsi="Bahnschrift SemiCondensed"/>
        </w:rPr>
        <w:t xml:space="preserve"> </w:t>
      </w:r>
      <w:r>
        <w:rPr>
          <w:rFonts w:ascii="Bahnschrift SemiCondensed" w:hAnsi="Bahnschrift SemiCondensed"/>
        </w:rPr>
        <w:t>11 alust</w:t>
      </w:r>
      <w:r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ab/>
      </w:r>
      <w:r w:rsidR="001E6827">
        <w:rPr>
          <w:rFonts w:ascii="Bahnschrift SemiCondensed" w:hAnsi="Bahnschrift SemiCondensed"/>
        </w:rPr>
        <w:tab/>
      </w:r>
      <w:r w:rsidR="003E5FF0" w:rsidRPr="001E6827">
        <w:rPr>
          <w:rFonts w:ascii="Bahnschrift SemiCondensed" w:hAnsi="Bahnschrift SemiCondensed"/>
        </w:rPr>
        <w:t xml:space="preserve">  </w:t>
      </w:r>
      <w:r w:rsidR="009C3C80">
        <w:rPr>
          <w:rFonts w:ascii="Bahnschrift SemiCondensed" w:hAnsi="Bahnschrift SemiCondensed"/>
        </w:rPr>
        <w:t>667,24</w:t>
      </w:r>
      <w:r w:rsidR="00C54736">
        <w:rPr>
          <w:rFonts w:ascii="Bahnschrift SemiCondensed" w:hAnsi="Bahnschrift SemiCondensed"/>
        </w:rPr>
        <w:t xml:space="preserve"> €</w:t>
      </w:r>
    </w:p>
    <w:p w:rsidR="00737C22" w:rsidRPr="00C13FAF" w:rsidRDefault="00737C22" w:rsidP="00737C22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Haljastuskonteinerite teisaldamine ja tagasiteisaldamine, 1</w:t>
      </w:r>
      <w:r>
        <w:rPr>
          <w:rFonts w:ascii="Bahnschrift SemiCondensed" w:hAnsi="Bahnschrift SemiCondensed"/>
        </w:rPr>
        <w:t>2</w:t>
      </w:r>
      <w:r>
        <w:rPr>
          <w:rFonts w:ascii="Bahnschrift SemiCondensed" w:hAnsi="Bahnschrift SemiCondensed"/>
        </w:rPr>
        <w:t xml:space="preserve"> alust</w:t>
      </w:r>
      <w:r w:rsidRPr="001E6827">
        <w:rPr>
          <w:rFonts w:ascii="Bahnschrift SemiCondensed" w:hAnsi="Bahnschrift SemiCondensed"/>
        </w:rPr>
        <w:tab/>
      </w:r>
      <w:r w:rsidRPr="001E6827">
        <w:rPr>
          <w:rFonts w:ascii="Bahnschrift SemiCondensed" w:hAnsi="Bahnschrift SemiCondensed"/>
        </w:rPr>
        <w:tab/>
      </w:r>
      <w:r w:rsidRPr="001E6827"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</w:r>
      <w:r w:rsidRPr="001E6827">
        <w:rPr>
          <w:rFonts w:ascii="Bahnschrift SemiCondensed" w:hAnsi="Bahnschrift SemiCondensed"/>
        </w:rPr>
        <w:t xml:space="preserve">  </w:t>
      </w:r>
      <w:r>
        <w:rPr>
          <w:rFonts w:ascii="Bahnschrift SemiCondensed" w:hAnsi="Bahnschrift SemiCondensed"/>
        </w:rPr>
        <w:t>682,57</w:t>
      </w:r>
      <w:bookmarkStart w:id="0" w:name="_GoBack"/>
      <w:bookmarkEnd w:id="0"/>
      <w:r>
        <w:rPr>
          <w:rFonts w:ascii="Bahnschrift SemiCondensed" w:hAnsi="Bahnschrift SemiCondensed"/>
        </w:rPr>
        <w:t xml:space="preserve"> €</w:t>
      </w:r>
    </w:p>
    <w:p w:rsidR="00423B51" w:rsidRPr="001E6827" w:rsidRDefault="00033FB0">
      <w:pPr>
        <w:pBdr>
          <w:between w:val="single" w:sz="4" w:space="1" w:color="auto"/>
        </w:pBdr>
        <w:rPr>
          <w:rFonts w:ascii="Bahnschrift SemiCondensed" w:hAnsi="Bahnschrift SemiCondensed"/>
        </w:rPr>
      </w:pPr>
      <w:r>
        <w:rPr>
          <w:rFonts w:ascii="Bahnschrift SemiCondensed" w:hAnsi="Bahnschrift SemiCondensed"/>
          <w:noProof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4637405</wp:posOffset>
            </wp:positionV>
            <wp:extent cx="2517140" cy="718820"/>
            <wp:effectExtent l="0" t="0" r="0" b="508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drioru_Park_vek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3B51" w:rsidRPr="001E6827" w:rsidSect="0042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88" w:rsidRDefault="00965C88" w:rsidP="00423B51">
      <w:pPr>
        <w:spacing w:after="0" w:line="240" w:lineRule="auto"/>
      </w:pPr>
      <w:r>
        <w:separator/>
      </w:r>
    </w:p>
  </w:endnote>
  <w:endnote w:type="continuationSeparator" w:id="0">
    <w:p w:rsidR="00965C88" w:rsidRDefault="00965C88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88" w:rsidRDefault="00965C88" w:rsidP="00423B51">
      <w:pPr>
        <w:spacing w:after="0" w:line="240" w:lineRule="auto"/>
      </w:pPr>
      <w:r>
        <w:separator/>
      </w:r>
    </w:p>
  </w:footnote>
  <w:footnote w:type="continuationSeparator" w:id="0">
    <w:p w:rsidR="00965C88" w:rsidRDefault="00965C88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7EE"/>
    <w:multiLevelType w:val="hybridMultilevel"/>
    <w:tmpl w:val="7410F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F0"/>
    <w:rsid w:val="00033FB0"/>
    <w:rsid w:val="001E6827"/>
    <w:rsid w:val="002319CA"/>
    <w:rsid w:val="003E5FF0"/>
    <w:rsid w:val="00423B51"/>
    <w:rsid w:val="00557D87"/>
    <w:rsid w:val="00737C22"/>
    <w:rsid w:val="00965C88"/>
    <w:rsid w:val="009C3C80"/>
    <w:rsid w:val="00A81F40"/>
    <w:rsid w:val="00C13FAF"/>
    <w:rsid w:val="00C54736"/>
    <w:rsid w:val="00D572C6"/>
    <w:rsid w:val="00EB44A3"/>
    <w:rsid w:val="00F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75C9"/>
  <w15:chartTrackingRefBased/>
  <w15:docId w15:val="{5C281D82-097F-424F-BEFE-55CB0A99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E5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B51"/>
  </w:style>
  <w:style w:type="paragraph" w:styleId="Footer">
    <w:name w:val="footer"/>
    <w:basedOn w:val="Normal"/>
    <w:link w:val="FooterChar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51"/>
  </w:style>
  <w:style w:type="paragraph" w:styleId="BalloonText">
    <w:name w:val="Balloon Text"/>
    <w:basedOn w:val="Normal"/>
    <w:link w:val="BalloonTextChar"/>
    <w:uiPriority w:val="99"/>
    <w:semiHidden/>
    <w:unhideWhenUsed/>
    <w:rsid w:val="0073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92C7-8893-44F6-A33C-26750E28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Sotsiaalkeskused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Kirsel</dc:creator>
  <cp:keywords/>
  <dc:description/>
  <cp:lastModifiedBy>Helena Sild</cp:lastModifiedBy>
  <cp:revision>9</cp:revision>
  <cp:lastPrinted>2022-05-18T06:11:00Z</cp:lastPrinted>
  <dcterms:created xsi:type="dcterms:W3CDTF">2021-08-17T11:27:00Z</dcterms:created>
  <dcterms:modified xsi:type="dcterms:W3CDTF">2022-05-18T06:47:00Z</dcterms:modified>
</cp:coreProperties>
</file>