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ontuurtabel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2"/>
        <w:gridCol w:w="4550"/>
      </w:tblGrid>
      <w:tr w:rsidR="00240933" w:rsidRPr="00240933" w:rsidTr="00FE3BDD">
        <w:tc>
          <w:tcPr>
            <w:tcW w:w="4747" w:type="dxa"/>
          </w:tcPr>
          <w:p w:rsidR="00240933" w:rsidRPr="00240933" w:rsidRDefault="00240933" w:rsidP="00240933">
            <w:pPr>
              <w:rPr>
                <w:rFonts w:ascii="Roboto Condensed" w:hAnsi="Roboto Condensed"/>
              </w:rPr>
            </w:pPr>
            <w:r w:rsidRPr="00240933">
              <w:rPr>
                <w:rFonts w:ascii="Roboto Condensed" w:hAnsi="Roboto Condensed"/>
                <w:noProof/>
                <w:lang w:eastAsia="et-EE"/>
              </w:rPr>
              <w:drawing>
                <wp:inline distT="0" distB="0" distL="0" distR="0" wp14:anchorId="5FFFF025" wp14:editId="78AC9DAB">
                  <wp:extent cx="2400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inline>
              </w:drawing>
            </w:r>
          </w:p>
        </w:tc>
        <w:tc>
          <w:tcPr>
            <w:tcW w:w="4747" w:type="dxa"/>
          </w:tcPr>
          <w:p w:rsidR="00240933" w:rsidRPr="00240933" w:rsidRDefault="00240933" w:rsidP="00240933">
            <w:pPr>
              <w:ind w:left="-69"/>
              <w:jc w:val="right"/>
              <w:rPr>
                <w:rFonts w:ascii="Roboto Condensed" w:hAnsi="Roboto Condensed"/>
              </w:rPr>
            </w:pPr>
            <w:r w:rsidRPr="00240933">
              <w:rPr>
                <w:rFonts w:ascii="Roboto Condensed" w:hAnsi="Roboto Condensed"/>
              </w:rPr>
              <w:t>Koostatud Maaeluministeeriumi 25.11.2015 määruse nr 19</w:t>
            </w:r>
          </w:p>
          <w:p w:rsidR="00240933" w:rsidRPr="00240933" w:rsidRDefault="00240933" w:rsidP="00240933">
            <w:pPr>
              <w:jc w:val="right"/>
              <w:rPr>
                <w:rFonts w:ascii="Roboto Condensed" w:hAnsi="Roboto Condensed"/>
              </w:rPr>
            </w:pPr>
            <w:r w:rsidRPr="00240933">
              <w:rPr>
                <w:rFonts w:ascii="Roboto Condensed" w:hAnsi="Roboto Condensed"/>
              </w:rPr>
              <w:t xml:space="preserve"> „Kalanduspiirkonna kohaliku arengu strateegia rakendamine“ lisas 7  toodud andmete põhjal.</w:t>
            </w:r>
          </w:p>
          <w:p w:rsidR="00240933" w:rsidRPr="00240933" w:rsidRDefault="00240933" w:rsidP="00240933">
            <w:pPr>
              <w:jc w:val="right"/>
              <w:rPr>
                <w:rFonts w:ascii="Roboto Condensed" w:hAnsi="Roboto Condensed"/>
              </w:rPr>
            </w:pPr>
            <w:r w:rsidRPr="00240933">
              <w:rPr>
                <w:rFonts w:ascii="Roboto Condensed" w:hAnsi="Roboto Condensed"/>
              </w:rPr>
              <w:t xml:space="preserve"> Kinnitatud Põllumajanduse Registrite ja Informatsiooni Ameti </w:t>
            </w:r>
          </w:p>
          <w:p w:rsidR="00240933" w:rsidRPr="00240933" w:rsidRDefault="00240933" w:rsidP="00240933">
            <w:pPr>
              <w:jc w:val="right"/>
              <w:rPr>
                <w:rFonts w:ascii="Roboto Condensed" w:hAnsi="Roboto Condensed"/>
              </w:rPr>
            </w:pPr>
            <w:r w:rsidRPr="00240933">
              <w:rPr>
                <w:rFonts w:ascii="Roboto Condensed" w:hAnsi="Roboto Condensed"/>
              </w:rPr>
              <w:t>peadirektori 24.05.2016 käskkirjaga nr 1-12/16/94</w:t>
            </w:r>
          </w:p>
        </w:tc>
      </w:tr>
    </w:tbl>
    <w:p w:rsidR="00240933" w:rsidRPr="00240933" w:rsidRDefault="00240933" w:rsidP="00240933">
      <w:pPr>
        <w:spacing w:after="0" w:line="240" w:lineRule="auto"/>
        <w:rPr>
          <w:rFonts w:ascii="Roboto Condensed" w:eastAsia="Times New Roman" w:hAnsi="Roboto Condensed" w:cs="Times New Roman"/>
        </w:rPr>
      </w:pPr>
    </w:p>
    <w:p w:rsidR="00240933" w:rsidRPr="00240933" w:rsidRDefault="00240933" w:rsidP="00240933">
      <w:pPr>
        <w:spacing w:after="0" w:line="240" w:lineRule="auto"/>
        <w:rPr>
          <w:rFonts w:ascii="Times New Roman" w:eastAsia="Calibri" w:hAnsi="Times New Roman" w:cs="Times New Roman"/>
          <w:b/>
          <w:sz w:val="24"/>
          <w:szCs w:val="24"/>
        </w:rPr>
      </w:pPr>
      <w:r w:rsidRPr="00240933">
        <w:rPr>
          <w:rFonts w:ascii="Roboto Condensed" w:eastAsia="Times New Roman" w:hAnsi="Roboto Condensed" w:cs="Times New Roman"/>
          <w:b/>
          <w:sz w:val="24"/>
          <w:szCs w:val="24"/>
        </w:rPr>
        <w:t xml:space="preserve">KALANDUSPIIRKONNA KOHALIKU ARENGU STRATEEGIA RAKENDAMISE TAOTLUS (PROJEKTITOETUS), </w:t>
      </w:r>
      <w:r w:rsidRPr="00240933">
        <w:rPr>
          <w:rFonts w:ascii="Times New Roman" w:eastAsia="Calibri" w:hAnsi="Times New Roman" w:cs="Times New Roman"/>
          <w:b/>
          <w:sz w:val="24"/>
          <w:szCs w:val="24"/>
        </w:rPr>
        <w:t xml:space="preserve">TEGEVUSSUUND-5: </w:t>
      </w:r>
    </w:p>
    <w:p w:rsidR="00240933" w:rsidRPr="00240933" w:rsidRDefault="00240933" w:rsidP="00240933">
      <w:pPr>
        <w:spacing w:after="0" w:line="240" w:lineRule="auto"/>
        <w:rPr>
          <w:rFonts w:ascii="Roboto Condensed" w:eastAsia="Times New Roman" w:hAnsi="Roboto Condensed" w:cs="Times New Roman"/>
          <w:b/>
          <w:sz w:val="24"/>
          <w:szCs w:val="24"/>
        </w:rPr>
      </w:pPr>
      <w:r w:rsidRPr="00240933">
        <w:rPr>
          <w:rFonts w:ascii="Times New Roman" w:eastAsia="Calibri" w:hAnsi="Times New Roman" w:cs="Times New Roman"/>
          <w:b/>
          <w:bCs/>
          <w:sz w:val="24"/>
          <w:szCs w:val="24"/>
        </w:rPr>
        <w:t>Sotsiaalse heaolu ja kultuuripärandi edendamine</w:t>
      </w:r>
    </w:p>
    <w:tbl>
      <w:tblPr>
        <w:tblStyle w:val="Kontuurtabel1"/>
        <w:tblW w:w="0" w:type="auto"/>
        <w:tblLook w:val="04A0" w:firstRow="1" w:lastRow="0" w:firstColumn="1" w:lastColumn="0" w:noHBand="0" w:noVBand="1"/>
      </w:tblPr>
      <w:tblGrid>
        <w:gridCol w:w="507"/>
        <w:gridCol w:w="286"/>
        <w:gridCol w:w="3088"/>
        <w:gridCol w:w="2359"/>
        <w:gridCol w:w="2980"/>
        <w:gridCol w:w="22"/>
      </w:tblGrid>
      <w:tr w:rsidR="00240933" w:rsidRPr="00240933" w:rsidTr="00FE3BDD">
        <w:trPr>
          <w:gridAfter w:val="1"/>
          <w:wAfter w:w="22" w:type="dxa"/>
        </w:trPr>
        <w:tc>
          <w:tcPr>
            <w:tcW w:w="466" w:type="dxa"/>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1</w:t>
            </w:r>
          </w:p>
        </w:tc>
        <w:tc>
          <w:tcPr>
            <w:tcW w:w="8856" w:type="dxa"/>
            <w:gridSpan w:val="4"/>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Taotleja andmed ja kinnitused</w:t>
            </w:r>
          </w:p>
        </w:tc>
      </w:tr>
      <w:tr w:rsidR="00240933" w:rsidRPr="00240933" w:rsidTr="00FE3BDD">
        <w:trPr>
          <w:gridAfter w:val="1"/>
          <w:wAfter w:w="22" w:type="dxa"/>
        </w:trPr>
        <w:tc>
          <w:tcPr>
            <w:tcW w:w="753" w:type="dxa"/>
            <w:gridSpan w:val="2"/>
            <w:vMerge w:val="restart"/>
          </w:tcPr>
          <w:p w:rsidR="00240933" w:rsidRPr="00240933" w:rsidRDefault="00240933" w:rsidP="00240933">
            <w:pPr>
              <w:rPr>
                <w:rFonts w:ascii="Roboto Condensed" w:hAnsi="Roboto Condensed"/>
              </w:rPr>
            </w:pPr>
            <w:r w:rsidRPr="00240933">
              <w:rPr>
                <w:rFonts w:ascii="Roboto Condensed" w:hAnsi="Roboto Condensed"/>
              </w:rPr>
              <w:t>1.1</w:t>
            </w: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nimi</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 xml:space="preserve">Registrikood </w:t>
            </w:r>
          </w:p>
        </w:tc>
        <w:tc>
          <w:tcPr>
            <w:tcW w:w="5469" w:type="dxa"/>
            <w:gridSpan w:val="2"/>
          </w:tcPr>
          <w:p w:rsidR="00240933" w:rsidRPr="00240933" w:rsidRDefault="00240933" w:rsidP="00240933">
            <w:pPr>
              <w:rPr>
                <w:rFonts w:ascii="Roboto Condensed" w:hAnsi="Roboto Condensed"/>
                <w:color w:val="FF0000"/>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Käibemaksukohustuslaseks</w:t>
            </w:r>
          </w:p>
          <w:p w:rsidR="00240933" w:rsidRPr="00240933" w:rsidRDefault="00240933" w:rsidP="00240933">
            <w:pPr>
              <w:rPr>
                <w:rFonts w:ascii="Roboto Condensed" w:hAnsi="Roboto Condensed"/>
              </w:rPr>
            </w:pPr>
            <w:r w:rsidRPr="00240933">
              <w:rPr>
                <w:rFonts w:ascii="Roboto Condensed" w:hAnsi="Roboto Condensed"/>
              </w:rPr>
              <w:t>registreerimise number</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 xml:space="preserve">Organisatsiooni </w:t>
            </w:r>
            <w:proofErr w:type="spellStart"/>
            <w:r w:rsidRPr="00240933">
              <w:rPr>
                <w:rFonts w:ascii="Roboto Condensed" w:hAnsi="Roboto Condensed"/>
              </w:rPr>
              <w:t>liik¹</w:t>
            </w:r>
            <w:proofErr w:type="spellEnd"/>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Põhitegevusala</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 xml:space="preserve">Taotleja </w:t>
            </w:r>
            <w:proofErr w:type="spellStart"/>
            <w:r w:rsidRPr="00240933">
              <w:rPr>
                <w:rFonts w:ascii="Roboto Condensed" w:hAnsi="Roboto Condensed"/>
              </w:rPr>
              <w:t>tüüp²</w:t>
            </w:r>
            <w:proofErr w:type="spellEnd"/>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kuuluvus kontserni äriseadustiku §6 tähenduses /kontserni liige ja registrikood</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seotus teiste ettevõtjatega, kes tegutsevad samas kalanduspiirkonnas ja valdkonnas /ettevõtja (-te) nimi ja registrikood</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viimase majandusaasta käive</w:t>
            </w:r>
          </w:p>
        </w:tc>
        <w:tc>
          <w:tcPr>
            <w:tcW w:w="5469" w:type="dxa"/>
            <w:gridSpan w:val="2"/>
          </w:tcPr>
          <w:p w:rsidR="00240933" w:rsidRPr="00240933" w:rsidRDefault="00240933" w:rsidP="00240933">
            <w:pPr>
              <w:rPr>
                <w:rFonts w:ascii="Roboto Condensed" w:hAnsi="Roboto Condensed"/>
                <w:color w:val="FF0000"/>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Töötajate arv (täistööajale arvestatud töötajate arv)</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on mikro-, väike-, keskmise suurusega või suurettevõte</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8569" w:type="dxa"/>
            <w:gridSpan w:val="3"/>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Kontaktandmed</w:t>
            </w: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Telefon</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e- post</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Veebileht</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Aadress</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val="restart"/>
          </w:tcPr>
          <w:p w:rsidR="00240933" w:rsidRPr="00240933" w:rsidRDefault="00240933" w:rsidP="00240933">
            <w:pPr>
              <w:rPr>
                <w:rFonts w:ascii="Roboto Condensed" w:hAnsi="Roboto Condensed"/>
              </w:rPr>
            </w:pPr>
            <w:r w:rsidRPr="00240933">
              <w:rPr>
                <w:rFonts w:ascii="Roboto Condensed" w:hAnsi="Roboto Condensed"/>
              </w:rPr>
              <w:t>1.2</w:t>
            </w:r>
          </w:p>
        </w:tc>
        <w:tc>
          <w:tcPr>
            <w:tcW w:w="3100" w:type="dxa"/>
          </w:tcPr>
          <w:p w:rsidR="00240933" w:rsidRPr="00240933" w:rsidRDefault="00240933" w:rsidP="00240933">
            <w:pPr>
              <w:rPr>
                <w:rFonts w:ascii="Roboto Condensed" w:hAnsi="Roboto Condensed"/>
              </w:rPr>
            </w:pPr>
            <w:r w:rsidRPr="00240933">
              <w:rPr>
                <w:rFonts w:ascii="Roboto Condensed" w:hAnsi="Roboto Condensed"/>
              </w:rPr>
              <w:t>Taotleja esindaja / projektijuhi nimi</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 xml:space="preserve">Taotleja esindaja / projektijuhi </w:t>
            </w:r>
          </w:p>
          <w:p w:rsidR="00240933" w:rsidRPr="00240933" w:rsidRDefault="00240933" w:rsidP="00240933">
            <w:pPr>
              <w:rPr>
                <w:rFonts w:ascii="Roboto Condensed" w:hAnsi="Roboto Condensed"/>
              </w:rPr>
            </w:pPr>
            <w:r w:rsidRPr="00240933">
              <w:rPr>
                <w:rFonts w:ascii="Roboto Condensed" w:hAnsi="Roboto Condensed"/>
              </w:rPr>
              <w:t>isikukood</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Esinduse alus</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8569" w:type="dxa"/>
            <w:gridSpan w:val="3"/>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Kontaktandmed</w:t>
            </w: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Telefon</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e – post</w:t>
            </w:r>
          </w:p>
        </w:tc>
        <w:tc>
          <w:tcPr>
            <w:tcW w:w="5469" w:type="dxa"/>
            <w:gridSpan w:val="2"/>
          </w:tcPr>
          <w:p w:rsidR="00240933" w:rsidRPr="00240933" w:rsidRDefault="00240933" w:rsidP="00240933">
            <w:pPr>
              <w:rPr>
                <w:rFonts w:ascii="Roboto Condensed" w:hAnsi="Roboto Condensed"/>
              </w:rPr>
            </w:pPr>
          </w:p>
        </w:tc>
      </w:tr>
      <w:tr w:rsidR="00240933" w:rsidRPr="00240933" w:rsidTr="00FE3BDD">
        <w:trPr>
          <w:gridAfter w:val="1"/>
          <w:wAfter w:w="22" w:type="dxa"/>
        </w:trPr>
        <w:tc>
          <w:tcPr>
            <w:tcW w:w="753" w:type="dxa"/>
            <w:gridSpan w:val="2"/>
            <w:vMerge/>
          </w:tcPr>
          <w:p w:rsidR="00240933" w:rsidRPr="00240933" w:rsidRDefault="00240933" w:rsidP="00240933">
            <w:pPr>
              <w:rPr>
                <w:rFonts w:ascii="Roboto Condensed" w:hAnsi="Roboto Condensed"/>
              </w:rPr>
            </w:pPr>
          </w:p>
        </w:tc>
        <w:tc>
          <w:tcPr>
            <w:tcW w:w="3100" w:type="dxa"/>
          </w:tcPr>
          <w:p w:rsidR="00240933" w:rsidRPr="00240933" w:rsidRDefault="00240933" w:rsidP="00240933">
            <w:pPr>
              <w:rPr>
                <w:rFonts w:ascii="Roboto Condensed" w:hAnsi="Roboto Condensed"/>
              </w:rPr>
            </w:pPr>
            <w:r w:rsidRPr="00240933">
              <w:rPr>
                <w:rFonts w:ascii="Roboto Condensed" w:hAnsi="Roboto Condensed"/>
              </w:rPr>
              <w:t>Aadress</w:t>
            </w:r>
          </w:p>
        </w:tc>
        <w:tc>
          <w:tcPr>
            <w:tcW w:w="5469"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w:t>
            </w:r>
          </w:p>
        </w:tc>
        <w:tc>
          <w:tcPr>
            <w:tcW w:w="8591" w:type="dxa"/>
            <w:gridSpan w:val="4"/>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Taotleja esitab järgmised kinnitused</w:t>
            </w: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1.3.1</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taotleja on/ ei ole hankija riigihangete seaduse kohaselt</w:t>
            </w:r>
          </w:p>
        </w:tc>
        <w:tc>
          <w:tcPr>
            <w:tcW w:w="3074" w:type="dxa"/>
            <w:gridSpan w:val="2"/>
          </w:tcPr>
          <w:p w:rsidR="00240933" w:rsidRDefault="00240933" w:rsidP="00240933">
            <w:pPr>
              <w:rPr>
                <w:rFonts w:ascii="Roboto Condensed" w:hAnsi="Roboto Condensed"/>
              </w:rPr>
            </w:pPr>
          </w:p>
          <w:p w:rsidR="00240933" w:rsidRDefault="00240933" w:rsidP="00240933">
            <w:pPr>
              <w:rPr>
                <w:rFonts w:ascii="Roboto Condensed" w:hAnsi="Roboto Condensed"/>
              </w:rPr>
            </w:pPr>
          </w:p>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lastRenderedPageBreak/>
              <w:t>1.3.2</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taotleja  omab tegevuse elluviimiseks Euroopa Parlamendi ja nõukogu määruse (EL) nr 1303/2013 artikli 125 lõike 3 punktis d nimetatud suutlikkust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1.3.3</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taotleja ega taotleja juhatuse liige ei oma osalust töö teinud või teenust osutanud juriidilises isikus ega kuulu töö teinud või teenust osutanud juriidilise isiku juhatusse või nõukokku (vastavalt TMS § 8).</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1.3.4</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ei saa sama kulu hüvitamiseks, mille kohta taotlen  toetust, raha riigieelarvelistest, Euroopa Liidu või välisabi vahenditest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vMerge w:val="restart"/>
          </w:tcPr>
          <w:p w:rsidR="00240933" w:rsidRPr="00240933" w:rsidRDefault="00240933" w:rsidP="00240933">
            <w:pPr>
              <w:rPr>
                <w:rFonts w:ascii="Roboto Condensed" w:hAnsi="Roboto Condensed"/>
              </w:rPr>
            </w:pPr>
            <w:r w:rsidRPr="00240933">
              <w:rPr>
                <w:rFonts w:ascii="Roboto Condensed" w:hAnsi="Roboto Condensed"/>
              </w:rPr>
              <w:t>1.3.5</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Projekti kohta on saadud toetust riigieelarvelistest, Euroopa Liidu või välisabi vahenditest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vMerge/>
          </w:tcPr>
          <w:p w:rsidR="00240933" w:rsidRPr="00240933" w:rsidRDefault="00240933" w:rsidP="00240933">
            <w:pPr>
              <w:rPr>
                <w:rFonts w:ascii="Calibri" w:hAnsi="Calibri"/>
              </w:rPr>
            </w:pP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Teave sellele projektile saadud toetuse kohta (abikõlblik kulu ja toetussumma suurus)</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1.3.6</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olen varem riigieelarvelistest, Euroopa Liidu või välisabi vahenditest saadud ja tagasimaksmisele kuulunud summa tagasi maksnud või toetuse tagasimaksmise ajatamise korral tasunud tagasimaksed ettenähtud tähtpäevaks ja summas</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1.3.7</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jälgin Euroopa Parlamendi ja nõukogu määruse (EL) nr 508/2014 artikli 10 lõike 1 punktides c ja d nimetatud nõudeid ega ole pannud toime sama määruse artikli 10 lõikes 3 nimetatud pettust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1.3.8</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taotleja või tema üle valitsevat mõju omava isiku suhtes ei ole algatatud likvideerimis- ega pankrotimenetlust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1.3.9</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kõigi esitatud andmete ja dokumentide õigsust ja kehtivust ning võimaldan neid kontrollida. Kohustun toetuse saamisele järgneval viiel aastal vastama Maaeluministeeriumi ja PRIA järelepärimistele ning küsitluslehtedele</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1.3.10</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Annan nõusoleku kanda minu isikuandmed põllumajandustoetuste ja põllumassiivide registrisse ning kasutada neid toetuse määramisel ja maksmisel</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1.3.11</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Annan nõusoleku otsuse elektrooniliseks kättetoimetamiseks</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1.3.12</w:t>
            </w:r>
          </w:p>
        </w:tc>
        <w:tc>
          <w:tcPr>
            <w:tcW w:w="5517" w:type="dxa"/>
            <w:gridSpan w:val="2"/>
          </w:tcPr>
          <w:p w:rsidR="00240933" w:rsidRPr="00240933" w:rsidRDefault="00240933" w:rsidP="00240933">
            <w:pPr>
              <w:rPr>
                <w:rFonts w:ascii="Roboto Condensed" w:hAnsi="Roboto Condensed"/>
              </w:rPr>
            </w:pPr>
            <w:r w:rsidRPr="00240933">
              <w:rPr>
                <w:rFonts w:ascii="Roboto Condensed" w:hAnsi="Roboto Condensed"/>
              </w:rPr>
              <w:t>Kinnitan, et teavitan taotlust menetlevat asutust viivitamata taotluses esitatud andmetes toimunud muudatusest või ilmnenud asjaolust, mis võib mõjutada taotluse kohta otsuse tegemist</w:t>
            </w:r>
          </w:p>
        </w:tc>
        <w:tc>
          <w:tcPr>
            <w:tcW w:w="3074" w:type="dxa"/>
            <w:gridSpan w:val="2"/>
          </w:tcPr>
          <w:p w:rsidR="00240933" w:rsidRPr="00240933" w:rsidRDefault="00240933" w:rsidP="00240933">
            <w:pPr>
              <w:rPr>
                <w:rFonts w:ascii="Roboto Condensed" w:hAnsi="Roboto Condensed"/>
              </w:rPr>
            </w:pPr>
          </w:p>
        </w:tc>
      </w:tr>
      <w:tr w:rsidR="00240933" w:rsidRPr="00240933" w:rsidTr="00FE3BDD">
        <w:tc>
          <w:tcPr>
            <w:tcW w:w="753" w:type="dxa"/>
            <w:gridSpan w:val="2"/>
          </w:tcPr>
          <w:p w:rsidR="00240933" w:rsidRPr="00240933" w:rsidRDefault="00240933" w:rsidP="00240933">
            <w:pPr>
              <w:rPr>
                <w:rFonts w:ascii="Roboto Condensed" w:hAnsi="Roboto Condensed"/>
              </w:rPr>
            </w:pPr>
            <w:r w:rsidRPr="00240933">
              <w:rPr>
                <w:rFonts w:ascii="Roboto Condensed" w:hAnsi="Roboto Condensed"/>
              </w:rPr>
              <w:t>1.3.13</w:t>
            </w:r>
          </w:p>
        </w:tc>
        <w:tc>
          <w:tcPr>
            <w:tcW w:w="5517" w:type="dxa"/>
            <w:gridSpan w:val="2"/>
          </w:tcPr>
          <w:p w:rsidR="00240933" w:rsidRPr="00240933" w:rsidRDefault="00240933" w:rsidP="00240933">
            <w:pPr>
              <w:rPr>
                <w:rFonts w:ascii="Roboto Condensed" w:hAnsi="Roboto Condensed"/>
                <w:color w:val="FF0000"/>
              </w:rPr>
            </w:pPr>
            <w:r w:rsidRPr="00240933">
              <w:rPr>
                <w:rFonts w:ascii="Roboto Condensed" w:hAnsi="Roboto Condensed"/>
              </w:rPr>
              <w:t>Kinnitan, et olen teadlik kulu abikõlblikkust tõendavate dokumentide ja muude tõendite säilitamise nõudest ning toetuse objekti tähistamise ning Euroopa Liidu osalusele viitamise nõudest</w:t>
            </w:r>
          </w:p>
        </w:tc>
        <w:tc>
          <w:tcPr>
            <w:tcW w:w="3074" w:type="dxa"/>
            <w:gridSpan w:val="2"/>
          </w:tcPr>
          <w:p w:rsidR="00240933" w:rsidRPr="00240933" w:rsidRDefault="00240933" w:rsidP="00240933">
            <w:pPr>
              <w:rPr>
                <w:rFonts w:ascii="Roboto Condensed" w:hAnsi="Roboto Condensed"/>
              </w:rPr>
            </w:pPr>
          </w:p>
        </w:tc>
      </w:tr>
    </w:tbl>
    <w:p w:rsidR="00240933" w:rsidRPr="00240933" w:rsidRDefault="00240933" w:rsidP="00240933">
      <w:pPr>
        <w:spacing w:after="0" w:line="240" w:lineRule="auto"/>
        <w:rPr>
          <w:rFonts w:ascii="Roboto Condensed" w:eastAsia="Times New Roman" w:hAnsi="Roboto Condensed" w:cs="Times New Roman"/>
        </w:rPr>
      </w:pPr>
    </w:p>
    <w:tbl>
      <w:tblPr>
        <w:tblStyle w:val="Kontuurtabel1"/>
        <w:tblW w:w="9606" w:type="dxa"/>
        <w:tblLook w:val="04A0" w:firstRow="1" w:lastRow="0" w:firstColumn="1" w:lastColumn="0" w:noHBand="0" w:noVBand="1"/>
      </w:tblPr>
      <w:tblGrid>
        <w:gridCol w:w="5495"/>
        <w:gridCol w:w="4111"/>
      </w:tblGrid>
      <w:tr w:rsidR="00240933" w:rsidRPr="00240933" w:rsidTr="00FE3BDD">
        <w:tc>
          <w:tcPr>
            <w:tcW w:w="5495" w:type="dxa"/>
          </w:tcPr>
          <w:p w:rsidR="00240933" w:rsidRPr="00240933" w:rsidRDefault="00240933" w:rsidP="00240933">
            <w:pPr>
              <w:rPr>
                <w:rFonts w:ascii="Roboto Condensed" w:hAnsi="Roboto Condensed"/>
              </w:rPr>
            </w:pPr>
            <w:r w:rsidRPr="00240933">
              <w:rPr>
                <w:rFonts w:ascii="Roboto Condensed" w:hAnsi="Roboto Condensed"/>
              </w:rPr>
              <w:t>Taotluse allkirjastaja nimi</w:t>
            </w:r>
          </w:p>
        </w:tc>
        <w:tc>
          <w:tcPr>
            <w:tcW w:w="4111" w:type="dxa"/>
          </w:tcPr>
          <w:p w:rsidR="00240933" w:rsidRPr="00240933" w:rsidRDefault="00240933" w:rsidP="00240933">
            <w:pPr>
              <w:rPr>
                <w:rFonts w:ascii="Roboto Condensed" w:hAnsi="Roboto Condensed"/>
              </w:rPr>
            </w:pPr>
            <w:r w:rsidRPr="00240933">
              <w:rPr>
                <w:rFonts w:ascii="Roboto Condensed" w:hAnsi="Roboto Condensed"/>
              </w:rPr>
              <w:t>Kuupäev</w:t>
            </w:r>
          </w:p>
        </w:tc>
      </w:tr>
      <w:tr w:rsidR="00240933" w:rsidRPr="00240933" w:rsidTr="00FE3BDD">
        <w:tc>
          <w:tcPr>
            <w:tcW w:w="5495" w:type="dxa"/>
          </w:tcPr>
          <w:p w:rsidR="00240933" w:rsidRPr="00240933" w:rsidRDefault="00240933" w:rsidP="00240933">
            <w:pPr>
              <w:rPr>
                <w:rFonts w:ascii="Roboto Condensed" w:hAnsi="Roboto Condensed"/>
              </w:rPr>
            </w:pPr>
            <w:r w:rsidRPr="00240933">
              <w:rPr>
                <w:rFonts w:ascii="Roboto Condensed" w:hAnsi="Roboto Condensed"/>
              </w:rPr>
              <w:t>Taotluse allkirjastaja isikukood</w:t>
            </w:r>
          </w:p>
        </w:tc>
        <w:tc>
          <w:tcPr>
            <w:tcW w:w="4111" w:type="dxa"/>
          </w:tcPr>
          <w:p w:rsidR="00240933" w:rsidRPr="00240933" w:rsidRDefault="00240933" w:rsidP="00240933">
            <w:pPr>
              <w:rPr>
                <w:rFonts w:ascii="Roboto Condensed" w:hAnsi="Roboto Condensed"/>
              </w:rPr>
            </w:pPr>
            <w:r w:rsidRPr="00240933">
              <w:rPr>
                <w:rFonts w:ascii="Roboto Condensed" w:hAnsi="Roboto Condensed"/>
              </w:rPr>
              <w:t>Allkiri</w:t>
            </w:r>
          </w:p>
        </w:tc>
      </w:tr>
    </w:tbl>
    <w:p w:rsidR="00240933" w:rsidRPr="00240933" w:rsidRDefault="00240933" w:rsidP="00240933">
      <w:pPr>
        <w:spacing w:after="0" w:line="240" w:lineRule="auto"/>
        <w:rPr>
          <w:rFonts w:ascii="Roboto Condensed" w:eastAsia="Times New Roman" w:hAnsi="Roboto Condensed" w:cs="Times New Roman"/>
        </w:rPr>
      </w:pPr>
    </w:p>
    <w:p w:rsidR="00240933" w:rsidRPr="00240933" w:rsidRDefault="00240933" w:rsidP="00240933">
      <w:pPr>
        <w:spacing w:after="0" w:line="240" w:lineRule="auto"/>
        <w:rPr>
          <w:rFonts w:ascii="Roboto Condensed" w:eastAsia="Times New Roman" w:hAnsi="Roboto Condensed" w:cs="Times New Roman"/>
        </w:rPr>
      </w:pPr>
      <w:r w:rsidRPr="00240933">
        <w:rPr>
          <w:rFonts w:ascii="Roboto Condensed" w:eastAsia="Times New Roman" w:hAnsi="Roboto Condensed" w:cs="Times New Roman"/>
        </w:rPr>
        <w:t>¹ Organisatsiooni liik: täisühing, usaldusühing, osaühing, aktsiaselts, tulundusühistu, füüsilisest isikust ettevõtja, mittetulundusühing, sihtasutus, kohalik omavalitsus või kohaliku omavalitsuse üksuse asutus.</w:t>
      </w:r>
    </w:p>
    <w:p w:rsidR="00240933" w:rsidRPr="00240933" w:rsidRDefault="00240933" w:rsidP="00240933">
      <w:pPr>
        <w:spacing w:after="0" w:line="240" w:lineRule="auto"/>
        <w:rPr>
          <w:rFonts w:ascii="Roboto Condensed" w:eastAsia="Times New Roman" w:hAnsi="Roboto Condensed" w:cs="Times New Roman"/>
        </w:rPr>
      </w:pPr>
      <w:r w:rsidRPr="00240933">
        <w:rPr>
          <w:rFonts w:ascii="Roboto Condensed" w:eastAsia="Times New Roman" w:hAnsi="Roboto Condensed" w:cs="Times New Roman"/>
        </w:rPr>
        <w:t xml:space="preserve">² Taotleja tüüp EL 1242/2014 tabel 4 mõistes </w:t>
      </w:r>
      <w:hyperlink r:id="rId8" w:history="1">
        <w:r w:rsidRPr="00240933">
          <w:rPr>
            <w:rFonts w:ascii="Roboto Condensed" w:eastAsia="Times New Roman" w:hAnsi="Roboto Condensed" w:cs="Times New Roman"/>
            <w:color w:val="0563C1"/>
            <w:u w:val="single"/>
          </w:rPr>
          <w:t>http://eur-lex.europa.eu/legal-content/ET/TXT/PDF/?uri=CELEX:32014R1242&amp;from=ET</w:t>
        </w:r>
      </w:hyperlink>
    </w:p>
    <w:p w:rsidR="00240933" w:rsidRPr="00240933" w:rsidRDefault="00240933" w:rsidP="00240933">
      <w:pPr>
        <w:spacing w:after="0" w:line="240" w:lineRule="auto"/>
        <w:rPr>
          <w:rFonts w:ascii="Roboto Condensed" w:eastAsia="Times New Roman" w:hAnsi="Roboto Condensed" w:cs="Times New Roman"/>
          <w:b/>
          <w:sz w:val="24"/>
          <w:szCs w:val="24"/>
        </w:rPr>
      </w:pPr>
    </w:p>
    <w:p w:rsidR="00240933" w:rsidRPr="00240933" w:rsidRDefault="00240933" w:rsidP="00240933">
      <w:pPr>
        <w:spacing w:after="0" w:line="240" w:lineRule="auto"/>
        <w:rPr>
          <w:rFonts w:ascii="Roboto Condensed" w:eastAsia="Times New Roman" w:hAnsi="Roboto Condensed" w:cs="Times New Roman"/>
          <w:b/>
          <w:sz w:val="24"/>
          <w:szCs w:val="24"/>
        </w:rPr>
      </w:pPr>
      <w:r w:rsidRPr="00240933">
        <w:rPr>
          <w:rFonts w:ascii="Roboto Condensed" w:eastAsia="Times New Roman" w:hAnsi="Roboto Condensed" w:cs="Times New Roman"/>
          <w:b/>
          <w:sz w:val="24"/>
          <w:szCs w:val="24"/>
        </w:rPr>
        <w:lastRenderedPageBreak/>
        <w:t>TEGEVUSSUUND 5: sotsiaalse heaolu ja kultuuripärandi, sealhulgas kalanduse ja merenduse kultuuripärandi edendamine, kalanduskogukondade rolli tugevdamine kohalikus arengus ja kohalike kalandusressursside ja merendustegevuse juhtimine, mis on suunatud Euroopa Parlamendi ja nõukogu määruse (EL) nr 508/2014 artikli 63 lõike 1 punktides d ja e sätestatud eesmärgi saavutamisele</w:t>
      </w:r>
    </w:p>
    <w:p w:rsidR="00240933" w:rsidRPr="00240933" w:rsidRDefault="00240933" w:rsidP="00240933">
      <w:pPr>
        <w:spacing w:after="0" w:line="240" w:lineRule="auto"/>
        <w:rPr>
          <w:rFonts w:ascii="Roboto Condensed" w:eastAsia="Times New Roman" w:hAnsi="Roboto Condensed" w:cs="Times New Roman"/>
          <w:b/>
          <w:sz w:val="24"/>
          <w:szCs w:val="24"/>
        </w:rPr>
      </w:pPr>
    </w:p>
    <w:tbl>
      <w:tblPr>
        <w:tblStyle w:val="Kontuurtabel1"/>
        <w:tblW w:w="9606" w:type="dxa"/>
        <w:tblLayout w:type="fixed"/>
        <w:tblLook w:val="04A0" w:firstRow="1" w:lastRow="0" w:firstColumn="1" w:lastColumn="0" w:noHBand="0" w:noVBand="1"/>
      </w:tblPr>
      <w:tblGrid>
        <w:gridCol w:w="791"/>
        <w:gridCol w:w="26"/>
        <w:gridCol w:w="2472"/>
        <w:gridCol w:w="1608"/>
        <w:gridCol w:w="866"/>
        <w:gridCol w:w="878"/>
        <w:gridCol w:w="1405"/>
        <w:gridCol w:w="1506"/>
        <w:gridCol w:w="18"/>
        <w:gridCol w:w="36"/>
      </w:tblGrid>
      <w:tr w:rsidR="00240933" w:rsidRPr="00240933" w:rsidTr="00FE3BDD">
        <w:trPr>
          <w:gridAfter w:val="2"/>
          <w:wAfter w:w="54" w:type="dxa"/>
        </w:trPr>
        <w:tc>
          <w:tcPr>
            <w:tcW w:w="791" w:type="dxa"/>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6</w:t>
            </w:r>
          </w:p>
        </w:tc>
        <w:tc>
          <w:tcPr>
            <w:tcW w:w="8761" w:type="dxa"/>
            <w:gridSpan w:val="7"/>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Taotleja andmed</w:t>
            </w: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6.1</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Taotleja liikmed ja nende tegevusala, kui taotlejaks on mittetulundusühing või sihtasutus</w:t>
            </w:r>
          </w:p>
        </w:tc>
        <w:tc>
          <w:tcPr>
            <w:tcW w:w="6263" w:type="dxa"/>
            <w:gridSpan w:val="5"/>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shd w:val="clear" w:color="auto" w:fill="C2D69B" w:themeFill="accent3" w:themeFillTint="99"/>
          </w:tcPr>
          <w:p w:rsidR="00240933" w:rsidRPr="00240933" w:rsidRDefault="00240933" w:rsidP="00240933">
            <w:pPr>
              <w:rPr>
                <w:rFonts w:ascii="Roboto Condensed" w:hAnsi="Roboto Condensed"/>
              </w:rPr>
            </w:pPr>
            <w:r w:rsidRPr="00240933">
              <w:rPr>
                <w:rFonts w:ascii="Roboto Condensed" w:hAnsi="Roboto Condensed"/>
              </w:rPr>
              <w:t>6.2</w:t>
            </w:r>
          </w:p>
        </w:tc>
        <w:tc>
          <w:tcPr>
            <w:tcW w:w="8761" w:type="dxa"/>
            <w:gridSpan w:val="7"/>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Andmed kavandatava projekti kohta</w:t>
            </w:r>
          </w:p>
        </w:tc>
      </w:tr>
      <w:tr w:rsidR="00240933" w:rsidRPr="00240933" w:rsidTr="00FE3BDD">
        <w:trPr>
          <w:gridAfter w:val="1"/>
          <w:wAfter w:w="36" w:type="dxa"/>
        </w:trPr>
        <w:tc>
          <w:tcPr>
            <w:tcW w:w="791" w:type="dxa"/>
            <w:vMerge w:val="restart"/>
          </w:tcPr>
          <w:p w:rsidR="00240933" w:rsidRPr="00240933" w:rsidRDefault="00240933" w:rsidP="00240933">
            <w:pPr>
              <w:rPr>
                <w:rFonts w:ascii="Roboto Condensed" w:hAnsi="Roboto Condensed"/>
              </w:rPr>
            </w:pPr>
            <w:r w:rsidRPr="00240933">
              <w:rPr>
                <w:rFonts w:ascii="Roboto Condensed" w:hAnsi="Roboto Condensed"/>
              </w:rPr>
              <w:t>6.2.1</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Projekti nimetus</w:t>
            </w:r>
          </w:p>
        </w:tc>
        <w:tc>
          <w:tcPr>
            <w:tcW w:w="6281" w:type="dxa"/>
            <w:gridSpan w:val="6"/>
          </w:tcPr>
          <w:p w:rsidR="00240933" w:rsidRPr="00240933" w:rsidRDefault="00240933" w:rsidP="00240933">
            <w:pPr>
              <w:rPr>
                <w:rFonts w:ascii="Roboto Condensed" w:hAnsi="Roboto Condensed"/>
              </w:rPr>
            </w:pPr>
          </w:p>
        </w:tc>
      </w:tr>
      <w:tr w:rsidR="00240933" w:rsidRPr="00240933" w:rsidTr="00FE3BDD">
        <w:trPr>
          <w:gridAfter w:val="1"/>
          <w:wAfter w:w="36" w:type="dxa"/>
        </w:trPr>
        <w:tc>
          <w:tcPr>
            <w:tcW w:w="791" w:type="dxa"/>
            <w:vMerge/>
          </w:tcPr>
          <w:p w:rsidR="00240933" w:rsidRPr="00240933" w:rsidRDefault="00240933" w:rsidP="00240933">
            <w:pPr>
              <w:rPr>
                <w:rFonts w:ascii="Roboto Condensed" w:hAnsi="Roboto Condensed"/>
              </w:rPr>
            </w:pP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Projekti eesmärk sh otseste kasusaajate loetelu</w:t>
            </w:r>
          </w:p>
        </w:tc>
        <w:tc>
          <w:tcPr>
            <w:tcW w:w="6281" w:type="dxa"/>
            <w:gridSpan w:val="6"/>
          </w:tcPr>
          <w:p w:rsidR="00240933" w:rsidRPr="00240933" w:rsidRDefault="00240933" w:rsidP="00240933">
            <w:pPr>
              <w:rPr>
                <w:rFonts w:ascii="Roboto Condensed" w:hAnsi="Roboto Condensed"/>
              </w:rPr>
            </w:pPr>
          </w:p>
        </w:tc>
      </w:tr>
      <w:tr w:rsidR="00240933" w:rsidRPr="00240933" w:rsidTr="00FE3BDD">
        <w:trPr>
          <w:gridAfter w:val="1"/>
          <w:wAfter w:w="36" w:type="dxa"/>
        </w:trPr>
        <w:tc>
          <w:tcPr>
            <w:tcW w:w="791" w:type="dxa"/>
            <w:vMerge/>
          </w:tcPr>
          <w:p w:rsidR="00240933" w:rsidRPr="00240933" w:rsidRDefault="00240933" w:rsidP="00240933">
            <w:pPr>
              <w:rPr>
                <w:rFonts w:ascii="Roboto Condensed" w:hAnsi="Roboto Condensed"/>
              </w:rPr>
            </w:pP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Projekti elluviimise aeg</w:t>
            </w:r>
          </w:p>
        </w:tc>
        <w:tc>
          <w:tcPr>
            <w:tcW w:w="2474" w:type="dxa"/>
            <w:gridSpan w:val="2"/>
          </w:tcPr>
          <w:p w:rsidR="00240933" w:rsidRPr="00240933" w:rsidRDefault="00240933" w:rsidP="00240933">
            <w:pPr>
              <w:rPr>
                <w:rFonts w:ascii="Roboto Condensed" w:hAnsi="Roboto Condensed"/>
              </w:rPr>
            </w:pPr>
            <w:r w:rsidRPr="00240933">
              <w:rPr>
                <w:rFonts w:ascii="Roboto Condensed" w:hAnsi="Roboto Condensed"/>
              </w:rPr>
              <w:t>Alguskuupäev (pp.kk.aa)</w:t>
            </w:r>
          </w:p>
        </w:tc>
        <w:tc>
          <w:tcPr>
            <w:tcW w:w="3807" w:type="dxa"/>
            <w:gridSpan w:val="4"/>
          </w:tcPr>
          <w:p w:rsidR="00240933" w:rsidRPr="00240933" w:rsidRDefault="00240933" w:rsidP="00240933">
            <w:pPr>
              <w:rPr>
                <w:rFonts w:ascii="Roboto Condensed" w:hAnsi="Roboto Condensed"/>
              </w:rPr>
            </w:pPr>
            <w:r w:rsidRPr="00240933">
              <w:rPr>
                <w:rFonts w:ascii="Roboto Condensed" w:hAnsi="Roboto Condensed"/>
              </w:rPr>
              <w:t>Lõppkuupäev (pp.kk.aa)</w:t>
            </w:r>
          </w:p>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vMerge/>
          </w:tcPr>
          <w:p w:rsidR="00240933" w:rsidRPr="00240933" w:rsidRDefault="00240933" w:rsidP="00240933">
            <w:pPr>
              <w:rPr>
                <w:rFonts w:ascii="Roboto Condensed" w:hAnsi="Roboto Condensed"/>
              </w:rPr>
            </w:pP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Kavandatava investeeringuobjekti asukoht</w:t>
            </w:r>
          </w:p>
        </w:tc>
        <w:tc>
          <w:tcPr>
            <w:tcW w:w="6263" w:type="dxa"/>
            <w:gridSpan w:val="5"/>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vMerge/>
          </w:tcPr>
          <w:p w:rsidR="00240933" w:rsidRPr="00240933" w:rsidRDefault="00240933" w:rsidP="00240933">
            <w:pPr>
              <w:rPr>
                <w:rFonts w:ascii="Roboto Condensed" w:hAnsi="Roboto Condensed"/>
              </w:rPr>
            </w:pP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Maa ja hoone kasutusõigus (omand, hoonestusõigus, rendileping), kui taotleja ei ole omanik</w:t>
            </w:r>
          </w:p>
        </w:tc>
        <w:tc>
          <w:tcPr>
            <w:tcW w:w="6263" w:type="dxa"/>
            <w:gridSpan w:val="5"/>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shd w:val="clear" w:color="auto" w:fill="C2D69B" w:themeFill="accent3" w:themeFillTint="99"/>
          </w:tcPr>
          <w:p w:rsidR="00240933" w:rsidRPr="00240933" w:rsidRDefault="00240933" w:rsidP="00240933">
            <w:pPr>
              <w:rPr>
                <w:rFonts w:ascii="Roboto Condensed" w:hAnsi="Roboto Condensed"/>
              </w:rPr>
            </w:pPr>
            <w:r w:rsidRPr="00240933">
              <w:rPr>
                <w:rFonts w:ascii="Roboto Condensed" w:hAnsi="Roboto Condensed"/>
              </w:rPr>
              <w:t>6.3</w:t>
            </w:r>
          </w:p>
        </w:tc>
        <w:tc>
          <w:tcPr>
            <w:tcW w:w="8761" w:type="dxa"/>
            <w:gridSpan w:val="7"/>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Projekti eelarve</w:t>
            </w:r>
          </w:p>
        </w:tc>
      </w:tr>
      <w:tr w:rsidR="00240933" w:rsidRPr="00240933" w:rsidTr="00FE3BDD">
        <w:trPr>
          <w:gridAfter w:val="2"/>
          <w:wAfter w:w="54" w:type="dxa"/>
        </w:trPr>
        <w:tc>
          <w:tcPr>
            <w:tcW w:w="791" w:type="dxa"/>
          </w:tcPr>
          <w:p w:rsidR="00240933" w:rsidRPr="00240933" w:rsidRDefault="00240933" w:rsidP="00240933">
            <w:pPr>
              <w:rPr>
                <w:rFonts w:ascii="Calibri" w:hAnsi="Calibri"/>
              </w:rPr>
            </w:pPr>
          </w:p>
        </w:tc>
        <w:tc>
          <w:tcPr>
            <w:tcW w:w="2498" w:type="dxa"/>
            <w:gridSpan w:val="2"/>
            <w:shd w:val="clear" w:color="auto" w:fill="C2D69B" w:themeFill="accent3" w:themeFillTint="99"/>
          </w:tcPr>
          <w:p w:rsidR="00240933" w:rsidRPr="00240933" w:rsidRDefault="00240933" w:rsidP="00240933">
            <w:pPr>
              <w:rPr>
                <w:rFonts w:ascii="Calibri" w:hAnsi="Calibri"/>
                <w:b/>
              </w:rPr>
            </w:pPr>
            <w:r w:rsidRPr="00240933">
              <w:rPr>
                <w:rFonts w:ascii="Calibri" w:hAnsi="Calibri"/>
                <w:b/>
              </w:rPr>
              <w:t>Abikõlbliku kulu sisu</w:t>
            </w:r>
          </w:p>
        </w:tc>
        <w:tc>
          <w:tcPr>
            <w:tcW w:w="1608" w:type="dxa"/>
            <w:shd w:val="clear" w:color="auto" w:fill="C2D69B" w:themeFill="accent3" w:themeFillTint="99"/>
          </w:tcPr>
          <w:p w:rsidR="00240933" w:rsidRPr="00240933" w:rsidRDefault="00240933" w:rsidP="00240933">
            <w:pPr>
              <w:rPr>
                <w:rFonts w:ascii="Calibri" w:hAnsi="Calibri"/>
                <w:b/>
              </w:rPr>
            </w:pPr>
            <w:r w:rsidRPr="00240933">
              <w:rPr>
                <w:rFonts w:ascii="Calibri" w:hAnsi="Calibri"/>
                <w:b/>
              </w:rPr>
              <w:t>Abikõlblik maksumus ilma käibemaksuta</w:t>
            </w:r>
          </w:p>
        </w:tc>
        <w:tc>
          <w:tcPr>
            <w:tcW w:w="1744" w:type="dxa"/>
            <w:gridSpan w:val="2"/>
            <w:shd w:val="clear" w:color="auto" w:fill="C2D69B" w:themeFill="accent3" w:themeFillTint="99"/>
          </w:tcPr>
          <w:p w:rsidR="00240933" w:rsidRPr="00240933" w:rsidRDefault="00240933" w:rsidP="00240933">
            <w:pPr>
              <w:rPr>
                <w:rFonts w:ascii="Calibri" w:hAnsi="Calibri"/>
                <w:b/>
              </w:rPr>
            </w:pPr>
            <w:r w:rsidRPr="00240933">
              <w:rPr>
                <w:rFonts w:ascii="Calibri" w:hAnsi="Calibri"/>
                <w:b/>
              </w:rPr>
              <w:t>Abikõlblik maksumus koos käibemaksuga</w:t>
            </w:r>
          </w:p>
        </w:tc>
        <w:tc>
          <w:tcPr>
            <w:tcW w:w="1405" w:type="dxa"/>
            <w:shd w:val="clear" w:color="auto" w:fill="C2D69B" w:themeFill="accent3" w:themeFillTint="99"/>
          </w:tcPr>
          <w:p w:rsidR="00240933" w:rsidRPr="00240933" w:rsidRDefault="00240933" w:rsidP="00240933">
            <w:pPr>
              <w:rPr>
                <w:rFonts w:ascii="Calibri" w:hAnsi="Calibri"/>
                <w:b/>
              </w:rPr>
            </w:pPr>
            <w:r w:rsidRPr="00240933">
              <w:rPr>
                <w:rFonts w:ascii="Calibri" w:hAnsi="Calibri"/>
                <w:b/>
              </w:rPr>
              <w:t>Taotletava toetuse suurus</w:t>
            </w:r>
          </w:p>
        </w:tc>
        <w:tc>
          <w:tcPr>
            <w:tcW w:w="1506" w:type="dxa"/>
            <w:shd w:val="clear" w:color="auto" w:fill="C2D69B" w:themeFill="accent3" w:themeFillTint="99"/>
          </w:tcPr>
          <w:p w:rsidR="00240933" w:rsidRPr="00240933" w:rsidRDefault="00240933" w:rsidP="00240933">
            <w:pPr>
              <w:rPr>
                <w:rFonts w:ascii="Calibri" w:hAnsi="Calibri"/>
                <w:b/>
              </w:rPr>
            </w:pPr>
            <w:r w:rsidRPr="00240933">
              <w:rPr>
                <w:rFonts w:ascii="Calibri" w:hAnsi="Calibri"/>
                <w:b/>
              </w:rPr>
              <w:t>Omafinantseering</w:t>
            </w: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6.3.1</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Seadmete ja vahendite soetamine ning paigaldamine</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6.3.2</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Ehitise või rajatise ehitamise või uuendamise kulud, sh tehnosüsteemid</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6.3.4</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Kultuuripärandiga seotud investeeringud</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6.3.5</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Ürituse (festival, mess, laat, jms) korraldamisega seotud kulud</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6.3.6</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Omanikujärelevalve ja ehitusjuhtimisega seotud kulu</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6.3.7</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Teavitamiskohustuse täitmisega seotud kulu</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6.3.8</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Ettevalmistav töö (määruse §2 lg3 tähenduses)</w:t>
            </w:r>
          </w:p>
          <w:p w:rsidR="00240933" w:rsidRPr="00240933" w:rsidRDefault="00240933" w:rsidP="00240933">
            <w:pPr>
              <w:rPr>
                <w:rFonts w:ascii="Roboto Condensed" w:hAnsi="Roboto Condensed"/>
              </w:rPr>
            </w:pP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6.3.9</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 xml:space="preserve">Muud tegevuse </w:t>
            </w:r>
            <w:r w:rsidRPr="00240933">
              <w:rPr>
                <w:rFonts w:ascii="Roboto Condensed" w:hAnsi="Roboto Condensed"/>
              </w:rPr>
              <w:lastRenderedPageBreak/>
              <w:t>elluviimiseks vajalikud kulud</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lastRenderedPageBreak/>
              <w:t>6.3.10</w:t>
            </w:r>
          </w:p>
        </w:tc>
        <w:tc>
          <w:tcPr>
            <w:tcW w:w="2498" w:type="dxa"/>
            <w:gridSpan w:val="2"/>
          </w:tcPr>
          <w:p w:rsidR="00240933" w:rsidRPr="00240933" w:rsidRDefault="00240933" w:rsidP="00240933">
            <w:pPr>
              <w:rPr>
                <w:rFonts w:ascii="Roboto Condensed" w:hAnsi="Roboto Condensed"/>
              </w:rPr>
            </w:pPr>
            <w:r w:rsidRPr="00240933">
              <w:rPr>
                <w:rFonts w:ascii="Roboto Condensed" w:hAnsi="Roboto Condensed"/>
              </w:rPr>
              <w:t>s.h investeeringud keskkonnasäästlikesse lahendustesse</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rPr>
          <w:gridAfter w:val="2"/>
          <w:wAfter w:w="54" w:type="dxa"/>
        </w:trPr>
        <w:tc>
          <w:tcPr>
            <w:tcW w:w="791" w:type="dxa"/>
          </w:tcPr>
          <w:p w:rsidR="00240933" w:rsidRPr="00240933" w:rsidRDefault="00240933" w:rsidP="00240933">
            <w:pPr>
              <w:rPr>
                <w:rFonts w:ascii="Roboto Condensed" w:hAnsi="Roboto Condensed"/>
              </w:rPr>
            </w:pPr>
            <w:r w:rsidRPr="00240933">
              <w:rPr>
                <w:rFonts w:ascii="Roboto Condensed" w:hAnsi="Roboto Condensed"/>
              </w:rPr>
              <w:t>6.3.11</w:t>
            </w:r>
          </w:p>
        </w:tc>
        <w:tc>
          <w:tcPr>
            <w:tcW w:w="2498" w:type="dxa"/>
            <w:gridSpan w:val="2"/>
          </w:tcPr>
          <w:p w:rsidR="00240933" w:rsidRPr="00240933" w:rsidRDefault="00240933" w:rsidP="00240933">
            <w:pPr>
              <w:rPr>
                <w:rFonts w:ascii="Roboto Condensed" w:hAnsi="Roboto Condensed"/>
                <w:b/>
              </w:rPr>
            </w:pPr>
            <w:r w:rsidRPr="00240933">
              <w:rPr>
                <w:rFonts w:ascii="Roboto Condensed" w:hAnsi="Roboto Condensed"/>
                <w:b/>
              </w:rPr>
              <w:t>Abikõlblik kulu KOKKU</w:t>
            </w:r>
          </w:p>
        </w:tc>
        <w:tc>
          <w:tcPr>
            <w:tcW w:w="1608" w:type="dxa"/>
          </w:tcPr>
          <w:p w:rsidR="00240933" w:rsidRPr="00240933" w:rsidRDefault="00240933" w:rsidP="00240933">
            <w:pPr>
              <w:rPr>
                <w:rFonts w:ascii="Roboto Condensed" w:hAnsi="Roboto Condensed"/>
              </w:rPr>
            </w:pPr>
          </w:p>
        </w:tc>
        <w:tc>
          <w:tcPr>
            <w:tcW w:w="1744" w:type="dxa"/>
            <w:gridSpan w:val="2"/>
          </w:tcPr>
          <w:p w:rsidR="00240933" w:rsidRPr="00240933" w:rsidRDefault="00240933" w:rsidP="00240933">
            <w:pPr>
              <w:rPr>
                <w:rFonts w:ascii="Roboto Condensed" w:hAnsi="Roboto Condensed"/>
              </w:rPr>
            </w:pPr>
          </w:p>
        </w:tc>
        <w:tc>
          <w:tcPr>
            <w:tcW w:w="1405" w:type="dxa"/>
          </w:tcPr>
          <w:p w:rsidR="00240933" w:rsidRPr="00240933" w:rsidRDefault="00240933" w:rsidP="00240933">
            <w:pPr>
              <w:rPr>
                <w:rFonts w:ascii="Roboto Condensed" w:hAnsi="Roboto Condensed"/>
              </w:rPr>
            </w:pPr>
          </w:p>
        </w:tc>
        <w:tc>
          <w:tcPr>
            <w:tcW w:w="1506" w:type="dxa"/>
          </w:tcPr>
          <w:p w:rsidR="00240933" w:rsidRPr="00240933" w:rsidRDefault="00240933" w:rsidP="00240933">
            <w:pPr>
              <w:rPr>
                <w:rFonts w:ascii="Roboto Condensed" w:hAnsi="Roboto Condensed"/>
              </w:rPr>
            </w:pPr>
          </w:p>
        </w:tc>
      </w:tr>
      <w:tr w:rsidR="00240933" w:rsidRPr="00240933" w:rsidTr="00FE3BDD">
        <w:tc>
          <w:tcPr>
            <w:tcW w:w="817" w:type="dxa"/>
            <w:gridSpan w:val="2"/>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6.4</w:t>
            </w:r>
          </w:p>
        </w:tc>
        <w:tc>
          <w:tcPr>
            <w:tcW w:w="8789" w:type="dxa"/>
            <w:gridSpan w:val="8"/>
            <w:shd w:val="clear" w:color="auto" w:fill="C2D69B" w:themeFill="accent3" w:themeFillTint="99"/>
          </w:tcPr>
          <w:p w:rsidR="00240933" w:rsidRPr="00240933" w:rsidRDefault="00240933" w:rsidP="00240933">
            <w:pPr>
              <w:rPr>
                <w:rFonts w:ascii="Roboto Condensed" w:hAnsi="Roboto Condensed"/>
                <w:b/>
              </w:rPr>
            </w:pPr>
            <w:r w:rsidRPr="00240933">
              <w:rPr>
                <w:rFonts w:ascii="Roboto Condensed" w:hAnsi="Roboto Condensed"/>
                <w:b/>
              </w:rPr>
              <w:t>Projekti kirjeldus</w:t>
            </w: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6.4.1</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elluviimise ja toetuse vajalikkuse põhjendus, hetkeolukorra kirjeldus</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6.4.2</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oodatavad tulemused</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6.4.3</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Keskkonnasäästlike (taastuvenergia jms) lahenduste kasutuselevõtmine</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6.4.4</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seos meetme tegevussuuna eesmärgi (valida, kas projekt panustab Euroopa Parlamendi ja nõukogu määruse (EL) nr 508/2014 artikli 63 lõike 1 punkti d või punkti e eesmärki) ja kohaliku arengu strateegiaga</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6.4.5</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seos ja kooskõla muude piirkondlike arengu- ja planeeringudokumentidega</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6.4.6</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mõju läbivatele teemadele (regionaalsele arengule, keskkonnahoiule, kodanikuühiskonna arengule, võrdsete võimaluste tagamisele)</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6.4.7</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oodatavad tulemusnäitajad (loodavad  ja säilitatavad töökohad (täistööajale arvestatud töötajate arv, loodud ettevõtete arv)</w:t>
            </w: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p w:rsidR="00240933" w:rsidRPr="00240933" w:rsidRDefault="00240933" w:rsidP="00240933">
            <w:pPr>
              <w:rPr>
                <w:rFonts w:ascii="Roboto Condensed" w:hAnsi="Roboto Condensed"/>
                <w:b/>
              </w:rPr>
            </w:pPr>
          </w:p>
        </w:tc>
      </w:tr>
      <w:tr w:rsidR="00240933" w:rsidRPr="00240933" w:rsidTr="00FE3BDD">
        <w:tc>
          <w:tcPr>
            <w:tcW w:w="817" w:type="dxa"/>
            <w:gridSpan w:val="2"/>
          </w:tcPr>
          <w:p w:rsidR="00240933" w:rsidRPr="00240933" w:rsidRDefault="00240933" w:rsidP="00240933">
            <w:pPr>
              <w:rPr>
                <w:rFonts w:ascii="Roboto Condensed" w:hAnsi="Roboto Condensed"/>
              </w:rPr>
            </w:pPr>
            <w:r w:rsidRPr="00240933">
              <w:rPr>
                <w:rFonts w:ascii="Roboto Condensed" w:hAnsi="Roboto Condensed"/>
              </w:rPr>
              <w:t>6.4.8</w:t>
            </w:r>
          </w:p>
        </w:tc>
        <w:tc>
          <w:tcPr>
            <w:tcW w:w="8789" w:type="dxa"/>
            <w:gridSpan w:val="8"/>
          </w:tcPr>
          <w:p w:rsidR="00240933" w:rsidRPr="00240933" w:rsidRDefault="00240933" w:rsidP="00240933">
            <w:pPr>
              <w:rPr>
                <w:rFonts w:ascii="Roboto Condensed" w:hAnsi="Roboto Condensed"/>
                <w:b/>
              </w:rPr>
            </w:pPr>
            <w:r w:rsidRPr="00240933">
              <w:rPr>
                <w:rFonts w:ascii="Roboto Condensed" w:hAnsi="Roboto Condensed"/>
                <w:b/>
              </w:rPr>
              <w:t>Projekti jätkusuutlikkuse kirjeldus (edasised ülalpidamiskulud ehitiste, rajatiste ehitusel)</w:t>
            </w:r>
          </w:p>
          <w:p w:rsidR="00240933" w:rsidRPr="00240933" w:rsidRDefault="00240933" w:rsidP="00240933">
            <w:pPr>
              <w:rPr>
                <w:rFonts w:ascii="Roboto Condensed" w:hAnsi="Roboto Condensed"/>
                <w:b/>
              </w:rPr>
            </w:pPr>
          </w:p>
        </w:tc>
      </w:tr>
    </w:tbl>
    <w:p w:rsidR="00240933" w:rsidRPr="00240933" w:rsidRDefault="00240933" w:rsidP="00240933">
      <w:pPr>
        <w:spacing w:after="0" w:line="240" w:lineRule="auto"/>
        <w:rPr>
          <w:rFonts w:ascii="Roboto Condensed" w:eastAsia="Times New Roman" w:hAnsi="Roboto Condensed" w:cs="Times New Roman"/>
        </w:rPr>
      </w:pPr>
    </w:p>
    <w:p w:rsidR="00240933" w:rsidRPr="00240933" w:rsidRDefault="00240933" w:rsidP="00240933">
      <w:pPr>
        <w:spacing w:after="0" w:line="240" w:lineRule="auto"/>
        <w:rPr>
          <w:rFonts w:ascii="Roboto Condensed" w:eastAsia="Times New Roman" w:hAnsi="Roboto Condensed" w:cs="Times New Roman"/>
        </w:rPr>
      </w:pPr>
    </w:p>
    <w:tbl>
      <w:tblPr>
        <w:tblStyle w:val="Kontuurtabel1"/>
        <w:tblW w:w="9606" w:type="dxa"/>
        <w:tblLook w:val="04A0" w:firstRow="1" w:lastRow="0" w:firstColumn="1" w:lastColumn="0" w:noHBand="0" w:noVBand="1"/>
      </w:tblPr>
      <w:tblGrid>
        <w:gridCol w:w="5637"/>
        <w:gridCol w:w="3969"/>
      </w:tblGrid>
      <w:tr w:rsidR="00240933" w:rsidRPr="00240933" w:rsidTr="00FE3BDD">
        <w:tc>
          <w:tcPr>
            <w:tcW w:w="5637" w:type="dxa"/>
          </w:tcPr>
          <w:p w:rsidR="00240933" w:rsidRPr="00240933" w:rsidRDefault="00240933" w:rsidP="00240933">
            <w:pPr>
              <w:rPr>
                <w:rFonts w:ascii="Roboto Condensed" w:hAnsi="Roboto Condensed"/>
              </w:rPr>
            </w:pPr>
            <w:r w:rsidRPr="00240933">
              <w:rPr>
                <w:rFonts w:ascii="Roboto Condensed" w:hAnsi="Roboto Condensed"/>
              </w:rPr>
              <w:t>Taotluse allkirjastaja nimi</w:t>
            </w:r>
          </w:p>
        </w:tc>
        <w:tc>
          <w:tcPr>
            <w:tcW w:w="3969" w:type="dxa"/>
          </w:tcPr>
          <w:p w:rsidR="00240933" w:rsidRPr="00240933" w:rsidRDefault="00240933" w:rsidP="00240933">
            <w:pPr>
              <w:rPr>
                <w:rFonts w:ascii="Roboto Condensed" w:hAnsi="Roboto Condensed"/>
              </w:rPr>
            </w:pPr>
            <w:r w:rsidRPr="00240933">
              <w:rPr>
                <w:rFonts w:ascii="Roboto Condensed" w:hAnsi="Roboto Condensed"/>
              </w:rPr>
              <w:t>Kuupäev</w:t>
            </w:r>
          </w:p>
        </w:tc>
      </w:tr>
      <w:tr w:rsidR="00240933" w:rsidRPr="00240933" w:rsidTr="00FE3BDD">
        <w:tc>
          <w:tcPr>
            <w:tcW w:w="5637" w:type="dxa"/>
          </w:tcPr>
          <w:p w:rsidR="00240933" w:rsidRPr="00240933" w:rsidRDefault="00240933" w:rsidP="00240933">
            <w:pPr>
              <w:rPr>
                <w:rFonts w:ascii="Roboto Condensed" w:hAnsi="Roboto Condensed"/>
              </w:rPr>
            </w:pPr>
            <w:r w:rsidRPr="00240933">
              <w:rPr>
                <w:rFonts w:ascii="Roboto Condensed" w:hAnsi="Roboto Condensed"/>
              </w:rPr>
              <w:t>Taotluse allkirjastaja isikukood</w:t>
            </w:r>
          </w:p>
        </w:tc>
        <w:tc>
          <w:tcPr>
            <w:tcW w:w="3969" w:type="dxa"/>
          </w:tcPr>
          <w:p w:rsidR="00240933" w:rsidRPr="00240933" w:rsidRDefault="00240933" w:rsidP="00240933">
            <w:pPr>
              <w:rPr>
                <w:rFonts w:ascii="Roboto Condensed" w:hAnsi="Roboto Condensed"/>
              </w:rPr>
            </w:pPr>
            <w:r w:rsidRPr="00240933">
              <w:rPr>
                <w:rFonts w:ascii="Roboto Condensed" w:hAnsi="Roboto Condensed"/>
              </w:rPr>
              <w:t>Allkiri</w:t>
            </w:r>
          </w:p>
        </w:tc>
      </w:tr>
    </w:tbl>
    <w:p w:rsidR="00B8376E" w:rsidRDefault="00B8376E"/>
    <w:sectPr w:rsidR="00B837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B3" w:rsidRDefault="009C01B3" w:rsidP="00240933">
      <w:pPr>
        <w:spacing w:after="0" w:line="240" w:lineRule="auto"/>
      </w:pPr>
      <w:r>
        <w:separator/>
      </w:r>
    </w:p>
  </w:endnote>
  <w:endnote w:type="continuationSeparator" w:id="0">
    <w:p w:rsidR="009C01B3" w:rsidRDefault="009C01B3" w:rsidP="0024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59" w:rsidRDefault="00755359">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59" w:rsidRDefault="00755359">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59" w:rsidRDefault="0075535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B3" w:rsidRDefault="009C01B3" w:rsidP="00240933">
      <w:pPr>
        <w:spacing w:after="0" w:line="240" w:lineRule="auto"/>
      </w:pPr>
      <w:r>
        <w:separator/>
      </w:r>
    </w:p>
  </w:footnote>
  <w:footnote w:type="continuationSeparator" w:id="0">
    <w:p w:rsidR="009C01B3" w:rsidRDefault="009C01B3" w:rsidP="0024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59" w:rsidRDefault="0075535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33" w:rsidRDefault="00240933" w:rsidP="00240933">
    <w:pPr>
      <w:pStyle w:val="Pis"/>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59" w:rsidRDefault="00755359">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33"/>
    <w:rsid w:val="00240933"/>
    <w:rsid w:val="00755359"/>
    <w:rsid w:val="009C01B3"/>
    <w:rsid w:val="00B837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uiPriority w:val="59"/>
    <w:rsid w:val="002409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24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4093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40933"/>
    <w:rPr>
      <w:rFonts w:ascii="Tahoma" w:hAnsi="Tahoma" w:cs="Tahoma"/>
      <w:sz w:val="16"/>
      <w:szCs w:val="16"/>
    </w:rPr>
  </w:style>
  <w:style w:type="paragraph" w:styleId="Pis">
    <w:name w:val="header"/>
    <w:basedOn w:val="Normaallaad"/>
    <w:link w:val="PisMrk"/>
    <w:uiPriority w:val="99"/>
    <w:unhideWhenUsed/>
    <w:rsid w:val="00240933"/>
    <w:pPr>
      <w:tabs>
        <w:tab w:val="center" w:pos="4513"/>
        <w:tab w:val="right" w:pos="9026"/>
      </w:tabs>
      <w:spacing w:after="0" w:line="240" w:lineRule="auto"/>
    </w:pPr>
  </w:style>
  <w:style w:type="character" w:customStyle="1" w:styleId="PisMrk">
    <w:name w:val="Päis Märk"/>
    <w:basedOn w:val="Liguvaikefont"/>
    <w:link w:val="Pis"/>
    <w:uiPriority w:val="99"/>
    <w:rsid w:val="00240933"/>
  </w:style>
  <w:style w:type="paragraph" w:styleId="Jalus">
    <w:name w:val="footer"/>
    <w:basedOn w:val="Normaallaad"/>
    <w:link w:val="JalusMrk"/>
    <w:uiPriority w:val="99"/>
    <w:unhideWhenUsed/>
    <w:rsid w:val="00240933"/>
    <w:pPr>
      <w:tabs>
        <w:tab w:val="center" w:pos="4513"/>
        <w:tab w:val="right" w:pos="9026"/>
      </w:tabs>
      <w:spacing w:after="0" w:line="240" w:lineRule="auto"/>
    </w:pPr>
  </w:style>
  <w:style w:type="character" w:customStyle="1" w:styleId="JalusMrk">
    <w:name w:val="Jalus Märk"/>
    <w:basedOn w:val="Liguvaikefont"/>
    <w:link w:val="Jalus"/>
    <w:uiPriority w:val="99"/>
    <w:rsid w:val="00240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uiPriority w:val="59"/>
    <w:rsid w:val="002409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24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4093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40933"/>
    <w:rPr>
      <w:rFonts w:ascii="Tahoma" w:hAnsi="Tahoma" w:cs="Tahoma"/>
      <w:sz w:val="16"/>
      <w:szCs w:val="16"/>
    </w:rPr>
  </w:style>
  <w:style w:type="paragraph" w:styleId="Pis">
    <w:name w:val="header"/>
    <w:basedOn w:val="Normaallaad"/>
    <w:link w:val="PisMrk"/>
    <w:uiPriority w:val="99"/>
    <w:unhideWhenUsed/>
    <w:rsid w:val="00240933"/>
    <w:pPr>
      <w:tabs>
        <w:tab w:val="center" w:pos="4513"/>
        <w:tab w:val="right" w:pos="9026"/>
      </w:tabs>
      <w:spacing w:after="0" w:line="240" w:lineRule="auto"/>
    </w:pPr>
  </w:style>
  <w:style w:type="character" w:customStyle="1" w:styleId="PisMrk">
    <w:name w:val="Päis Märk"/>
    <w:basedOn w:val="Liguvaikefont"/>
    <w:link w:val="Pis"/>
    <w:uiPriority w:val="99"/>
    <w:rsid w:val="00240933"/>
  </w:style>
  <w:style w:type="paragraph" w:styleId="Jalus">
    <w:name w:val="footer"/>
    <w:basedOn w:val="Normaallaad"/>
    <w:link w:val="JalusMrk"/>
    <w:uiPriority w:val="99"/>
    <w:unhideWhenUsed/>
    <w:rsid w:val="00240933"/>
    <w:pPr>
      <w:tabs>
        <w:tab w:val="center" w:pos="4513"/>
        <w:tab w:val="right" w:pos="9026"/>
      </w:tabs>
      <w:spacing w:after="0" w:line="240" w:lineRule="auto"/>
    </w:pPr>
  </w:style>
  <w:style w:type="character" w:customStyle="1" w:styleId="JalusMrk">
    <w:name w:val="Jalus Märk"/>
    <w:basedOn w:val="Liguvaikefont"/>
    <w:link w:val="Jalus"/>
    <w:uiPriority w:val="99"/>
    <w:rsid w:val="0024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T/TXT/PDF/?uri=CELEX:32014R1242&amp;from=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5632</Characters>
  <Application>Microsoft Office Word</Application>
  <DocSecurity>0</DocSecurity>
  <Lines>46</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2017-02-28T07:45:00Z</dcterms:created>
  <dcterms:modified xsi:type="dcterms:W3CDTF">2017-02-28T07:45:00Z</dcterms:modified>
</cp:coreProperties>
</file>