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B5E8B" w14:textId="77777777" w:rsidR="003A3F1F" w:rsidRPr="003A3F1F" w:rsidRDefault="003A3F1F" w:rsidP="003A3F1F">
      <w:pPr>
        <w:rPr>
          <w:rFonts w:asciiTheme="minorHAnsi" w:hAnsiTheme="minorHAnsi" w:cstheme="minorHAnsi"/>
          <w:lang w:val="et-EE"/>
        </w:rPr>
      </w:pPr>
      <w:r w:rsidRPr="003A3F1F">
        <w:rPr>
          <w:rFonts w:asciiTheme="minorHAnsi" w:hAnsiTheme="minorHAnsi" w:cstheme="minorHAnsi"/>
          <w:lang w:val="et-EE"/>
        </w:rPr>
        <w:t>I-tegevussuund (töötlemine)  - 133 179, 122 eurot (31%)</w:t>
      </w:r>
    </w:p>
    <w:p w14:paraId="2E86E0ED" w14:textId="77777777" w:rsidR="003A3F1F" w:rsidRPr="003A3F1F" w:rsidRDefault="003A3F1F" w:rsidP="003A3F1F">
      <w:pPr>
        <w:rPr>
          <w:rFonts w:asciiTheme="minorHAnsi" w:hAnsiTheme="minorHAnsi" w:cstheme="minorHAnsi"/>
          <w:lang w:val="et-EE"/>
        </w:rPr>
      </w:pPr>
      <w:r w:rsidRPr="003A3F1F">
        <w:rPr>
          <w:rFonts w:asciiTheme="minorHAnsi" w:hAnsiTheme="minorHAnsi" w:cstheme="minorHAnsi"/>
          <w:lang w:val="et-EE"/>
        </w:rPr>
        <w:t xml:space="preserve">III- tegevussuunale (sadamad) - 54021, 13 eurot ( </w:t>
      </w:r>
      <w:proofErr w:type="spellStart"/>
      <w:r w:rsidRPr="003A3F1F">
        <w:rPr>
          <w:rFonts w:asciiTheme="minorHAnsi" w:hAnsiTheme="minorHAnsi" w:cstheme="minorHAnsi"/>
          <w:lang w:val="et-EE"/>
        </w:rPr>
        <w:t>lisarahastuse</w:t>
      </w:r>
      <w:proofErr w:type="spellEnd"/>
      <w:r w:rsidRPr="003A3F1F">
        <w:rPr>
          <w:rFonts w:asciiTheme="minorHAnsi" w:hAnsiTheme="minorHAnsi" w:cstheme="minorHAnsi"/>
          <w:lang w:val="et-EE"/>
        </w:rPr>
        <w:t xml:space="preserve"> 45%) ning lisada võimalusel kõik odavnemised ja jäägid selliselt, et  III-tegevussuuna eelarve moodustab 45% kogu projektitoetuse eelarvest ning ülejääk jaguneb tegevussuundade vahel kirja pandud protsentidega.</w:t>
      </w:r>
    </w:p>
    <w:p w14:paraId="076FA331" w14:textId="77777777" w:rsidR="003A3F1F" w:rsidRPr="003A3F1F" w:rsidRDefault="003A3F1F" w:rsidP="003A3F1F">
      <w:pPr>
        <w:rPr>
          <w:rFonts w:asciiTheme="minorHAnsi" w:hAnsiTheme="minorHAnsi" w:cstheme="minorHAnsi"/>
          <w:lang w:val="et-EE"/>
        </w:rPr>
      </w:pPr>
      <w:r w:rsidRPr="003A3F1F">
        <w:rPr>
          <w:rFonts w:asciiTheme="minorHAnsi" w:hAnsiTheme="minorHAnsi" w:cstheme="minorHAnsi"/>
          <w:lang w:val="et-EE"/>
        </w:rPr>
        <w:t>II-tegevussuund (mitmekesistamine) – 209 281, 48 eurot (48%)</w:t>
      </w:r>
    </w:p>
    <w:p w14:paraId="60D44007" w14:textId="77777777" w:rsidR="003A3F1F" w:rsidRPr="003A3F1F" w:rsidRDefault="003A3F1F" w:rsidP="003A3F1F">
      <w:pPr>
        <w:rPr>
          <w:rFonts w:asciiTheme="minorHAnsi" w:hAnsiTheme="minorHAnsi" w:cstheme="minorHAnsi"/>
          <w:lang w:val="et-EE"/>
        </w:rPr>
      </w:pPr>
      <w:r w:rsidRPr="003A3F1F">
        <w:rPr>
          <w:rFonts w:asciiTheme="minorHAnsi" w:hAnsiTheme="minorHAnsi" w:cstheme="minorHAnsi"/>
          <w:lang w:val="et-EE"/>
        </w:rPr>
        <w:t>V-tegevussuund (sotsiaalne heaolu) – 38 051, 178 eurot (9%).</w:t>
      </w:r>
    </w:p>
    <w:p w14:paraId="49A93358" w14:textId="31A2A7D5" w:rsidR="003A3F1F" w:rsidRPr="003A3F1F" w:rsidRDefault="003A3F1F" w:rsidP="003A3F1F">
      <w:pPr>
        <w:rPr>
          <w:rFonts w:asciiTheme="minorHAnsi" w:hAnsiTheme="minorHAnsi" w:cstheme="minorHAnsi"/>
          <w:lang w:val="et-EE"/>
        </w:rPr>
      </w:pPr>
      <w:r w:rsidRPr="003A3F1F">
        <w:rPr>
          <w:rFonts w:asciiTheme="minorHAnsi" w:hAnsiTheme="minorHAnsi" w:cstheme="minorHAnsi"/>
          <w:lang w:val="et-EE"/>
        </w:rPr>
        <w:t>Taotlusvoor kuulutada välja 24. 01- 30.01.2022. Kui selgub, et veel jääb järgi jääke ning on toimunud odavnemised siis korraldada märtsi kuus veel üks taotlusvoor.</w:t>
      </w:r>
    </w:p>
    <w:p w14:paraId="7B2398E6" w14:textId="77777777" w:rsidR="003A3F1F" w:rsidRPr="003A3F1F" w:rsidRDefault="003A3F1F" w:rsidP="003A3F1F">
      <w:pPr>
        <w:rPr>
          <w:rFonts w:asciiTheme="minorHAnsi" w:hAnsiTheme="minorHAnsi" w:cstheme="minorHAnsi"/>
          <w:lang w:val="et-EE"/>
        </w:rPr>
      </w:pPr>
    </w:p>
    <w:p w14:paraId="1FAD98E8" w14:textId="77777777" w:rsidR="003A3F1F" w:rsidRPr="003A3F1F" w:rsidRDefault="003A3F1F" w:rsidP="003A3F1F">
      <w:pPr>
        <w:rPr>
          <w:rFonts w:asciiTheme="minorHAnsi" w:hAnsiTheme="minorHAnsi" w:cstheme="minorHAnsi"/>
          <w:lang w:val="et-EE"/>
        </w:rPr>
      </w:pPr>
    </w:p>
    <w:p w14:paraId="61CFBEBE" w14:textId="0B35414A" w:rsidR="003A3F1F" w:rsidRPr="003A3F1F" w:rsidRDefault="003A3F1F" w:rsidP="003A3F1F">
      <w:pPr>
        <w:rPr>
          <w:rFonts w:asciiTheme="minorHAnsi" w:hAnsiTheme="minorHAnsi" w:cstheme="minorHAnsi"/>
          <w:lang w:val="et-EE"/>
        </w:rPr>
      </w:pPr>
      <w:r w:rsidRPr="003A3F1F">
        <w:rPr>
          <w:rFonts w:asciiTheme="minorHAnsi" w:hAnsiTheme="minorHAnsi" w:cstheme="minorHAnsi"/>
          <w:lang w:val="et-EE"/>
        </w:rPr>
        <w:t xml:space="preserve">Teha üldkoosolekule ettepanek suunata III-tegevussuuna eelarve võimalusel </w:t>
      </w:r>
      <w:proofErr w:type="spellStart"/>
      <w:r w:rsidRPr="003A3F1F">
        <w:rPr>
          <w:rFonts w:asciiTheme="minorHAnsi" w:hAnsiTheme="minorHAnsi" w:cstheme="minorHAnsi"/>
          <w:lang w:val="et-EE"/>
        </w:rPr>
        <w:t>Karepa</w:t>
      </w:r>
      <w:proofErr w:type="spellEnd"/>
      <w:r w:rsidRPr="003A3F1F">
        <w:rPr>
          <w:rFonts w:asciiTheme="minorHAnsi" w:hAnsiTheme="minorHAnsi" w:cstheme="minorHAnsi"/>
          <w:lang w:val="et-EE"/>
        </w:rPr>
        <w:t xml:space="preserve"> kalasadamale. Üldkoosoleku nõusolekul muuta vajadusel selliselt ka strateegiat või täiendada strateegiat lisaga.</w:t>
      </w:r>
    </w:p>
    <w:p w14:paraId="79D55D48" w14:textId="77777777" w:rsidR="003A3F1F" w:rsidRPr="003A3F1F" w:rsidRDefault="003A3F1F" w:rsidP="003A3F1F">
      <w:pPr>
        <w:rPr>
          <w:rFonts w:asciiTheme="minorHAnsi" w:hAnsiTheme="minorHAnsi" w:cstheme="minorHAnsi"/>
          <w:b/>
          <w:color w:val="000000" w:themeColor="text1"/>
          <w:lang w:val="et-EE"/>
        </w:rPr>
      </w:pPr>
    </w:p>
    <w:p w14:paraId="3EFCA6EE" w14:textId="77777777" w:rsidR="003A3F1F" w:rsidRPr="003A3F1F" w:rsidRDefault="003A3F1F">
      <w:pPr>
        <w:rPr>
          <w:rFonts w:asciiTheme="minorHAnsi" w:hAnsiTheme="minorHAnsi" w:cstheme="minorHAnsi"/>
        </w:rPr>
      </w:pPr>
    </w:p>
    <w:sectPr w:rsidR="003A3F1F" w:rsidRPr="003A3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F1F"/>
    <w:rsid w:val="003A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2E6950A"/>
  <w15:chartTrackingRefBased/>
  <w15:docId w15:val="{0FEBA7D0-C102-0E4E-BE7E-7984EABA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F1F"/>
    <w:rPr>
      <w:rFonts w:ascii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Reili R</dc:creator>
  <cp:keywords/>
  <dc:description/>
  <cp:lastModifiedBy>Reili R</cp:lastModifiedBy>
  <cp:revision>1</cp:revision>
  <dcterms:created xsi:type="dcterms:W3CDTF">2021-11-30T19:17:00Z</dcterms:created>
  <dcterms:modified xsi:type="dcterms:W3CDTF">2021-11-30T19:17:00Z</dcterms:modified>
</cp:coreProperties>
</file>