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6" w:rsidRPr="00F8192E" w:rsidRDefault="00AA0236" w:rsidP="00AA0236">
      <w:pPr>
        <w:jc w:val="right"/>
        <w:rPr>
          <w:sz w:val="24"/>
          <w:szCs w:val="24"/>
        </w:rPr>
      </w:pPr>
      <w:r w:rsidRPr="00F8192E">
        <w:rPr>
          <w:sz w:val="24"/>
          <w:szCs w:val="24"/>
        </w:rPr>
        <w:t xml:space="preserve">Lepingu lisa </w:t>
      </w:r>
      <w:r w:rsidR="000612DA">
        <w:rPr>
          <w:sz w:val="24"/>
          <w:szCs w:val="24"/>
        </w:rPr>
        <w:t>4.2.</w:t>
      </w:r>
      <w:r w:rsidR="00907DFE">
        <w:rPr>
          <w:sz w:val="24"/>
          <w:szCs w:val="24"/>
        </w:rPr>
        <w:t>9</w:t>
      </w:r>
    </w:p>
    <w:p w:rsidR="00517419" w:rsidRPr="00F8192E" w:rsidRDefault="00734E4F" w:rsidP="00994A11">
      <w:pPr>
        <w:jc w:val="center"/>
        <w:rPr>
          <w:b/>
          <w:sz w:val="28"/>
          <w:szCs w:val="28"/>
        </w:rPr>
      </w:pPr>
      <w:r w:rsidRPr="00F8192E">
        <w:rPr>
          <w:b/>
          <w:sz w:val="28"/>
          <w:szCs w:val="28"/>
        </w:rPr>
        <w:t xml:space="preserve">Metsamaterjali </w:t>
      </w:r>
      <w:r w:rsidR="005845EC" w:rsidRPr="00F8192E">
        <w:rPr>
          <w:b/>
          <w:sz w:val="28"/>
          <w:szCs w:val="28"/>
        </w:rPr>
        <w:t>teeäärsetele aladele</w:t>
      </w:r>
      <w:r w:rsidRPr="00F8192E">
        <w:rPr>
          <w:b/>
          <w:sz w:val="28"/>
          <w:szCs w:val="28"/>
        </w:rPr>
        <w:t xml:space="preserve"> ladustamise kord</w:t>
      </w:r>
    </w:p>
    <w:p w:rsidR="007F7A2D" w:rsidRPr="00F8192E" w:rsidRDefault="007F7A2D" w:rsidP="007F7A2D">
      <w:pPr>
        <w:spacing w:before="120" w:after="0" w:line="240" w:lineRule="auto"/>
        <w:jc w:val="both"/>
        <w:rPr>
          <w:b/>
          <w:sz w:val="24"/>
          <w:szCs w:val="24"/>
        </w:rPr>
      </w:pPr>
    </w:p>
    <w:p w:rsidR="007F7A2D" w:rsidRPr="00F8192E" w:rsidRDefault="007F7A2D" w:rsidP="007F7A2D">
      <w:pPr>
        <w:spacing w:before="120" w:after="0" w:line="240" w:lineRule="auto"/>
        <w:jc w:val="both"/>
        <w:rPr>
          <w:sz w:val="24"/>
          <w:szCs w:val="24"/>
        </w:rPr>
      </w:pPr>
      <w:r w:rsidRPr="00F8192E">
        <w:rPr>
          <w:sz w:val="24"/>
          <w:szCs w:val="24"/>
        </w:rPr>
        <w:t>Metsamaterjali tee</w:t>
      </w:r>
      <w:r w:rsidR="005845EC" w:rsidRPr="00F8192E">
        <w:rPr>
          <w:sz w:val="24"/>
          <w:szCs w:val="24"/>
        </w:rPr>
        <w:t>äärsetele aladele</w:t>
      </w:r>
      <w:r w:rsidR="00AA0236" w:rsidRPr="00F8192E">
        <w:rPr>
          <w:sz w:val="24"/>
          <w:szCs w:val="24"/>
        </w:rPr>
        <w:t xml:space="preserve"> (teemaa ja kaitsevöönd)</w:t>
      </w:r>
      <w:r w:rsidRPr="00F8192E">
        <w:rPr>
          <w:sz w:val="24"/>
          <w:szCs w:val="24"/>
        </w:rPr>
        <w:t xml:space="preserve"> ladustamise korra eesmärgiks on reglementeerida metsa raie ja raadamine ning metsamaterjali ladustamine ja vahelaost väljav</w:t>
      </w:r>
      <w:r w:rsidR="005845EC" w:rsidRPr="00F8192E">
        <w:rPr>
          <w:sz w:val="24"/>
          <w:szCs w:val="24"/>
        </w:rPr>
        <w:t>edu selliselt, et oleks tagatud:</w:t>
      </w:r>
    </w:p>
    <w:p w:rsidR="00455C0C" w:rsidRPr="00F8192E" w:rsidRDefault="00455C0C" w:rsidP="007F7A2D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F8192E">
        <w:rPr>
          <w:sz w:val="24"/>
          <w:szCs w:val="24"/>
        </w:rPr>
        <w:t>maanteede, rajatiste ja teemaa säilimine sellises seisundis, nagu see oli enne metsamajanduslike tööde tegemist;</w:t>
      </w:r>
    </w:p>
    <w:p w:rsidR="007F7A2D" w:rsidRPr="00F8192E" w:rsidRDefault="00455C0C" w:rsidP="00AA0236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F8192E">
        <w:rPr>
          <w:sz w:val="24"/>
          <w:szCs w:val="24"/>
        </w:rPr>
        <w:t>metsamaterjali maanteeliiklusele ohutu ladustamine</w:t>
      </w:r>
      <w:r w:rsidR="002A0622" w:rsidRPr="00F8192E">
        <w:rPr>
          <w:sz w:val="24"/>
          <w:szCs w:val="24"/>
        </w:rPr>
        <w:t>, laadimine, väljavedu ja muude metsamajanduslike tööde tegemine maanteede äärsetel aladel;</w:t>
      </w:r>
    </w:p>
    <w:p w:rsidR="00455C0C" w:rsidRPr="00F8192E" w:rsidRDefault="00AA0236" w:rsidP="007F7A2D">
      <w:pPr>
        <w:numPr>
          <w:ilvl w:val="0"/>
          <w:numId w:val="4"/>
        </w:numPr>
        <w:spacing w:before="120"/>
        <w:ind w:left="426" w:hanging="426"/>
        <w:jc w:val="both"/>
        <w:rPr>
          <w:sz w:val="24"/>
          <w:szCs w:val="24"/>
        </w:rPr>
      </w:pPr>
      <w:r w:rsidRPr="00F8192E">
        <w:rPr>
          <w:sz w:val="24"/>
          <w:szCs w:val="24"/>
        </w:rPr>
        <w:t>infovahetus</w:t>
      </w:r>
      <w:r w:rsidR="00455C0C" w:rsidRPr="00F8192E">
        <w:rPr>
          <w:sz w:val="24"/>
          <w:szCs w:val="24"/>
        </w:rPr>
        <w:t xml:space="preserve"> metsamaterjali väljaveoks sobivate a</w:t>
      </w:r>
      <w:r w:rsidRPr="00F8192E">
        <w:rPr>
          <w:sz w:val="24"/>
          <w:szCs w:val="24"/>
        </w:rPr>
        <w:t>javahemike ja marsruutide valik</w:t>
      </w:r>
      <w:r w:rsidR="00455C0C" w:rsidRPr="00F8192E">
        <w:rPr>
          <w:sz w:val="24"/>
          <w:szCs w:val="24"/>
        </w:rPr>
        <w:t>.</w:t>
      </w:r>
    </w:p>
    <w:p w:rsidR="002A0622" w:rsidRPr="00F8192E" w:rsidRDefault="002A0622" w:rsidP="002A0622">
      <w:pPr>
        <w:spacing w:before="120"/>
        <w:jc w:val="both"/>
        <w:rPr>
          <w:b/>
          <w:sz w:val="24"/>
          <w:szCs w:val="24"/>
        </w:rPr>
      </w:pPr>
      <w:r w:rsidRPr="00F8192E">
        <w:rPr>
          <w:b/>
          <w:sz w:val="24"/>
          <w:szCs w:val="24"/>
        </w:rPr>
        <w:t xml:space="preserve">Teehooldaja tegevus metsamaterjali ladustamise ja autode laadimise kooskõlastamine </w:t>
      </w:r>
      <w:r w:rsidR="005845EC" w:rsidRPr="00F8192E">
        <w:rPr>
          <w:b/>
          <w:sz w:val="24"/>
          <w:szCs w:val="24"/>
        </w:rPr>
        <w:t>teemaal</w:t>
      </w:r>
      <w:r w:rsidRPr="00F8192E">
        <w:rPr>
          <w:b/>
          <w:sz w:val="24"/>
          <w:szCs w:val="24"/>
        </w:rPr>
        <w:t xml:space="preserve"> toimub järgmiselt.</w:t>
      </w:r>
    </w:p>
    <w:p w:rsidR="00517419" w:rsidRPr="00F8192E" w:rsidRDefault="00517419" w:rsidP="00517419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sz w:val="24"/>
          <w:szCs w:val="24"/>
        </w:rPr>
        <w:t>Metsamaterjali ladustamine ja autodele laadimine toimub reeglina väljaspool teemaad.</w:t>
      </w:r>
    </w:p>
    <w:p w:rsidR="00517419" w:rsidRPr="00F8192E" w:rsidRDefault="00517419" w:rsidP="00517419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sz w:val="24"/>
          <w:szCs w:val="24"/>
        </w:rPr>
        <w:t>Kui puuduvad võimalused metsamaterjali ladustamiseks</w:t>
      </w:r>
      <w:r w:rsidR="00DF1ED2" w:rsidRPr="00F8192E">
        <w:rPr>
          <w:sz w:val="24"/>
          <w:szCs w:val="24"/>
        </w:rPr>
        <w:t xml:space="preserve"> või autodele laadimiseks</w:t>
      </w:r>
      <w:r w:rsidRPr="00F8192E">
        <w:rPr>
          <w:sz w:val="24"/>
          <w:szCs w:val="24"/>
        </w:rPr>
        <w:t xml:space="preserve"> väljaspool teemaad, vahelaole juurdepääsuks puudub mahasõidu ehitamise võimalus või on selle ehitamine väga kulukas, pöördub </w:t>
      </w:r>
      <w:r w:rsidR="00D519FB" w:rsidRPr="00F8192E">
        <w:rPr>
          <w:b/>
          <w:sz w:val="24"/>
          <w:szCs w:val="24"/>
        </w:rPr>
        <w:t>Vedaja</w:t>
      </w:r>
      <w:r w:rsidRPr="00F8192E">
        <w:rPr>
          <w:sz w:val="24"/>
          <w:szCs w:val="24"/>
        </w:rPr>
        <w:t xml:space="preserve"> metsamaterjali teemaale ladustamiseks </w:t>
      </w:r>
      <w:r w:rsidR="00994A11" w:rsidRPr="00F8192E">
        <w:rPr>
          <w:b/>
          <w:sz w:val="24"/>
          <w:szCs w:val="24"/>
        </w:rPr>
        <w:t>Teehooldaja</w:t>
      </w:r>
      <w:r w:rsidRPr="00F8192E">
        <w:rPr>
          <w:sz w:val="24"/>
          <w:szCs w:val="24"/>
        </w:rPr>
        <w:t xml:space="preserve"> poole kirjaliku taotlusega. Taotluses peab olema märgitud:</w:t>
      </w:r>
    </w:p>
    <w:p w:rsidR="00517419" w:rsidRPr="00F8192E" w:rsidRDefault="00517419" w:rsidP="00517419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metsamaterjali ladustamise soovitud koht;</w:t>
      </w:r>
    </w:p>
    <w:p w:rsidR="00517419" w:rsidRPr="00F8192E" w:rsidRDefault="00517419" w:rsidP="00517419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ladustamise alguse ja lõpu kuupäevad;</w:t>
      </w:r>
    </w:p>
    <w:p w:rsidR="00517419" w:rsidRPr="00F8192E" w:rsidRDefault="00517419" w:rsidP="00517419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ladustatava metsamaterjali üldkogus ja vahelaos olev maksimumkogus;</w:t>
      </w:r>
    </w:p>
    <w:p w:rsidR="00517419" w:rsidRPr="00F8192E" w:rsidRDefault="00517419" w:rsidP="00517419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vahelaost metsamaterjali</w:t>
      </w:r>
      <w:r w:rsidR="00A94AA9" w:rsidRPr="00F8192E">
        <w:rPr>
          <w:sz w:val="24"/>
          <w:szCs w:val="24"/>
        </w:rPr>
        <w:t xml:space="preserve"> </w:t>
      </w:r>
      <w:r w:rsidRPr="00F8192E">
        <w:rPr>
          <w:sz w:val="24"/>
          <w:szCs w:val="24"/>
        </w:rPr>
        <w:t>väljaveo toimumise ajad;</w:t>
      </w:r>
    </w:p>
    <w:p w:rsidR="00517419" w:rsidRPr="00F8192E" w:rsidRDefault="00517419" w:rsidP="00517419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vahelao korrastamise tähtaeg;</w:t>
      </w:r>
    </w:p>
    <w:p w:rsidR="00517419" w:rsidRPr="00F8192E" w:rsidRDefault="00517419" w:rsidP="00517419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vastutava isiku nimi ja kontaktandmed;</w:t>
      </w:r>
    </w:p>
    <w:p w:rsidR="00517419" w:rsidRPr="00F8192E" w:rsidRDefault="00517419" w:rsidP="00517419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 xml:space="preserve">kohustus taastada metsamaterjali vahelao alune pind ja vahelao ümbrus endisel </w:t>
      </w:r>
      <w:bookmarkStart w:id="0" w:name="_GoBack"/>
      <w:bookmarkEnd w:id="0"/>
      <w:r w:rsidRPr="00F8192E">
        <w:rPr>
          <w:sz w:val="24"/>
          <w:szCs w:val="24"/>
        </w:rPr>
        <w:t>kujul;</w:t>
      </w:r>
    </w:p>
    <w:p w:rsidR="00256833" w:rsidRPr="00F8192E" w:rsidRDefault="00517419" w:rsidP="00256833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vajadusel kooskõlastus muude kommunikatsioonide (side, elekter jm) valdajatega.</w:t>
      </w:r>
    </w:p>
    <w:p w:rsidR="00256833" w:rsidRPr="00F8192E" w:rsidRDefault="00D519FB" w:rsidP="00256833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b/>
          <w:sz w:val="24"/>
          <w:szCs w:val="24"/>
        </w:rPr>
        <w:t>Teehooldaja</w:t>
      </w:r>
      <w:r w:rsidR="00517419" w:rsidRPr="00F8192E">
        <w:rPr>
          <w:sz w:val="24"/>
          <w:szCs w:val="24"/>
        </w:rPr>
        <w:t xml:space="preserve"> otsustab kolme päeva jooksul alates taotluse saamisest vahelao kohapealse ülevaatuse vajaduse ja informeerib sellest taotlejat</w:t>
      </w:r>
      <w:r w:rsidR="00F3132C">
        <w:rPr>
          <w:sz w:val="24"/>
          <w:szCs w:val="24"/>
        </w:rPr>
        <w:t xml:space="preserve"> kirja</w:t>
      </w:r>
      <w:r w:rsidR="00BA3206">
        <w:rPr>
          <w:sz w:val="24"/>
          <w:szCs w:val="24"/>
        </w:rPr>
        <w:t>, faksi</w:t>
      </w:r>
      <w:r w:rsidR="00256833" w:rsidRPr="00F8192E">
        <w:rPr>
          <w:sz w:val="24"/>
          <w:szCs w:val="24"/>
        </w:rPr>
        <w:t xml:space="preserve"> või e-posti teel.</w:t>
      </w:r>
    </w:p>
    <w:p w:rsidR="00256833" w:rsidRDefault="00517419" w:rsidP="00256833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sz w:val="24"/>
          <w:szCs w:val="24"/>
        </w:rPr>
        <w:t xml:space="preserve">Vahelao ülevaatamine toimub </w:t>
      </w:r>
      <w:r w:rsidRPr="00F8192E">
        <w:rPr>
          <w:b/>
          <w:sz w:val="24"/>
          <w:szCs w:val="24"/>
        </w:rPr>
        <w:t>Poolte</w:t>
      </w:r>
      <w:r w:rsidRPr="00F8192E">
        <w:rPr>
          <w:sz w:val="24"/>
          <w:szCs w:val="24"/>
        </w:rPr>
        <w:t xml:space="preserve"> esindajate kohalolekul. Ülevaatusel hindavad </w:t>
      </w:r>
      <w:r w:rsidRPr="00F8192E">
        <w:rPr>
          <w:b/>
          <w:sz w:val="24"/>
          <w:szCs w:val="24"/>
        </w:rPr>
        <w:t>Poolte</w:t>
      </w:r>
      <w:r w:rsidRPr="00F8192E">
        <w:rPr>
          <w:sz w:val="24"/>
          <w:szCs w:val="24"/>
        </w:rPr>
        <w:t xml:space="preserve"> esindajad soovitud vahelao kasutamist, püüdes igakülgselt tagada liiklusohutus </w:t>
      </w:r>
      <w:r w:rsidRPr="00F8192E">
        <w:rPr>
          <w:sz w:val="24"/>
          <w:szCs w:val="24"/>
        </w:rPr>
        <w:lastRenderedPageBreak/>
        <w:t>ning vähendada maksimaalselt maantee, maantee elementide ja keskkonnakahjustuste võimalusi.</w:t>
      </w:r>
    </w:p>
    <w:p w:rsidR="00994A11" w:rsidRPr="00C01A48" w:rsidRDefault="00D519FB" w:rsidP="00C01A48">
      <w:pPr>
        <w:numPr>
          <w:ilvl w:val="0"/>
          <w:numId w:val="2"/>
        </w:numPr>
        <w:rPr>
          <w:sz w:val="24"/>
          <w:szCs w:val="24"/>
        </w:rPr>
      </w:pPr>
      <w:r w:rsidRPr="00C01A48">
        <w:rPr>
          <w:b/>
          <w:sz w:val="24"/>
          <w:szCs w:val="24"/>
        </w:rPr>
        <w:t>Teehooldaja</w:t>
      </w:r>
      <w:r w:rsidR="00517419" w:rsidRPr="00C01A48">
        <w:rPr>
          <w:sz w:val="24"/>
          <w:szCs w:val="24"/>
        </w:rPr>
        <w:t xml:space="preserve"> annab kirjaliku nõusoleku</w:t>
      </w:r>
      <w:r w:rsidR="00BB673E">
        <w:rPr>
          <w:sz w:val="24"/>
          <w:szCs w:val="24"/>
        </w:rPr>
        <w:t xml:space="preserve"> </w:t>
      </w:r>
      <w:r w:rsidR="00BB673E" w:rsidRPr="00BB673E">
        <w:rPr>
          <w:sz w:val="24"/>
          <w:szCs w:val="24"/>
        </w:rPr>
        <w:t xml:space="preserve">(teavitades sellest e-posti teel Tellija järelevalve esindajat) </w:t>
      </w:r>
      <w:r w:rsidR="00517419" w:rsidRPr="00C01A48">
        <w:rPr>
          <w:sz w:val="24"/>
          <w:szCs w:val="24"/>
        </w:rPr>
        <w:t xml:space="preserve"> metsamaterjali ladustamiseks teemaale</w:t>
      </w:r>
      <w:r w:rsidR="008F4438" w:rsidRPr="00C01A48">
        <w:rPr>
          <w:sz w:val="24"/>
          <w:szCs w:val="24"/>
        </w:rPr>
        <w:t xml:space="preserve"> ning laadimistööde tegemiseks</w:t>
      </w:r>
      <w:r w:rsidR="00517419" w:rsidRPr="00C01A48">
        <w:rPr>
          <w:sz w:val="24"/>
          <w:szCs w:val="24"/>
        </w:rPr>
        <w:t xml:space="preserve"> seitsme päeva jooksul alates vahelao ülevaatusest või ülevaatuse mittevajalikkuse korral alates taotluse saamisest, kui</w:t>
      </w:r>
      <w:r w:rsidR="008F4438" w:rsidRPr="00C01A48">
        <w:rPr>
          <w:sz w:val="24"/>
          <w:szCs w:val="24"/>
        </w:rPr>
        <w:t>:</w:t>
      </w:r>
    </w:p>
    <w:p w:rsidR="00994A11" w:rsidRPr="00F8192E" w:rsidRDefault="00517419" w:rsidP="00D519FB">
      <w:pPr>
        <w:numPr>
          <w:ilvl w:val="1"/>
          <w:numId w:val="2"/>
        </w:numPr>
        <w:ind w:left="709" w:hanging="709"/>
        <w:rPr>
          <w:sz w:val="24"/>
          <w:szCs w:val="24"/>
        </w:rPr>
      </w:pPr>
      <w:r w:rsidRPr="00F8192E">
        <w:rPr>
          <w:sz w:val="24"/>
          <w:szCs w:val="24"/>
        </w:rPr>
        <w:t>metsamaterjali vaheladu</w:t>
      </w:r>
      <w:r w:rsidR="0012488B" w:rsidRPr="00F8192E">
        <w:rPr>
          <w:sz w:val="24"/>
          <w:szCs w:val="24"/>
        </w:rPr>
        <w:t xml:space="preserve"> ja väljavedu</w:t>
      </w:r>
      <w:r w:rsidRPr="00F8192E">
        <w:rPr>
          <w:sz w:val="24"/>
          <w:szCs w:val="24"/>
        </w:rPr>
        <w:t xml:space="preserve"> ei kahjusta maanteed, maantee elemente, rajatisi ja keskkonda;</w:t>
      </w:r>
    </w:p>
    <w:p w:rsidR="00994A11" w:rsidRPr="00F8192E" w:rsidRDefault="00517419" w:rsidP="00994A11">
      <w:pPr>
        <w:numPr>
          <w:ilvl w:val="1"/>
          <w:numId w:val="2"/>
        </w:numPr>
        <w:ind w:left="709" w:hanging="709"/>
        <w:rPr>
          <w:sz w:val="24"/>
          <w:szCs w:val="24"/>
        </w:rPr>
      </w:pPr>
      <w:r w:rsidRPr="00F8192E">
        <w:rPr>
          <w:sz w:val="24"/>
          <w:szCs w:val="24"/>
        </w:rPr>
        <w:t>metsamaterjalide ladustamisega</w:t>
      </w:r>
      <w:r w:rsidR="008F4438" w:rsidRPr="00F8192E">
        <w:rPr>
          <w:sz w:val="24"/>
          <w:szCs w:val="24"/>
        </w:rPr>
        <w:t xml:space="preserve"> ning autodele laadimisega</w:t>
      </w:r>
      <w:r w:rsidRPr="00F8192E">
        <w:rPr>
          <w:sz w:val="24"/>
          <w:szCs w:val="24"/>
        </w:rPr>
        <w:t xml:space="preserve"> ei kahjustata kraave, veeviimareid, truupe ega halv</w:t>
      </w:r>
      <w:r w:rsidR="005853AF">
        <w:rPr>
          <w:sz w:val="24"/>
          <w:szCs w:val="24"/>
        </w:rPr>
        <w:t>endata muul moel muldkeha veerež</w:t>
      </w:r>
      <w:r w:rsidRPr="00F8192E">
        <w:rPr>
          <w:sz w:val="24"/>
          <w:szCs w:val="24"/>
        </w:rPr>
        <w:t>iimi;</w:t>
      </w:r>
    </w:p>
    <w:p w:rsidR="00994A11" w:rsidRPr="00F8192E" w:rsidRDefault="00517419" w:rsidP="00994A11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metsamaterjali ladustami</w:t>
      </w:r>
      <w:r w:rsidR="005C7E1C" w:rsidRPr="00F8192E">
        <w:rPr>
          <w:sz w:val="24"/>
          <w:szCs w:val="24"/>
        </w:rPr>
        <w:t>sega ning autodele laadimisega</w:t>
      </w:r>
      <w:r w:rsidRPr="00F8192E">
        <w:rPr>
          <w:sz w:val="24"/>
          <w:szCs w:val="24"/>
        </w:rPr>
        <w:t xml:space="preserve"> ei piira</w:t>
      </w:r>
      <w:r w:rsidR="005C7E1C" w:rsidRPr="00F8192E">
        <w:rPr>
          <w:sz w:val="24"/>
          <w:szCs w:val="24"/>
        </w:rPr>
        <w:t>ta</w:t>
      </w:r>
      <w:r w:rsidRPr="00F8192E">
        <w:rPr>
          <w:sz w:val="24"/>
          <w:szCs w:val="24"/>
        </w:rPr>
        <w:t xml:space="preserve"> nähtavust ega ohusta</w:t>
      </w:r>
      <w:r w:rsidR="005C7E1C" w:rsidRPr="00F8192E">
        <w:rPr>
          <w:sz w:val="24"/>
          <w:szCs w:val="24"/>
        </w:rPr>
        <w:t>ta</w:t>
      </w:r>
      <w:r w:rsidRPr="00F8192E">
        <w:rPr>
          <w:sz w:val="24"/>
          <w:szCs w:val="24"/>
        </w:rPr>
        <w:t xml:space="preserve"> muul moel liiklust;</w:t>
      </w:r>
    </w:p>
    <w:p w:rsidR="00994A11" w:rsidRPr="00F8192E" w:rsidRDefault="00517419" w:rsidP="00994A11">
      <w:pPr>
        <w:numPr>
          <w:ilvl w:val="1"/>
          <w:numId w:val="2"/>
        </w:numPr>
        <w:ind w:left="709" w:hanging="709"/>
        <w:rPr>
          <w:sz w:val="24"/>
          <w:szCs w:val="24"/>
        </w:rPr>
      </w:pPr>
      <w:r w:rsidRPr="00F8192E">
        <w:rPr>
          <w:sz w:val="24"/>
          <w:szCs w:val="24"/>
        </w:rPr>
        <w:t>vaheladu paikneb tugi- või kõrvalmaantee ääres, millel on metsamaterjali ladustamiseks piisav laiendus, mittekasutatav parkla, maantee õgvendusest mahajäetud teeosa vms;</w:t>
      </w:r>
    </w:p>
    <w:p w:rsidR="00994A11" w:rsidRPr="00F8192E" w:rsidRDefault="00517419" w:rsidP="00994A11">
      <w:pPr>
        <w:numPr>
          <w:ilvl w:val="1"/>
          <w:numId w:val="2"/>
        </w:numPr>
        <w:ind w:left="709" w:hanging="709"/>
        <w:rPr>
          <w:sz w:val="24"/>
          <w:szCs w:val="24"/>
        </w:rPr>
      </w:pPr>
      <w:r w:rsidRPr="00F8192E">
        <w:rPr>
          <w:sz w:val="24"/>
          <w:szCs w:val="24"/>
        </w:rPr>
        <w:t>liiklussagedus maanteel vahelao vahetus läheduses on alla 500 auto ööpäevas;</w:t>
      </w:r>
    </w:p>
    <w:p w:rsidR="00994A11" w:rsidRPr="00F8192E" w:rsidRDefault="00517419" w:rsidP="00994A11">
      <w:pPr>
        <w:numPr>
          <w:ilvl w:val="1"/>
          <w:numId w:val="2"/>
        </w:numPr>
        <w:ind w:left="709" w:hanging="709"/>
        <w:rPr>
          <w:sz w:val="24"/>
          <w:szCs w:val="24"/>
        </w:rPr>
      </w:pPr>
      <w:r w:rsidRPr="00F8192E">
        <w:rPr>
          <w:sz w:val="24"/>
          <w:szCs w:val="24"/>
        </w:rPr>
        <w:t xml:space="preserve">metsamaterjali ei ladustata teele lähemale, </w:t>
      </w:r>
      <w:r w:rsidR="007D43A0">
        <w:rPr>
          <w:sz w:val="24"/>
          <w:szCs w:val="24"/>
        </w:rPr>
        <w:t>kui määruses „Tee seisundinõuded“</w:t>
      </w:r>
      <w:r w:rsidRPr="00F8192E">
        <w:rPr>
          <w:sz w:val="24"/>
          <w:szCs w:val="24"/>
        </w:rPr>
        <w:t xml:space="preserve"> kehtestatud külgnähtavuse suurus. Üldjuhul peab olema täidetud lisatingimus, et ladustatud metsamaterjal ei tohi olla sõidutee äärele lähemal kui 4 meetrit.</w:t>
      </w:r>
    </w:p>
    <w:p w:rsidR="00994A11" w:rsidRPr="00F8192E" w:rsidRDefault="00D519FB" w:rsidP="00994A11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b/>
          <w:sz w:val="24"/>
          <w:szCs w:val="24"/>
        </w:rPr>
        <w:t>Teehooldaja</w:t>
      </w:r>
      <w:r w:rsidR="00517419" w:rsidRPr="00F8192E">
        <w:rPr>
          <w:sz w:val="24"/>
          <w:szCs w:val="24"/>
        </w:rPr>
        <w:t xml:space="preserve"> kirjalikus n</w:t>
      </w:r>
      <w:r w:rsidR="00994A11" w:rsidRPr="00F8192E">
        <w:rPr>
          <w:sz w:val="24"/>
          <w:szCs w:val="24"/>
        </w:rPr>
        <w:t>õusolekus peab olema märgitud:</w:t>
      </w:r>
    </w:p>
    <w:p w:rsidR="00994A11" w:rsidRPr="00F8192E" w:rsidRDefault="00517419" w:rsidP="00994A11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metsamaterjali ladustamise</w:t>
      </w:r>
      <w:r w:rsidR="00DF1ED2" w:rsidRPr="00F8192E">
        <w:rPr>
          <w:sz w:val="24"/>
          <w:szCs w:val="24"/>
        </w:rPr>
        <w:t xml:space="preserve"> ja</w:t>
      </w:r>
      <w:r w:rsidR="00CC43A0" w:rsidRPr="00F8192E">
        <w:rPr>
          <w:sz w:val="24"/>
          <w:szCs w:val="24"/>
        </w:rPr>
        <w:t xml:space="preserve"> autodele</w:t>
      </w:r>
      <w:r w:rsidR="00DF1ED2" w:rsidRPr="00F8192E">
        <w:rPr>
          <w:sz w:val="24"/>
          <w:szCs w:val="24"/>
        </w:rPr>
        <w:t xml:space="preserve"> laadimise</w:t>
      </w:r>
      <w:r w:rsidRPr="00F8192E">
        <w:rPr>
          <w:sz w:val="24"/>
          <w:szCs w:val="24"/>
        </w:rPr>
        <w:t xml:space="preserve"> tingimused;</w:t>
      </w:r>
    </w:p>
    <w:p w:rsidR="00994A11" w:rsidRPr="00F8192E" w:rsidRDefault="00517419" w:rsidP="00994A11">
      <w:pPr>
        <w:numPr>
          <w:ilvl w:val="1"/>
          <w:numId w:val="2"/>
        </w:numPr>
        <w:ind w:hanging="792"/>
        <w:rPr>
          <w:sz w:val="24"/>
          <w:szCs w:val="24"/>
        </w:rPr>
      </w:pPr>
      <w:r w:rsidRPr="00F8192E">
        <w:rPr>
          <w:sz w:val="24"/>
          <w:szCs w:val="24"/>
        </w:rPr>
        <w:t>metsamaterjali ladustamise</w:t>
      </w:r>
      <w:r w:rsidR="00CC43A0" w:rsidRPr="00F8192E">
        <w:rPr>
          <w:sz w:val="24"/>
          <w:szCs w:val="24"/>
        </w:rPr>
        <w:t xml:space="preserve"> ja autodele laadimise</w:t>
      </w:r>
      <w:r w:rsidRPr="00F8192E">
        <w:rPr>
          <w:sz w:val="24"/>
          <w:szCs w:val="24"/>
        </w:rPr>
        <w:t xml:space="preserve"> lubatud alguse ja lõpu kuupäevad.</w:t>
      </w:r>
    </w:p>
    <w:p w:rsidR="00994A11" w:rsidRPr="00F8192E" w:rsidRDefault="00517419" w:rsidP="00994A11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sz w:val="24"/>
          <w:szCs w:val="24"/>
        </w:rPr>
        <w:t>Nõusoleku saamisel on</w:t>
      </w:r>
      <w:r w:rsidRPr="00F8192E">
        <w:rPr>
          <w:b/>
          <w:sz w:val="24"/>
          <w:szCs w:val="24"/>
        </w:rPr>
        <w:t xml:space="preserve"> </w:t>
      </w:r>
      <w:r w:rsidR="00D519FB" w:rsidRPr="00F8192E">
        <w:rPr>
          <w:b/>
          <w:sz w:val="24"/>
          <w:szCs w:val="24"/>
        </w:rPr>
        <w:t>Vedaja</w:t>
      </w:r>
      <w:r w:rsidRPr="00F8192E">
        <w:rPr>
          <w:sz w:val="24"/>
          <w:szCs w:val="24"/>
        </w:rPr>
        <w:t xml:space="preserve"> kohustatud metsamaterjali ladustamisel, laadimisel ja vahelaost väljaveol kinni pidama </w:t>
      </w:r>
      <w:r w:rsidR="007D43A0">
        <w:rPr>
          <w:sz w:val="24"/>
          <w:szCs w:val="24"/>
        </w:rPr>
        <w:t>„</w:t>
      </w:r>
      <w:r w:rsidRPr="00F8192E">
        <w:rPr>
          <w:sz w:val="24"/>
          <w:szCs w:val="24"/>
        </w:rPr>
        <w:t xml:space="preserve">Liikluskorralduse nõuded teetöödel” kehtestatud nõuetest. </w:t>
      </w:r>
      <w:r w:rsidR="00D519FB" w:rsidRPr="00F8192E">
        <w:rPr>
          <w:b/>
          <w:sz w:val="24"/>
          <w:szCs w:val="24"/>
        </w:rPr>
        <w:t>Vedaja</w:t>
      </w:r>
      <w:r w:rsidRPr="00F8192E">
        <w:rPr>
          <w:sz w:val="24"/>
          <w:szCs w:val="24"/>
        </w:rPr>
        <w:t xml:space="preserve"> kooskõlastab liikluskorralduse projekti (liikluskorralduse skeemi) </w:t>
      </w:r>
      <w:r w:rsidR="00D519FB" w:rsidRPr="00F8192E">
        <w:rPr>
          <w:b/>
          <w:sz w:val="24"/>
          <w:szCs w:val="24"/>
        </w:rPr>
        <w:t>Teehooldaja</w:t>
      </w:r>
      <w:r w:rsidRPr="00F8192E">
        <w:rPr>
          <w:b/>
          <w:sz w:val="24"/>
          <w:szCs w:val="24"/>
        </w:rPr>
        <w:t>ga</w:t>
      </w:r>
      <w:r w:rsidRPr="00F8192E">
        <w:rPr>
          <w:sz w:val="24"/>
          <w:szCs w:val="24"/>
        </w:rPr>
        <w:t>.</w:t>
      </w:r>
    </w:p>
    <w:p w:rsidR="00994A11" w:rsidRPr="00F8192E" w:rsidRDefault="00D519FB" w:rsidP="00994A11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b/>
          <w:sz w:val="24"/>
          <w:szCs w:val="24"/>
        </w:rPr>
        <w:t>Vedaja</w:t>
      </w:r>
      <w:r w:rsidR="00517419" w:rsidRPr="00F8192E">
        <w:rPr>
          <w:sz w:val="24"/>
          <w:szCs w:val="24"/>
        </w:rPr>
        <w:t xml:space="preserve"> on kohustatud pärast teemaal ladustatud metsamaterjali väljavedu korrastama maantee, maantee elemendid ja rajatised ning teemaa viies need ladustamiseelsesse seisundisse ning andma need </w:t>
      </w:r>
      <w:r w:rsidRPr="00F8192E">
        <w:rPr>
          <w:b/>
          <w:sz w:val="24"/>
          <w:szCs w:val="24"/>
        </w:rPr>
        <w:t>Teehooldajal</w:t>
      </w:r>
      <w:r w:rsidR="00517419" w:rsidRPr="00F8192E">
        <w:rPr>
          <w:b/>
          <w:sz w:val="24"/>
          <w:szCs w:val="24"/>
        </w:rPr>
        <w:t>e</w:t>
      </w:r>
      <w:r w:rsidR="00517419" w:rsidRPr="00F8192E">
        <w:rPr>
          <w:sz w:val="24"/>
          <w:szCs w:val="24"/>
        </w:rPr>
        <w:t xml:space="preserve"> üle mõlema </w:t>
      </w:r>
      <w:r w:rsidR="00517419" w:rsidRPr="00F8192E">
        <w:rPr>
          <w:b/>
          <w:sz w:val="24"/>
          <w:szCs w:val="24"/>
        </w:rPr>
        <w:t>Poole</w:t>
      </w:r>
      <w:r w:rsidR="00517419" w:rsidRPr="00F8192E">
        <w:rPr>
          <w:sz w:val="24"/>
          <w:szCs w:val="24"/>
        </w:rPr>
        <w:t xml:space="preserve"> esindajate poolt allakirjutatud aktiga.</w:t>
      </w:r>
    </w:p>
    <w:p w:rsidR="00994A11" w:rsidRPr="00F8192E" w:rsidRDefault="00517419" w:rsidP="00994A11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F8192E">
        <w:rPr>
          <w:sz w:val="24"/>
          <w:szCs w:val="24"/>
        </w:rPr>
        <w:t>Teemaa</w:t>
      </w:r>
      <w:proofErr w:type="spellEnd"/>
      <w:r w:rsidRPr="00F8192E">
        <w:rPr>
          <w:sz w:val="24"/>
          <w:szCs w:val="24"/>
        </w:rPr>
        <w:t xml:space="preserve">, sealhulgas maantee, maantee elementide ja rajatiste taastamata ja  korrastamata jätmise korral kohustub </w:t>
      </w:r>
      <w:r w:rsidR="00D519FB" w:rsidRPr="00F8192E">
        <w:rPr>
          <w:b/>
          <w:sz w:val="24"/>
          <w:szCs w:val="24"/>
        </w:rPr>
        <w:t>Vedaja</w:t>
      </w:r>
      <w:r w:rsidRPr="00F8192E">
        <w:rPr>
          <w:b/>
          <w:sz w:val="24"/>
          <w:szCs w:val="24"/>
        </w:rPr>
        <w:t xml:space="preserve"> </w:t>
      </w:r>
      <w:r w:rsidRPr="00F8192E">
        <w:rPr>
          <w:sz w:val="24"/>
          <w:szCs w:val="24"/>
        </w:rPr>
        <w:t xml:space="preserve">hüvitama </w:t>
      </w:r>
      <w:r w:rsidR="00D519FB" w:rsidRPr="00F8192E">
        <w:rPr>
          <w:b/>
          <w:sz w:val="24"/>
          <w:szCs w:val="24"/>
        </w:rPr>
        <w:t>Teehooldaja</w:t>
      </w:r>
      <w:r w:rsidRPr="00F8192E">
        <w:rPr>
          <w:b/>
          <w:sz w:val="24"/>
          <w:szCs w:val="24"/>
        </w:rPr>
        <w:t>le</w:t>
      </w:r>
      <w:r w:rsidRPr="00F8192E">
        <w:rPr>
          <w:sz w:val="24"/>
          <w:szCs w:val="24"/>
        </w:rPr>
        <w:t xml:space="preserve"> korrastamise kulud.</w:t>
      </w:r>
    </w:p>
    <w:p w:rsidR="00517419" w:rsidRPr="00C01A48" w:rsidRDefault="00D519FB" w:rsidP="00994A11">
      <w:pPr>
        <w:numPr>
          <w:ilvl w:val="0"/>
          <w:numId w:val="2"/>
        </w:numPr>
        <w:rPr>
          <w:sz w:val="24"/>
          <w:szCs w:val="24"/>
        </w:rPr>
      </w:pPr>
      <w:r w:rsidRPr="00F8192E">
        <w:rPr>
          <w:b/>
          <w:sz w:val="24"/>
          <w:szCs w:val="24"/>
        </w:rPr>
        <w:lastRenderedPageBreak/>
        <w:t>Vedaja</w:t>
      </w:r>
      <w:r w:rsidR="00517419" w:rsidRPr="00F8192E">
        <w:rPr>
          <w:sz w:val="24"/>
          <w:szCs w:val="24"/>
        </w:rPr>
        <w:t xml:space="preserve"> kohustub hüvitama </w:t>
      </w:r>
      <w:r w:rsidRPr="00F8192E">
        <w:rPr>
          <w:b/>
          <w:sz w:val="24"/>
          <w:szCs w:val="24"/>
        </w:rPr>
        <w:t>Teehooldaja</w:t>
      </w:r>
      <w:r w:rsidR="00517419" w:rsidRPr="00F8192E">
        <w:rPr>
          <w:b/>
          <w:sz w:val="24"/>
          <w:szCs w:val="24"/>
        </w:rPr>
        <w:t>le</w:t>
      </w:r>
      <w:r w:rsidR="00517419" w:rsidRPr="00F8192E">
        <w:rPr>
          <w:sz w:val="24"/>
          <w:szCs w:val="24"/>
        </w:rPr>
        <w:t xml:space="preserve"> teemaa kasutamisega seotud liiklusohutuse tagamiseks tehtud kulutused, kui selles on teemaa kasutamise loa taotlemisel kokku </w:t>
      </w:r>
      <w:r w:rsidR="00517419" w:rsidRPr="00C01A48">
        <w:rPr>
          <w:sz w:val="24"/>
          <w:szCs w:val="24"/>
        </w:rPr>
        <w:t>lepitud.</w:t>
      </w:r>
    </w:p>
    <w:p w:rsidR="00734E4F" w:rsidRPr="00C01A48" w:rsidRDefault="00AC65E0">
      <w:pPr>
        <w:rPr>
          <w:sz w:val="24"/>
          <w:szCs w:val="24"/>
        </w:rPr>
      </w:pPr>
      <w:r w:rsidRPr="00C01A48">
        <w:rPr>
          <w:sz w:val="24"/>
          <w:szCs w:val="24"/>
        </w:rPr>
        <w:t>Ebaseaduslikult ladustatud metsamaterjali menetlemine kuulu</w:t>
      </w:r>
      <w:r w:rsidR="005D73FD" w:rsidRPr="00C01A48">
        <w:rPr>
          <w:sz w:val="24"/>
          <w:szCs w:val="24"/>
        </w:rPr>
        <w:t>b</w:t>
      </w:r>
      <w:r w:rsidRPr="00C01A48">
        <w:rPr>
          <w:sz w:val="24"/>
          <w:szCs w:val="24"/>
        </w:rPr>
        <w:t xml:space="preserve"> </w:t>
      </w:r>
      <w:r w:rsidR="005D73FD" w:rsidRPr="00C01A48">
        <w:rPr>
          <w:sz w:val="24"/>
          <w:szCs w:val="24"/>
        </w:rPr>
        <w:t>Telli</w:t>
      </w:r>
      <w:r w:rsidRPr="00C01A48">
        <w:rPr>
          <w:sz w:val="24"/>
          <w:szCs w:val="24"/>
        </w:rPr>
        <w:t>ja kohustuste hulka.</w:t>
      </w:r>
    </w:p>
    <w:sectPr w:rsidR="00734E4F" w:rsidRPr="00C01A48" w:rsidSect="007C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5C0"/>
    <w:multiLevelType w:val="multilevel"/>
    <w:tmpl w:val="C622A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323C5A2A"/>
    <w:multiLevelType w:val="hybridMultilevel"/>
    <w:tmpl w:val="49965D6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E2A76"/>
    <w:multiLevelType w:val="hybridMultilevel"/>
    <w:tmpl w:val="8E70F36C"/>
    <w:lvl w:ilvl="0" w:tplc="646CF5B4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C7EE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4F"/>
    <w:rsid w:val="000612DA"/>
    <w:rsid w:val="0012488B"/>
    <w:rsid w:val="00256833"/>
    <w:rsid w:val="002A0622"/>
    <w:rsid w:val="00455C0C"/>
    <w:rsid w:val="00514556"/>
    <w:rsid w:val="00517419"/>
    <w:rsid w:val="005845EC"/>
    <w:rsid w:val="005853AF"/>
    <w:rsid w:val="005C7E1C"/>
    <w:rsid w:val="005D73FD"/>
    <w:rsid w:val="00651F9F"/>
    <w:rsid w:val="006E0B07"/>
    <w:rsid w:val="00734E4F"/>
    <w:rsid w:val="007C1860"/>
    <w:rsid w:val="007D43A0"/>
    <w:rsid w:val="007F7A2D"/>
    <w:rsid w:val="008F4438"/>
    <w:rsid w:val="00907DFE"/>
    <w:rsid w:val="00994A11"/>
    <w:rsid w:val="00A94AA9"/>
    <w:rsid w:val="00AA0236"/>
    <w:rsid w:val="00AC65E0"/>
    <w:rsid w:val="00BA3206"/>
    <w:rsid w:val="00BB673E"/>
    <w:rsid w:val="00BC0B42"/>
    <w:rsid w:val="00C01A48"/>
    <w:rsid w:val="00C733C4"/>
    <w:rsid w:val="00CC43A0"/>
    <w:rsid w:val="00D519FB"/>
    <w:rsid w:val="00DF1ED2"/>
    <w:rsid w:val="00F3132C"/>
    <w:rsid w:val="00F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476D-08EF-4973-B753-4213B07A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1741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link w:val="BodyTextIndent"/>
    <w:semiHidden/>
    <w:rsid w:val="00517419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Majandus- ja Kommunikatsiooniministeerium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rain.hallimae</dc:creator>
  <cp:lastModifiedBy>Urmas Rikberg</cp:lastModifiedBy>
  <cp:revision>8</cp:revision>
  <dcterms:created xsi:type="dcterms:W3CDTF">2015-01-09T06:44:00Z</dcterms:created>
  <dcterms:modified xsi:type="dcterms:W3CDTF">2017-07-06T12:35:00Z</dcterms:modified>
</cp:coreProperties>
</file>