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ED" w:rsidRDefault="00F112ED" w:rsidP="00F112ED">
      <w:pPr>
        <w:rPr>
          <w:rFonts w:ascii="Arial" w:hAnsi="Arial" w:cs="Arial"/>
          <w:b/>
          <w:sz w:val="22"/>
        </w:rPr>
      </w:pPr>
    </w:p>
    <w:p w:rsidR="00A00BF9" w:rsidRDefault="00A00BF9" w:rsidP="00F112E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VAARALLISTEN KEMIKAALIEN VÄHÄINEN TEOLLINEN KÄSITTELY JA VARASTOINTI</w:t>
      </w:r>
    </w:p>
    <w:p w:rsidR="00A00BF9" w:rsidRDefault="00A00BF9" w:rsidP="00A00BF9">
      <w:pPr>
        <w:rPr>
          <w:rFonts w:ascii="Arial" w:hAnsi="Arial" w:cs="Arial"/>
          <w:b/>
          <w:sz w:val="22"/>
        </w:rPr>
      </w:pPr>
    </w:p>
    <w:p w:rsidR="00A00BF9" w:rsidRDefault="00A00BF9" w:rsidP="00A00B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Laki vaarallisten kemikaalien ja räjähteiden käsittelyn turvallisuudesta (390/2005), asetus vaarallisten kemikaalien käsittelyn ja varastoinnin valvonnasta (855/2012)</w:t>
      </w:r>
      <w:r w:rsidR="00D316EC">
        <w:rPr>
          <w:rFonts w:ascii="Arial" w:hAnsi="Arial" w:cs="Arial"/>
          <w:sz w:val="20"/>
          <w:szCs w:val="20"/>
        </w:rPr>
        <w:t>, muutos (686/2015)</w:t>
      </w:r>
    </w:p>
    <w:p w:rsidR="00A00BF9" w:rsidRDefault="00A00BF9" w:rsidP="00A00B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3440"/>
      </w:tblGrid>
      <w:tr w:rsidR="00A00BF9" w:rsidTr="00217D71">
        <w:trPr>
          <w:trHeight w:hRule="exact"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Ilmoituksen tekijä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Toiminnanharjoittajan nimi</w:t>
            </w:r>
          </w:p>
          <w:bookmarkStart w:id="0" w:name="Teksti31"/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</w:tr>
      <w:tr w:rsidR="00A00BF9" w:rsidTr="00217D71">
        <w:trPr>
          <w:cantSplit/>
          <w:trHeight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9" w:rsidRDefault="00A00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Osoite</w:t>
            </w:r>
          </w:p>
          <w:bookmarkStart w:id="1" w:name="Teksti2"/>
          <w:p w:rsidR="00D316EC" w:rsidRPr="00D316EC" w:rsidRDefault="00A00BF9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</w:tr>
      <w:tr w:rsidR="00A00BF9" w:rsidTr="00217D71">
        <w:trPr>
          <w:cantSplit/>
          <w:trHeight w:hRule="exact"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Tuotantolaitoksen sijainti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Tuotantolaitoksen nimi</w:t>
            </w:r>
          </w:p>
          <w:p w:rsidR="00D316EC" w:rsidRDefault="00A00BF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  <w:p w:rsidR="00D316EC" w:rsidRDefault="00D316EC">
            <w:pPr>
              <w:autoSpaceDE w:val="0"/>
              <w:autoSpaceDN w:val="0"/>
              <w:adjustRightInd w:val="0"/>
            </w:pPr>
          </w:p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BF9" w:rsidTr="00217D71">
        <w:trPr>
          <w:cantSplit/>
          <w:trHeight w:hRule="exact"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9" w:rsidRDefault="00A00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Tuotantolaitoksen osoite</w:t>
            </w:r>
          </w:p>
          <w:p w:rsidR="00D316EC" w:rsidRPr="00D316EC" w:rsidRDefault="00A00BF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toimipaikka</w:t>
            </w:r>
          </w:p>
          <w:p w:rsidR="00D316EC" w:rsidRPr="00D316EC" w:rsidRDefault="00A00BF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A00BF9" w:rsidTr="00217D71">
        <w:trPr>
          <w:cantSplit/>
          <w:trHeight w:hRule="exact"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Yhteyshenkilö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</w: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A00BF9" w:rsidTr="00217D71">
        <w:trPr>
          <w:cantSplit/>
          <w:trHeight w:hRule="exact"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9" w:rsidRDefault="00A00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Gsm</w: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Faksi</w: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</w:tr>
      <w:tr w:rsidR="00D316EC" w:rsidTr="000B674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Toiminnan aika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316EC" w:rsidRDefault="00D316EC" w:rsidP="000359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6EC" w:rsidTr="00D316EC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Ilmoituksen yksilöinti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Uusi toiminta</w:t>
            </w:r>
          </w:p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Toiminnanharjoittajan muutos</w:t>
            </w:r>
          </w:p>
          <w:p w:rsidR="00D316EC" w:rsidRDefault="00D316EC" w:rsidP="00217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Toiminta aloitettu aiemmin päivämäärällä</w:t>
            </w:r>
            <w:proofErr w:type="gramEnd"/>
          </w:p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Kemikaalien/ nestekaasun käyttö yleisötapahtuman yhteydessä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hideMark/>
          </w:tcPr>
          <w:p w:rsidR="00D316EC" w:rsidRDefault="00D31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Toiminnan muutosilmoitus</w:t>
            </w:r>
          </w:p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Toiminnan lopettamisilmoitus</w:t>
            </w:r>
          </w:p>
          <w:p w:rsidR="00D316EC" w:rsidRDefault="00D316EC" w:rsidP="00217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Nestekaasun käyttö korjaus- ja rakennustöissä</w:t>
            </w:r>
          </w:p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</w:t>
            </w:r>
            <w:r>
              <w:rPr>
                <w:rFonts w:ascii="Arial" w:hAnsi="Arial" w:cs="Arial"/>
                <w:sz w:val="18"/>
                <w:szCs w:val="18"/>
              </w:rPr>
              <w:t xml:space="preserve"> toiminta</w:t>
            </w:r>
          </w:p>
        </w:tc>
      </w:tr>
      <w:tr w:rsidR="00D316EC" w:rsidTr="00D316EC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Tiedot alueesta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Kaavamerkinnät ja määräykset, maaperän laatu</w:t>
            </w:r>
            <w:r w:rsidR="00AC3F25">
              <w:rPr>
                <w:rFonts w:ascii="Arial" w:hAnsi="Arial" w:cs="Arial"/>
                <w:sz w:val="18"/>
                <w:szCs w:val="18"/>
              </w:rPr>
              <w:t>, mikäli kemikaalien kannalta oleellista</w:t>
            </w:r>
          </w:p>
          <w:p w:rsid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6EC" w:rsidTr="00217D71">
        <w:trPr>
          <w:cantSplit/>
          <w:trHeight w:hRule="exact"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EC" w:rsidRDefault="00D31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Kohteen sijainti</w:t>
            </w:r>
          </w:p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Vedenhankinnalle tärkeä pohjavesialue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316EC" w:rsidRDefault="00D316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Pohjavesialueen ulkopuolella</w:t>
            </w:r>
          </w:p>
        </w:tc>
      </w:tr>
      <w:tr w:rsidR="00D316EC" w:rsidTr="00217D71">
        <w:trPr>
          <w:trHeight w:hRule="exact" w:val="27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16EC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316EC">
              <w:rPr>
                <w:rFonts w:ascii="Arial" w:hAnsi="Arial" w:cs="Arial"/>
                <w:b/>
                <w:sz w:val="18"/>
                <w:szCs w:val="18"/>
              </w:rPr>
              <w:t>. Yleiskuvaus toiminnasta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C3F25" w:rsidRP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3F25">
              <w:rPr>
                <w:rFonts w:ascii="Arial" w:hAnsi="Arial" w:cs="Arial"/>
                <w:sz w:val="16"/>
                <w:szCs w:val="16"/>
              </w:rPr>
              <w:t>Miten teollinen käsittely tai varastointi on suunniteltu tapahtuvaksi?</w:t>
            </w:r>
          </w:p>
          <w:p w:rsidR="00AC3F25" w:rsidRP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3F25">
              <w:rPr>
                <w:rFonts w:ascii="Arial" w:hAnsi="Arial" w:cs="Arial"/>
                <w:sz w:val="16"/>
                <w:szCs w:val="16"/>
              </w:rPr>
              <w:t>Mitä muutoksia ilmoitus koskee?</w:t>
            </w:r>
          </w:p>
          <w:p w:rsidR="00AC3F25" w:rsidRP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C3F25">
              <w:rPr>
                <w:rFonts w:ascii="Arial" w:hAnsi="Arial" w:cs="Arial"/>
                <w:sz w:val="16"/>
                <w:szCs w:val="16"/>
              </w:rPr>
              <w:t>Varastointi- ja käsittelyprosessin selostus tai kaavio</w:t>
            </w:r>
          </w:p>
          <w:p w:rsid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6EC" w:rsidTr="00217D71">
        <w:trPr>
          <w:cantSplit/>
          <w:trHeight w:hRule="exact" w:val="28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C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316EC">
              <w:rPr>
                <w:rFonts w:ascii="Arial" w:hAnsi="Arial" w:cs="Arial"/>
                <w:b/>
                <w:sz w:val="18"/>
                <w:szCs w:val="18"/>
              </w:rPr>
              <w:t>. Kemikaalivaraston ja putkistojen sijainti ja osastointi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C" w:rsidRDefault="00D316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</w:tc>
      </w:tr>
    </w:tbl>
    <w:p w:rsidR="00A00BF9" w:rsidRDefault="00A00BF9" w:rsidP="00A00B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3544"/>
      </w:tblGrid>
      <w:tr w:rsidR="00A00BF9" w:rsidTr="00A00BF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br w:type="page"/>
            </w:r>
            <w:r w:rsidR="00AC3F25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 Vaarallisten kemikaalien määrät</w:t>
            </w:r>
          </w:p>
        </w:tc>
      </w:tr>
      <w:tr w:rsidR="00A00BF9" w:rsidTr="00A00B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Kemikaali ja pitoisuus</w: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Nimi, luokitus, YK-numero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Vaarallisuusluokitus ja R-lausekkeet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Laitteistossa oleva määrä (-t)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Varastointimäärä (-t) ja –tapa (säiliöt, astiat ja pullot sekä niiden koko kuutioina)</w:t>
            </w:r>
          </w:p>
        </w:tc>
      </w:tr>
      <w:tr w:rsidR="00A00BF9" w:rsidTr="00A00BF9">
        <w:trPr>
          <w:cantSplit/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8" w:name="Teksti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9" w:name="Teksti4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</w:tr>
      <w:tr w:rsidR="00A00BF9" w:rsidTr="00A00BF9">
        <w:trPr>
          <w:cantSplit/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1" w:name="Teksti3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2" w:name="Teksti4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00BF9" w:rsidTr="00A00BF9">
        <w:trPr>
          <w:cantSplit/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3" w:name="Teksti3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4" w:name="Teksti3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00BF9" w:rsidTr="00A00BF9">
        <w:trPr>
          <w:cantSplit/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5" w:name="Teksti3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00BF9" w:rsidTr="00A00BF9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7" w:name="Teksti3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8" w:name="Teksti3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BF9" w:rsidRDefault="00A00BF9" w:rsidP="00A00BF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891"/>
      </w:tblGrid>
      <w:tr w:rsidR="00A00BF9" w:rsidTr="00A00BF9"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A00BF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00BF9">
              <w:rPr>
                <w:rFonts w:ascii="Arial" w:hAnsi="Arial" w:cs="Arial"/>
                <w:b/>
                <w:bCs/>
                <w:sz w:val="18"/>
                <w:szCs w:val="18"/>
              </w:rPr>
              <w:t>Suhdelukujen summat (</w:t>
            </w:r>
            <w:proofErr w:type="spellStart"/>
            <w:r w:rsidR="00A00BF9">
              <w:rPr>
                <w:rFonts w:ascii="Arial" w:hAnsi="Arial" w:cs="Arial"/>
                <w:b/>
                <w:bCs/>
                <w:sz w:val="18"/>
                <w:szCs w:val="18"/>
              </w:rPr>
              <w:t>s=Ʃqn/Qn</w:t>
            </w:r>
            <w:proofErr w:type="spellEnd"/>
            <w:r w:rsidR="00A00BF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0BF9" w:rsidTr="00AC3F25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Terveydelle vaaralliset kemikaalit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A00BF9" w:rsidTr="00AC3F25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Ympäristölle vaaralliset kemikaalit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A00BF9" w:rsidTr="00AC3F25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Palo- ja räjähdysvaaralliset kemikaalit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</w:tr>
    </w:tbl>
    <w:p w:rsidR="00A00BF9" w:rsidRDefault="00A00BF9" w:rsidP="00A00B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891"/>
      </w:tblGrid>
      <w:tr w:rsidR="00A00BF9" w:rsidTr="00A00BF9">
        <w:trPr>
          <w:cantSplit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00BF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00BF9">
              <w:rPr>
                <w:rFonts w:ascii="Arial" w:hAnsi="Arial" w:cs="Arial"/>
                <w:b/>
                <w:bCs/>
                <w:sz w:val="18"/>
                <w:szCs w:val="18"/>
              </w:rPr>
              <w:t>Laskutustiedot ja allekirjoitus</w:t>
            </w:r>
          </w:p>
        </w:tc>
      </w:tr>
      <w:tr w:rsidR="00A00BF9" w:rsidTr="00A00BF9">
        <w:trPr>
          <w:cantSplit/>
          <w:trHeight w:val="1117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Laskutustiedot (Laskutusosoite ja henkilö jolle lasku osoitetaan, Y-tunnus ym.)</w:t>
            </w:r>
          </w:p>
          <w:p w:rsid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BF9" w:rsidTr="00AC3F25">
        <w:trPr>
          <w:cantSplit/>
          <w:trHeight w:hRule="exact" w:val="9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9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Paikka ja päivämäärä</w:t>
            </w:r>
          </w:p>
          <w:p w:rsidR="00AC3F25" w:rsidRDefault="00AC3F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ja nimenselvennös</w: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FC1BD" wp14:editId="7D5836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113665</wp:posOffset>
                      </wp:positionV>
                      <wp:extent cx="4097655" cy="0"/>
                      <wp:effectExtent l="13970" t="8890" r="12700" b="1016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7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35pt;margin-top:8.95pt;width:32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Z3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zNPF42w6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"/>
                  </w:pict>
                </mc:Fallback>
              </mc:AlternateContent>
            </w:r>
          </w:p>
          <w:p w:rsidR="00A00BF9" w:rsidRDefault="00A00B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0BF9" w:rsidRDefault="00A00BF9" w:rsidP="00A00BF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00BF9" w:rsidRPr="006B1244" w:rsidRDefault="006B1244" w:rsidP="00A00BF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B1244">
        <w:rPr>
          <w:rFonts w:ascii="Arial" w:hAnsi="Arial" w:cs="Arial"/>
          <w:b/>
          <w:sz w:val="18"/>
          <w:szCs w:val="18"/>
          <w:u w:val="single"/>
        </w:rPr>
        <w:t>Ilmoitukseen liitettävä</w:t>
      </w:r>
    </w:p>
    <w:p w:rsidR="00A00BF9" w:rsidRDefault="00A00BF9" w:rsidP="00A00B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F081C" w:rsidRPr="006F081C" w:rsidRDefault="006F081C" w:rsidP="006F081C">
      <w:pPr>
        <w:pStyle w:val="Luettelokappale"/>
        <w:widowControl w:val="0"/>
        <w:ind w:left="0"/>
        <w:rPr>
          <w:rFonts w:ascii="Arial" w:hAnsi="Arial" w:cs="Arial"/>
          <w:b/>
          <w:sz w:val="18"/>
          <w:szCs w:val="18"/>
        </w:rPr>
      </w:pPr>
      <w:r w:rsidRPr="006F081C">
        <w:rPr>
          <w:rFonts w:ascii="Arial" w:hAnsi="Arial" w:cs="Arial"/>
          <w:b/>
          <w:sz w:val="18"/>
          <w:szCs w:val="18"/>
        </w:rPr>
        <w:t>1) Selvitys vaarallisten kemikaalien käsittelyyn ja varastointiin liittyvistä vaaroista ja onnettomuuksien mahdollisuuksista.</w:t>
      </w:r>
    </w:p>
    <w:p w:rsidR="006F081C" w:rsidRPr="006F081C" w:rsidRDefault="006F081C" w:rsidP="006F081C">
      <w:pPr>
        <w:pStyle w:val="Luettelokappale"/>
        <w:widowControl w:val="0"/>
        <w:ind w:left="0"/>
        <w:rPr>
          <w:rFonts w:ascii="Arial" w:hAnsi="Arial" w:cs="Arial"/>
          <w:b/>
          <w:sz w:val="18"/>
          <w:szCs w:val="18"/>
        </w:rPr>
      </w:pPr>
      <w:r w:rsidRPr="006F081C">
        <w:rPr>
          <w:rFonts w:ascii="Arial" w:hAnsi="Arial" w:cs="Arial"/>
          <w:b/>
          <w:sz w:val="18"/>
          <w:szCs w:val="18"/>
        </w:rPr>
        <w:t>2) Kemikaalitiedot (käyttöturvallisuustiedotteet tai selvitys vaaraominaisuuksista).</w:t>
      </w:r>
    </w:p>
    <w:p w:rsidR="006F081C" w:rsidRPr="006F081C" w:rsidRDefault="006F081C" w:rsidP="006F081C">
      <w:pPr>
        <w:pStyle w:val="Luettelokappale"/>
        <w:widowControl w:val="0"/>
        <w:ind w:left="0"/>
        <w:rPr>
          <w:rFonts w:ascii="Arial" w:hAnsi="Arial" w:cs="Arial"/>
          <w:b/>
          <w:sz w:val="18"/>
          <w:szCs w:val="18"/>
        </w:rPr>
      </w:pPr>
      <w:r w:rsidRPr="006F081C">
        <w:rPr>
          <w:rFonts w:ascii="Arial" w:hAnsi="Arial" w:cs="Arial"/>
          <w:b/>
          <w:sz w:val="18"/>
          <w:szCs w:val="18"/>
        </w:rPr>
        <w:t>3) Karttapiirros sijaintipaikasta, johon on merkitty asutus, koulut, hoitolaitokset, muut teollisuuslaitokset ja yleiset tiet sekä selvitys vedenottamoista, pohjavesialueista ja maaperän laadusta.</w:t>
      </w:r>
    </w:p>
    <w:p w:rsidR="006F081C" w:rsidRPr="006F081C" w:rsidRDefault="006F081C" w:rsidP="006F081C">
      <w:pPr>
        <w:pStyle w:val="Luettelokappale"/>
        <w:widowControl w:val="0"/>
        <w:ind w:left="0" w:right="-427"/>
        <w:rPr>
          <w:rFonts w:ascii="Arial" w:hAnsi="Arial" w:cs="Arial"/>
          <w:b/>
          <w:sz w:val="18"/>
          <w:szCs w:val="18"/>
        </w:rPr>
      </w:pPr>
      <w:r w:rsidRPr="006F081C">
        <w:rPr>
          <w:rFonts w:ascii="Arial" w:hAnsi="Arial" w:cs="Arial"/>
          <w:b/>
          <w:sz w:val="18"/>
          <w:szCs w:val="18"/>
        </w:rPr>
        <w:t xml:space="preserve">4) </w:t>
      </w:r>
      <w:r>
        <w:rPr>
          <w:rFonts w:ascii="Arial" w:hAnsi="Arial" w:cs="Arial"/>
          <w:b/>
          <w:sz w:val="18"/>
          <w:szCs w:val="18"/>
        </w:rPr>
        <w:t>Asemapiirros tuotanto</w:t>
      </w:r>
      <w:r w:rsidRPr="006F081C">
        <w:rPr>
          <w:rFonts w:ascii="Arial" w:hAnsi="Arial" w:cs="Arial"/>
          <w:b/>
          <w:sz w:val="18"/>
          <w:szCs w:val="18"/>
        </w:rPr>
        <w:t>alueesta (tuotanto, varasto- ja konttorirakennuk</w:t>
      </w:r>
      <w:r>
        <w:rPr>
          <w:rFonts w:ascii="Arial" w:hAnsi="Arial" w:cs="Arial"/>
          <w:b/>
          <w:sz w:val="18"/>
          <w:szCs w:val="18"/>
        </w:rPr>
        <w:t xml:space="preserve">set, varastosäiliöt, täyttö- ja </w:t>
      </w:r>
      <w:r w:rsidRPr="006F081C">
        <w:rPr>
          <w:rFonts w:ascii="Arial" w:hAnsi="Arial" w:cs="Arial"/>
          <w:b/>
          <w:sz w:val="18"/>
          <w:szCs w:val="18"/>
        </w:rPr>
        <w:t>tyhjennyspaikat).</w:t>
      </w:r>
    </w:p>
    <w:p w:rsidR="006F081C" w:rsidRPr="006F081C" w:rsidRDefault="006F081C" w:rsidP="006F081C">
      <w:pPr>
        <w:pStyle w:val="Luettelokappale"/>
        <w:widowControl w:val="0"/>
        <w:ind w:left="0"/>
        <w:rPr>
          <w:rFonts w:ascii="Arial" w:hAnsi="Arial" w:cs="Arial"/>
          <w:b/>
          <w:sz w:val="18"/>
          <w:szCs w:val="18"/>
        </w:rPr>
      </w:pPr>
      <w:r w:rsidRPr="006F081C">
        <w:rPr>
          <w:rFonts w:ascii="Arial" w:hAnsi="Arial" w:cs="Arial"/>
          <w:b/>
          <w:sz w:val="18"/>
          <w:szCs w:val="18"/>
        </w:rPr>
        <w:t>5) Pohjapiirros laitteistojen sijoituksesta.</w:t>
      </w:r>
    </w:p>
    <w:p w:rsidR="006F081C" w:rsidRPr="006F081C" w:rsidRDefault="006F081C" w:rsidP="006F081C">
      <w:pPr>
        <w:pStyle w:val="Luettelokappale"/>
        <w:widowControl w:val="0"/>
        <w:ind w:left="0"/>
        <w:rPr>
          <w:rFonts w:ascii="Arial" w:hAnsi="Arial" w:cs="Arial"/>
          <w:b/>
          <w:sz w:val="18"/>
          <w:szCs w:val="18"/>
        </w:rPr>
      </w:pPr>
      <w:r w:rsidRPr="006F081C">
        <w:rPr>
          <w:rFonts w:ascii="Arial" w:hAnsi="Arial" w:cs="Arial"/>
          <w:b/>
          <w:sz w:val="18"/>
          <w:szCs w:val="18"/>
        </w:rPr>
        <w:t>6) Sanallinen prosessikuvaus ja tarvittaessa kaaviokuvat toiminnasta.</w:t>
      </w:r>
    </w:p>
    <w:p w:rsidR="006F081C" w:rsidRPr="006F081C" w:rsidRDefault="006F081C" w:rsidP="006F081C">
      <w:pPr>
        <w:pStyle w:val="Luettelokappale"/>
        <w:widowControl w:val="0"/>
        <w:ind w:left="0"/>
        <w:rPr>
          <w:rFonts w:ascii="Arial" w:hAnsi="Arial" w:cs="Arial"/>
          <w:b/>
          <w:sz w:val="18"/>
          <w:szCs w:val="18"/>
        </w:rPr>
      </w:pPr>
      <w:r w:rsidRPr="006F081C">
        <w:rPr>
          <w:rFonts w:ascii="Arial" w:hAnsi="Arial" w:cs="Arial"/>
          <w:b/>
          <w:sz w:val="18"/>
          <w:szCs w:val="18"/>
        </w:rPr>
        <w:t>7) Selvitys palontorjunnan järjestelyistä, mahdollisen vuodon hallinnasta ja muista onnettomuuksista ja muista onnettomuuksien varalta suunnitelluista toimenpiteistä.</w:t>
      </w:r>
    </w:p>
    <w:p w:rsidR="00A00BF9" w:rsidRDefault="00A00BF9" w:rsidP="00A00BF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C3F25" w:rsidRDefault="00AC3F25" w:rsidP="00A00BF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Ilmoitus on tehtävä kahtena kappaleena vähintään kuukausi ennen toiminnan aloittamista.</w:t>
      </w:r>
    </w:p>
    <w:p w:rsidR="00AE21E1" w:rsidRPr="006F081C" w:rsidRDefault="00A00BF9" w:rsidP="006F081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Pelastuslaitos laskuttaa ilmoituksen käsittelystä pelastuslautakunnan vahvistaman voimassa olevan taksan </w:t>
      </w:r>
      <w:bookmarkStart w:id="31" w:name="_GoBack"/>
      <w:bookmarkEnd w:id="31"/>
      <w:r>
        <w:rPr>
          <w:rFonts w:ascii="Arial" w:hAnsi="Arial" w:cs="Arial"/>
          <w:b/>
          <w:bCs/>
          <w:sz w:val="18"/>
          <w:szCs w:val="18"/>
        </w:rPr>
        <w:t>mukaisesti. Täytetty ilmoitus vaadittuine liitteine</w:t>
      </w:r>
      <w:r w:rsidR="00684277">
        <w:rPr>
          <w:rFonts w:ascii="Arial" w:hAnsi="Arial" w:cs="Arial"/>
          <w:b/>
          <w:bCs/>
          <w:sz w:val="18"/>
          <w:szCs w:val="18"/>
        </w:rPr>
        <w:t>en palautetaan kahtena kap</w:t>
      </w:r>
      <w:r w:rsidR="00F9056D">
        <w:rPr>
          <w:rFonts w:ascii="Arial" w:hAnsi="Arial" w:cs="Arial"/>
          <w:b/>
          <w:bCs/>
          <w:sz w:val="18"/>
          <w:szCs w:val="18"/>
        </w:rPr>
        <w:t xml:space="preserve">paleena </w:t>
      </w:r>
      <w:r w:rsidR="00684277">
        <w:rPr>
          <w:rFonts w:ascii="Arial" w:hAnsi="Arial" w:cs="Arial"/>
          <w:b/>
          <w:bCs/>
          <w:sz w:val="18"/>
          <w:szCs w:val="18"/>
        </w:rPr>
        <w:t>tuotantolaitoksen</w:t>
      </w:r>
      <w:r w:rsidR="00F9056D">
        <w:rPr>
          <w:rFonts w:ascii="Arial" w:hAnsi="Arial" w:cs="Arial"/>
          <w:b/>
          <w:bCs/>
          <w:sz w:val="18"/>
          <w:szCs w:val="18"/>
        </w:rPr>
        <w:t xml:space="preserve"> sijainnin mukaan</w:t>
      </w:r>
      <w:r w:rsidR="00684277">
        <w:rPr>
          <w:rFonts w:ascii="Arial" w:hAnsi="Arial" w:cs="Arial"/>
          <w:b/>
          <w:bCs/>
          <w:sz w:val="18"/>
          <w:szCs w:val="18"/>
        </w:rPr>
        <w:t xml:space="preserve"> </w:t>
      </w:r>
      <w:r w:rsidR="00F9056D">
        <w:rPr>
          <w:rFonts w:ascii="Arial" w:hAnsi="Arial" w:cs="Arial"/>
          <w:b/>
          <w:bCs/>
          <w:sz w:val="18"/>
          <w:szCs w:val="18"/>
        </w:rPr>
        <w:t xml:space="preserve">kunnan alueella olevaan </w:t>
      </w:r>
      <w:r w:rsidR="00684277">
        <w:rPr>
          <w:rFonts w:ascii="Arial" w:hAnsi="Arial" w:cs="Arial"/>
          <w:b/>
          <w:bCs/>
          <w:sz w:val="18"/>
          <w:szCs w:val="18"/>
        </w:rPr>
        <w:t>Lapin pelastuslaito</w:t>
      </w:r>
      <w:r w:rsidR="00F9056D">
        <w:rPr>
          <w:rFonts w:ascii="Arial" w:hAnsi="Arial" w:cs="Arial"/>
          <w:b/>
          <w:bCs/>
          <w:sz w:val="18"/>
          <w:szCs w:val="18"/>
        </w:rPr>
        <w:t>ksen toimipaikkaan</w:t>
      </w:r>
      <w:r w:rsidR="00EE1208">
        <w:rPr>
          <w:rFonts w:ascii="Arial" w:hAnsi="Arial" w:cs="Arial"/>
          <w:b/>
          <w:bCs/>
          <w:sz w:val="18"/>
          <w:szCs w:val="18"/>
        </w:rPr>
        <w:t xml:space="preserve">. </w:t>
      </w:r>
      <w:r w:rsidR="00684277">
        <w:rPr>
          <w:rFonts w:ascii="Arial" w:hAnsi="Arial" w:cs="Arial"/>
          <w:b/>
          <w:bCs/>
          <w:sz w:val="18"/>
          <w:szCs w:val="18"/>
        </w:rPr>
        <w:t xml:space="preserve"> </w:t>
      </w:r>
      <w:r w:rsidR="00950A5D" w:rsidRPr="00950A5D">
        <w:rPr>
          <w:rFonts w:ascii="Arial" w:hAnsi="Arial" w:cs="Arial"/>
          <w:b/>
          <w:bCs/>
          <w:sz w:val="18"/>
          <w:szCs w:val="18"/>
        </w:rPr>
        <w:t xml:space="preserve">Sähköisesti täytetyt ja allekirjoitetut lomakkeen voi lähettää osoitteeseen </w:t>
      </w:r>
      <w:hyperlink r:id="rId7" w:history="1">
        <w:r w:rsidR="00950A5D" w:rsidRPr="00950A5D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virka@lapinpelastuslaitos.fi</w:t>
        </w:r>
      </w:hyperlink>
      <w:r w:rsidR="00950A5D" w:rsidRPr="00950A5D">
        <w:rPr>
          <w:rFonts w:ascii="Arial" w:hAnsi="Arial" w:cs="Arial"/>
          <w:b/>
          <w:bCs/>
          <w:sz w:val="18"/>
          <w:szCs w:val="18"/>
        </w:rPr>
        <w:t xml:space="preserve">  </w:t>
      </w:r>
    </w:p>
    <w:sectPr w:rsidR="00AE21E1" w:rsidRPr="006F081C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E6" w:rsidRDefault="008653E6" w:rsidP="00F112ED">
      <w:r>
        <w:separator/>
      </w:r>
    </w:p>
  </w:endnote>
  <w:endnote w:type="continuationSeparator" w:id="0">
    <w:p w:rsidR="008653E6" w:rsidRDefault="008653E6" w:rsidP="00F1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E6" w:rsidRDefault="008653E6" w:rsidP="00F112ED">
      <w:r>
        <w:separator/>
      </w:r>
    </w:p>
  </w:footnote>
  <w:footnote w:type="continuationSeparator" w:id="0">
    <w:p w:rsidR="008653E6" w:rsidRDefault="008653E6" w:rsidP="00F1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ED" w:rsidRPr="00F112ED" w:rsidRDefault="00F112ED" w:rsidP="00F112ED">
    <w:pPr>
      <w:pStyle w:val="Yltunniste"/>
      <w:ind w:right="360" w:firstLine="1304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3333426" wp14:editId="3E6491E3">
          <wp:simplePos x="0" y="0"/>
          <wp:positionH relativeFrom="column">
            <wp:posOffset>-426792</wp:posOffset>
          </wp:positionH>
          <wp:positionV relativeFrom="paragraph">
            <wp:posOffset>-268425</wp:posOffset>
          </wp:positionV>
          <wp:extent cx="819510" cy="786502"/>
          <wp:effectExtent l="0" t="0" r="0" b="0"/>
          <wp:wrapNone/>
          <wp:docPr id="2" name="Kuva 2" descr="UUSI HIHAMERKKI_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SI HIHAMERKKI_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10" cy="78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2ED">
      <w:rPr>
        <w:rFonts w:ascii="Arial" w:hAnsi="Arial" w:cs="Arial"/>
        <w:b/>
        <w:sz w:val="22"/>
        <w:szCs w:val="22"/>
        <w:lang w:val="en-GB"/>
      </w:rPr>
      <w:t>LAPIN PELASTUSLAITOS</w:t>
    </w:r>
    <w:r w:rsidRPr="00F112ED">
      <w:rPr>
        <w:rFonts w:ascii="Arial" w:hAnsi="Arial" w:cs="Arial"/>
        <w:b/>
        <w:sz w:val="22"/>
        <w:szCs w:val="22"/>
        <w:lang w:val="en-GB"/>
      </w:rPr>
      <w:tab/>
    </w:r>
  </w:p>
  <w:p w:rsidR="00F112ED" w:rsidRDefault="00F112ED" w:rsidP="00F112ED">
    <w:pPr>
      <w:tabs>
        <w:tab w:val="center" w:pos="4819"/>
        <w:tab w:val="right" w:pos="9638"/>
      </w:tabs>
      <w:ind w:right="360" w:firstLine="1304"/>
      <w:rPr>
        <w:rFonts w:ascii="Arial" w:hAnsi="Arial" w:cs="Arial"/>
        <w:sz w:val="22"/>
        <w:szCs w:val="22"/>
        <w:lang w:val="en-GB"/>
      </w:rPr>
    </w:pPr>
    <w:r w:rsidRPr="00F112ED">
      <w:rPr>
        <w:rFonts w:ascii="Arial" w:hAnsi="Arial" w:cs="Arial"/>
        <w:sz w:val="22"/>
        <w:szCs w:val="22"/>
        <w:lang w:val="en-GB"/>
      </w:rPr>
      <w:t>Lapland Rescue Department</w:t>
    </w:r>
  </w:p>
  <w:p w:rsidR="00F112ED" w:rsidRDefault="00684277" w:rsidP="00F112ED">
    <w:pPr>
      <w:tabs>
        <w:tab w:val="center" w:pos="4819"/>
        <w:tab w:val="right" w:pos="9638"/>
      </w:tabs>
      <w:ind w:right="360" w:firstLine="1304"/>
      <w:rPr>
        <w:rFonts w:ascii="Arial" w:hAnsi="Arial" w:cs="Arial"/>
        <w:sz w:val="22"/>
        <w:szCs w:val="22"/>
        <w:lang w:val="en-GB"/>
      </w:rPr>
    </w:pPr>
    <w:proofErr w:type="spellStart"/>
    <w:r>
      <w:rPr>
        <w:rFonts w:ascii="Arial" w:hAnsi="Arial" w:cs="Arial"/>
        <w:sz w:val="22"/>
        <w:szCs w:val="22"/>
        <w:lang w:val="en-GB"/>
      </w:rPr>
      <w:t>Päivitys</w:t>
    </w:r>
    <w:proofErr w:type="spellEnd"/>
    <w:r>
      <w:rPr>
        <w:rFonts w:ascii="Arial" w:hAnsi="Arial" w:cs="Arial"/>
        <w:sz w:val="22"/>
        <w:szCs w:val="22"/>
        <w:lang w:val="en-GB"/>
      </w:rPr>
      <w:t xml:space="preserve"> </w:t>
    </w:r>
    <w:r w:rsidR="00AC3F25">
      <w:rPr>
        <w:rFonts w:ascii="Arial" w:hAnsi="Arial" w:cs="Arial"/>
        <w:sz w:val="22"/>
        <w:szCs w:val="22"/>
        <w:lang w:val="en-GB"/>
      </w:rPr>
      <w:t>3.9.2015</w:t>
    </w:r>
  </w:p>
  <w:p w:rsidR="00F112ED" w:rsidRDefault="00F112E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F9"/>
    <w:rsid w:val="00217D71"/>
    <w:rsid w:val="00243C80"/>
    <w:rsid w:val="003740D7"/>
    <w:rsid w:val="005409D4"/>
    <w:rsid w:val="00684277"/>
    <w:rsid w:val="006B1244"/>
    <w:rsid w:val="006F081C"/>
    <w:rsid w:val="008653E6"/>
    <w:rsid w:val="008B612C"/>
    <w:rsid w:val="00950A5D"/>
    <w:rsid w:val="00A00BF9"/>
    <w:rsid w:val="00AC3F25"/>
    <w:rsid w:val="00AE21E1"/>
    <w:rsid w:val="00B54B75"/>
    <w:rsid w:val="00B7441B"/>
    <w:rsid w:val="00C60171"/>
    <w:rsid w:val="00D316EC"/>
    <w:rsid w:val="00E109CC"/>
    <w:rsid w:val="00EE1208"/>
    <w:rsid w:val="00F112ED"/>
    <w:rsid w:val="00F12E94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A00BF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12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12ED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112E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112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112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12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F08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A00BF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12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12ED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112E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112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112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12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F08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ka@lapinpelastuslaitos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Rantala Timo Lapin pelastuslaitos</dc:creator>
  <cp:lastModifiedBy>Harju Mika Lapin pelastuslaitos</cp:lastModifiedBy>
  <cp:revision>5</cp:revision>
  <dcterms:created xsi:type="dcterms:W3CDTF">2014-08-14T10:38:00Z</dcterms:created>
  <dcterms:modified xsi:type="dcterms:W3CDTF">2015-09-03T07:23:00Z</dcterms:modified>
</cp:coreProperties>
</file>