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CBD" w:rsidRDefault="00331CBD" w:rsidP="00331CBD">
      <w:r>
        <w:t>Tegevusaruanne 2008</w:t>
      </w:r>
    </w:p>
    <w:p w:rsidR="00331CBD" w:rsidRDefault="00331CBD" w:rsidP="00331CBD">
      <w:r>
        <w:t xml:space="preserve">  ava uues aknas</w:t>
      </w:r>
    </w:p>
    <w:p w:rsidR="00331CBD" w:rsidRDefault="00331CBD" w:rsidP="00331CBD">
      <w:r>
        <w:t>2008. aastal jätkas MTÜ Säästva Renoveerimise Infokeskuse Tartu Ühendus (SRIK Tartu Ühendus) oma põhikirjalike eesmärkide täitmist, et aidata kaasa arhitektuuri-, kultuuri- ning miljööväärtuslike hoonete ning piirkondade kaitsele, säilitamisele ja säästvale renoveerimisele Tartu ja Lõuna-Eesti regioonis.</w:t>
      </w:r>
    </w:p>
    <w:p w:rsidR="00331CBD" w:rsidRDefault="00331CBD" w:rsidP="00331CBD"/>
    <w:p w:rsidR="00331CBD" w:rsidRDefault="00331CBD" w:rsidP="00331CBD">
      <w:r>
        <w:t xml:space="preserve">Toimusid loengud vanade majade lisasoojustamisest, palkehitusest, praktilised lubikrohvi töötoad ning miljööväärtuste teabepäev. Koos SA </w:t>
      </w:r>
      <w:proofErr w:type="spellStart"/>
      <w:r>
        <w:t>Domus</w:t>
      </w:r>
      <w:proofErr w:type="spellEnd"/>
      <w:r>
        <w:t xml:space="preserve"> </w:t>
      </w:r>
      <w:proofErr w:type="spellStart"/>
      <w:r>
        <w:t>Dorpatensis</w:t>
      </w:r>
      <w:proofErr w:type="spellEnd"/>
      <w:r>
        <w:t xml:space="preserve"> korraldati koolitusseminar „Miks eelistada looduslikke materjale?”. Krediidi ja Ekspordi Garanteerimise Sihtasutuse </w:t>
      </w:r>
      <w:proofErr w:type="spellStart"/>
      <w:r>
        <w:t>KredEx</w:t>
      </w:r>
      <w:proofErr w:type="spellEnd"/>
      <w:r>
        <w:t xml:space="preserve"> finantseeringul läbi põhjaliku koolitustsükli miljööväärtuslike alade elanikele, vanade hoonete haldajatele ja huvilistele. Tsükkel hõlmas nii loenguid kui praktilisi töötube ning sellel osales enam kui 50 huvilist.</w:t>
      </w:r>
    </w:p>
    <w:p w:rsidR="00331CBD" w:rsidRDefault="00331CBD" w:rsidP="00331CBD"/>
    <w:p w:rsidR="00331CBD" w:rsidRDefault="00331CBD" w:rsidP="00331CBD">
      <w:r>
        <w:t xml:space="preserve">Majandus- ja Kommunikatsiooniministeeriumi finantseeritava projekti toetusel jätkus ka SRIK-i ümarlaua liikmete koolitamine. Tartut külastas Soome restaureerimisspetsialist ja -õppejõud, Majatohtri-raamatusarja autor </w:t>
      </w:r>
      <w:proofErr w:type="spellStart"/>
      <w:r>
        <w:t>Panu</w:t>
      </w:r>
      <w:proofErr w:type="spellEnd"/>
      <w:r>
        <w:t xml:space="preserve"> </w:t>
      </w:r>
      <w:proofErr w:type="spellStart"/>
      <w:r>
        <w:t>Kaila</w:t>
      </w:r>
      <w:proofErr w:type="spellEnd"/>
      <w:r>
        <w:t>, samuti toimus mitmepäevane koolitus palkehitusest MTÜ Vanaajamaja spetsialistide juhendamisel.</w:t>
      </w:r>
    </w:p>
    <w:p w:rsidR="00331CBD" w:rsidRDefault="00331CBD" w:rsidP="00331CBD"/>
    <w:p w:rsidR="00331CBD" w:rsidRDefault="00331CBD" w:rsidP="00331CBD">
      <w:r>
        <w:t xml:space="preserve">SRIK Tartu Ühendus jätkas huviliste konsulteerimist ehitushoolduse ja säästva renoveerimise küsimustes ning osales avalikel üritustel (Tartu Hansapäevadel) säästva renoveerimise alase info paremaks levitamiseks. Koostöös teiste kodanikeühendustega tehti ettepanekuid Tartu linna miljööväärtuslike alade (eelkõige </w:t>
      </w:r>
      <w:proofErr w:type="spellStart"/>
      <w:r>
        <w:t>Karlova</w:t>
      </w:r>
      <w:proofErr w:type="spellEnd"/>
      <w:r>
        <w:t>) ruumiliseks planeerimiseks.</w:t>
      </w:r>
    </w:p>
    <w:p w:rsidR="00331CBD" w:rsidRDefault="00331CBD" w:rsidP="00331CBD"/>
    <w:p w:rsidR="00331CBD" w:rsidRDefault="00331CBD" w:rsidP="00331CBD">
      <w:r>
        <w:t>Koos OÜ-ga B.I.A. valmistati ette taotlus Ettevõtluse Arendamise Sihtasutuse piirkondliku arengu kavandamise programmile tasuvus-teostatavusanalüüsi, ehitusliku eelprojekti ning sisekujunduse ja ekspositsiooni kontseptsiooni koostamiseks Aleksandri 41 hoonele, et rajada sinna säästva renoveerimise ja restaureerimise koolitus- ning külastuskeskus. Taotluse täiendamine ning esitamine jääb 2009. aastasse.</w:t>
      </w:r>
    </w:p>
    <w:p w:rsidR="00331CBD" w:rsidRDefault="00331CBD" w:rsidP="00331CBD"/>
    <w:p w:rsidR="00331CBD" w:rsidRDefault="00331CBD" w:rsidP="00331CBD">
      <w:r>
        <w:t>2008. aastal valmis stipendiumikonkursi tulemusel SRIK Tartu Ühenduse logo. Aruandeaastal oli ühendusel 18 liiget.</w:t>
      </w:r>
    </w:p>
    <w:p w:rsidR="00331CBD" w:rsidRDefault="00331CBD" w:rsidP="00331CBD"/>
    <w:p w:rsidR="00331CBD" w:rsidRDefault="00331CBD" w:rsidP="00331CBD">
      <w:r>
        <w:t>Majandusaasta jooksul tehti lepinguliste tööde eest väljamakseid kokku kahekümne ühele töötajale Töötasukulu oli kokku 91 702 krooni, millele lisandusid sotsiaalmaksukulud 30537  krooni.</w:t>
      </w:r>
    </w:p>
    <w:p w:rsidR="00331CBD" w:rsidRDefault="00331CBD" w:rsidP="00331CBD"/>
    <w:p w:rsidR="00331CBD" w:rsidRDefault="00331CBD" w:rsidP="00331CBD">
      <w:r>
        <w:t>Juhatuse liikmete tööd ei tasustatud.</w:t>
      </w:r>
    </w:p>
    <w:p w:rsidR="00331CBD" w:rsidRDefault="00331CBD" w:rsidP="00331CBD"/>
    <w:p w:rsidR="00116BE1" w:rsidRDefault="00331CBD" w:rsidP="00331CBD">
      <w:r>
        <w:t>SRIK Tartu Ühendus plaanib jätkata aktiivset kaasarääkimist miljööalade kaitsel ning mitmekülgselt aidata kaasa säästva renoveerimise alase teabe ning teadmuse levikule.</w:t>
      </w:r>
      <w:bookmarkStart w:id="0" w:name="_GoBack"/>
      <w:bookmarkEnd w:id="0"/>
    </w:p>
    <w:sectPr w:rsidR="00116B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4A9"/>
    <w:rsid w:val="00116BE1"/>
    <w:rsid w:val="00331CBD"/>
    <w:rsid w:val="00ED14A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2077</Characters>
  <Application>Microsoft Office Word</Application>
  <DocSecurity>0</DocSecurity>
  <Lines>17</Lines>
  <Paragraphs>4</Paragraphs>
  <ScaleCrop>false</ScaleCrop>
  <Company>Tartu Ülikool</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2</cp:revision>
  <dcterms:created xsi:type="dcterms:W3CDTF">2015-12-30T09:47:00Z</dcterms:created>
  <dcterms:modified xsi:type="dcterms:W3CDTF">2015-12-30T09:47:00Z</dcterms:modified>
</cp:coreProperties>
</file>