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avaldus </w:t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kuupäev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Soovin astuda</w:t>
      </w:r>
      <w:r w:rsidDel="00000000" w:rsidR="00000000" w:rsidRPr="00000000">
        <w:rPr>
          <w:vertAlign w:val="baseline"/>
          <w:rtl w:val="0"/>
        </w:rPr>
        <w:t xml:space="preserve"> MTÜ Säästva Renoveerimise Infokeskuse Tartu Ühenduse liikmeks.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Allkiri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Nimi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E-posti aadress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Kõigil liikmetel on võimalik MTÜ töös osaleda vastavalt tema võimalustele ja oskustele. Vajame aeg-ajalt abi koolituste organiseerimisel, projektide kirjutamisel, avatud töökoja korraldamisel, erinevatel talgutel, vanamaterjali varjupaiga haldamisel vmt.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Kuidas saan panustada:</w:t>
        <w:br w:type="textWrapping"/>
        <w:br w:type="textWrapping"/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SRIKi liikmele pakume: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Avatud Töökoja hinnast -20%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Koolituste hinnast -20%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Esimene töökoja kasutuskord tasuta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Kord aastas tasuta koolitus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Vabatahtliku töö kogemust, mida saad lisada CVsse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Võimalust maailma muuta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Toredat seltskond</w:t>
      </w:r>
    </w:p>
    <w:p w:rsidR="00000000" w:rsidDel="00000000" w:rsidP="00000000" w:rsidRDefault="00000000" w:rsidRPr="00000000" w14:paraId="0000002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Kord kuus (tavaliselt 2. neljapäev) saame lõunalauas kokku. Infot vahetame veel liikmetele mõeldud kvartaalses uudiskirjas ja kes soovib rohkem kursis olla, saab liituda Slackis asuva juturingiga.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Kord aastas (tavaliselt mais või juunis) toimub üldkoosolek.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Ubuntu" w:cs="Ubuntu" w:eastAsia="Ubuntu" w:hAnsi="Ubuntu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SRIKi liikmelt ootame: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Tugevat huvi vanade majade säilitamisele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Tahet panustada vähemalt kord aastas mõne tunni SRIKi tegevusse (nt osaleda talgutel)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Ühekordse l</w:t>
      </w:r>
      <w:r w:rsidDel="00000000" w:rsidR="00000000" w:rsidRPr="00000000">
        <w:rPr>
          <w:vertAlign w:val="baseline"/>
          <w:rtl w:val="0"/>
        </w:rPr>
        <w:t xml:space="preserve">iitumis</w:t>
      </w:r>
      <w:r w:rsidDel="00000000" w:rsidR="00000000" w:rsidRPr="00000000">
        <w:rPr>
          <w:rtl w:val="0"/>
        </w:rPr>
        <w:t xml:space="preserve">tasu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maksmist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Iga-aastase liikmemaksu</w:t>
      </w:r>
      <w:r w:rsidDel="00000000" w:rsidR="00000000" w:rsidRPr="00000000">
        <w:rPr>
          <w:vertAlign w:val="baseline"/>
          <w:rtl w:val="0"/>
        </w:rPr>
        <w:t xml:space="preserve"> tasumist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121287" cy="14887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1287" cy="1488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0000a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