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1A" w:rsidRDefault="00C818E5">
      <w:pPr>
        <w:jc w:val="center"/>
      </w:pPr>
      <w:bookmarkStart w:id="0" w:name="_GoBack"/>
      <w:bookmarkEnd w:id="0"/>
      <w:r>
        <w:rPr>
          <w:rStyle w:val="Policepardfaut"/>
          <w:lang w:val="en-GB"/>
        </w:rPr>
        <w:t xml:space="preserve"> </w:t>
      </w:r>
      <w:r>
        <w:rPr>
          <w:rStyle w:val="Policepardfaut"/>
          <w:rFonts w:ascii="Century Gothic" w:hAnsi="Century Gothic"/>
          <w:b/>
          <w:color w:val="0000CC"/>
          <w:sz w:val="72"/>
          <w:szCs w:val="72"/>
          <w:lang w:val="en-GB"/>
        </w:rPr>
        <w:t>THE CALEDONIAN SOCIETY OF FRANCE</w:t>
      </w:r>
    </w:p>
    <w:p w:rsidR="0036101A" w:rsidRDefault="00C818E5">
      <w:pPr>
        <w:jc w:val="center"/>
        <w:rPr>
          <w:rFonts w:ascii="Century Gothic" w:hAnsi="Century Gothic"/>
          <w:b/>
          <w:i/>
          <w:color w:val="00B050"/>
          <w:sz w:val="56"/>
          <w:szCs w:val="56"/>
          <w:lang w:val="en-GB"/>
        </w:rPr>
      </w:pPr>
      <w:r>
        <w:rPr>
          <w:rFonts w:ascii="Century Gothic" w:hAnsi="Century Gothic"/>
          <w:b/>
          <w:i/>
          <w:color w:val="00B050"/>
          <w:sz w:val="56"/>
          <w:szCs w:val="56"/>
          <w:lang w:val="en-GB"/>
        </w:rPr>
        <w:t>BURNS’ DAY-2018</w:t>
      </w:r>
    </w:p>
    <w:p w:rsidR="0036101A" w:rsidRDefault="00C818E5">
      <w:pPr>
        <w:jc w:val="center"/>
      </w:pPr>
      <w:r>
        <w:rPr>
          <w:rStyle w:val="Policepardfaut"/>
          <w:rFonts w:ascii="Helvetica" w:hAnsi="Helvetica"/>
          <w:noProof/>
          <w:color w:val="25422D"/>
          <w:sz w:val="21"/>
          <w:szCs w:val="21"/>
          <w:shd w:val="clear" w:color="auto" w:fill="FFE270"/>
          <w:lang w:eastAsia="fr-FR"/>
        </w:rPr>
        <w:drawing>
          <wp:inline distT="0" distB="0" distL="0" distR="0">
            <wp:extent cx="2194560" cy="2820037"/>
            <wp:effectExtent l="0" t="0" r="0" b="0"/>
            <wp:docPr id="1" name="Image 1" descr="Robert Bur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8200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Policepardfaut"/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</w:p>
    <w:p w:rsidR="0036101A" w:rsidRDefault="00C818E5">
      <w:pPr>
        <w:jc w:val="center"/>
      </w:pPr>
      <w:r>
        <w:rPr>
          <w:rStyle w:val="Policepardfaut"/>
          <w:rFonts w:ascii="Century Gothic" w:hAnsi="Century Gothic"/>
          <w:b/>
          <w:i/>
          <w:sz w:val="24"/>
          <w:szCs w:val="24"/>
        </w:rPr>
        <w:t xml:space="preserve">Le Comité de Jumelage d’Aubigny-sur-Nère invite les membres de la Caledonian Society of France à participer à leur Burns’ Day le </w:t>
      </w:r>
      <w:r>
        <w:rPr>
          <w:rStyle w:val="Policepardfaut"/>
          <w:rFonts w:ascii="Century Gothic" w:hAnsi="Century Gothic"/>
          <w:b/>
          <w:i/>
          <w:sz w:val="24"/>
          <w:szCs w:val="24"/>
        </w:rPr>
        <w:t>dimanche 28</w:t>
      </w:r>
      <w:r>
        <w:rPr>
          <w:rStyle w:val="Policepardfaut"/>
          <w:rFonts w:ascii="Century Gothic" w:hAnsi="Century Gothic"/>
          <w:b/>
          <w:i/>
          <w:sz w:val="24"/>
          <w:szCs w:val="24"/>
          <w:vertAlign w:val="superscript"/>
        </w:rPr>
        <w:t xml:space="preserve"> </w:t>
      </w:r>
      <w:r>
        <w:rPr>
          <w:rStyle w:val="Policepardfaut"/>
          <w:rFonts w:ascii="Century Gothic" w:hAnsi="Century Gothic"/>
          <w:b/>
          <w:i/>
          <w:sz w:val="24"/>
          <w:szCs w:val="24"/>
        </w:rPr>
        <w:t>janvier 2018.</w:t>
      </w:r>
    </w:p>
    <w:p w:rsidR="0036101A" w:rsidRDefault="00C818E5">
      <w:pPr>
        <w:jc w:val="center"/>
      </w:pPr>
      <w:r>
        <w:rPr>
          <w:rStyle w:val="Policepardfaut"/>
          <w:rFonts w:ascii="Century Gothic" w:hAnsi="Century Gothic"/>
        </w:rPr>
        <w:t>Le groupe fera le voyage en car de tourisme, départ de l’Esplanade des Invalides (sortie de la station de Métro) à 09h00</w:t>
      </w:r>
      <w:r>
        <w:rPr>
          <w:rStyle w:val="Policepardfaut"/>
          <w:rFonts w:ascii="Century Gothic" w:hAnsi="Century Gothic"/>
          <w:color w:val="FF0000"/>
        </w:rPr>
        <w:t xml:space="preserve"> </w:t>
      </w:r>
      <w:r>
        <w:rPr>
          <w:rStyle w:val="Policepardfaut"/>
          <w:rFonts w:ascii="Century Gothic" w:hAnsi="Century Gothic"/>
        </w:rPr>
        <w:t>et retour à Paris vers 21h30.</w:t>
      </w:r>
    </w:p>
    <w:p w:rsidR="0036101A" w:rsidRDefault="00C818E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L’événement se déroulera comme suit :</w:t>
      </w:r>
    </w:p>
    <w:p w:rsidR="0036101A" w:rsidRDefault="00C818E5">
      <w:pPr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12h30</w:t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  <w:t>Apéritif</w:t>
      </w:r>
    </w:p>
    <w:p w:rsidR="0036101A" w:rsidRDefault="00C818E5">
      <w:pPr>
        <w:ind w:left="1410" w:hanging="1410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13h00</w:t>
      </w:r>
      <w:r>
        <w:rPr>
          <w:rFonts w:ascii="Century Gothic" w:hAnsi="Century Gothic"/>
          <w:i/>
        </w:rPr>
        <w:tab/>
        <w:t xml:space="preserve">Repas écossais : </w:t>
      </w:r>
      <w:r>
        <w:rPr>
          <w:rFonts w:ascii="Century Gothic" w:hAnsi="Century Gothic"/>
          <w:i/>
        </w:rPr>
        <w:t>potage traditionnel, ‘haggis’, purée de pommes de terre, purée de rutabaga, fromage et dessert. (Vin non compris)</w:t>
      </w:r>
    </w:p>
    <w:p w:rsidR="0036101A" w:rsidRDefault="00C818E5">
      <w:pPr>
        <w:ind w:left="1410" w:hanging="1410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15h30</w:t>
      </w:r>
      <w:r>
        <w:rPr>
          <w:rFonts w:ascii="Century Gothic" w:hAnsi="Century Gothic"/>
          <w:i/>
        </w:rPr>
        <w:tab/>
        <w:t>Concert de musique écossaise avec Joanne McIver (chant, flûtes et cornemuse) et Christophe Saunière (chant et harpe)</w:t>
      </w:r>
    </w:p>
    <w:p w:rsidR="0036101A" w:rsidRDefault="00C818E5">
      <w:pPr>
        <w:ind w:left="1410" w:hanging="1410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16h30</w:t>
      </w:r>
      <w:r>
        <w:rPr>
          <w:rFonts w:ascii="Century Gothic" w:hAnsi="Century Gothic"/>
          <w:i/>
        </w:rPr>
        <w:tab/>
        <w:t>Deux heures d</w:t>
      </w:r>
      <w:r>
        <w:rPr>
          <w:rFonts w:ascii="Century Gothic" w:hAnsi="Century Gothic"/>
          <w:i/>
        </w:rPr>
        <w:t xml:space="preserve">e danses de ceilidh </w:t>
      </w:r>
    </w:p>
    <w:p w:rsidR="0036101A" w:rsidRDefault="00C818E5">
      <w:pPr>
        <w:ind w:left="1410" w:hanging="1410"/>
        <w:jc w:val="both"/>
      </w:pPr>
      <w:r>
        <w:rPr>
          <w:rStyle w:val="Policepardfaut"/>
          <w:rFonts w:ascii="Century Gothic" w:hAnsi="Century Gothic"/>
          <w:b/>
          <w:i/>
        </w:rPr>
        <w:t>Le prix total par personne (transport compris) est de € 50,00 pour les membres de la Caledonian Society et de € 60,00 pour les non-membres.</w:t>
      </w:r>
    </w:p>
    <w:p w:rsidR="0036101A" w:rsidRDefault="0036101A">
      <w:pPr>
        <w:ind w:left="1410" w:hanging="1410"/>
        <w:jc w:val="both"/>
        <w:rPr>
          <w:rFonts w:ascii="Century Gothic" w:hAnsi="Century Gothic"/>
          <w:b/>
          <w:i/>
        </w:rPr>
      </w:pPr>
    </w:p>
    <w:p w:rsidR="0036101A" w:rsidRDefault="00C818E5">
      <w:pPr>
        <w:jc w:val="center"/>
      </w:pPr>
      <w:r>
        <w:rPr>
          <w:rStyle w:val="Policepardfaut"/>
          <w:rFonts w:ascii="Century Gothic" w:hAnsi="Century Gothic"/>
          <w:b/>
          <w:i/>
        </w:rPr>
        <w:t xml:space="preserve"> </w:t>
      </w:r>
      <w:r>
        <w:rPr>
          <w:rStyle w:val="Policepardfaut"/>
          <w:rFonts w:ascii="Century Gothic" w:hAnsi="Century Gothic"/>
        </w:rPr>
        <w:t>La date limite pour toute réservation est le samedi 20 janvier 2018 à midi. Le nombre de plac</w:t>
      </w:r>
      <w:r>
        <w:rPr>
          <w:rStyle w:val="Policepardfaut"/>
          <w:rFonts w:ascii="Century Gothic" w:hAnsi="Century Gothic"/>
        </w:rPr>
        <w:t>es étant strictement limité à 55 personnes, il convient de réserver le plus tôt possible.</w:t>
      </w:r>
    </w:p>
    <w:p w:rsidR="0036101A" w:rsidRDefault="00C818E5">
      <w:pPr>
        <w:jc w:val="center"/>
      </w:pPr>
      <w:r>
        <w:rPr>
          <w:rStyle w:val="Policepardfaut"/>
          <w:rFonts w:ascii="Century Gothic" w:hAnsi="Century Gothic"/>
          <w:b/>
          <w:color w:val="2B0BB5"/>
          <w:sz w:val="72"/>
          <w:szCs w:val="72"/>
          <w:lang w:val="en-GB"/>
        </w:rPr>
        <w:lastRenderedPageBreak/>
        <w:t>THE CALEDONIAN SOCIETY OF FRANCE</w:t>
      </w:r>
      <w:r>
        <w:rPr>
          <w:rStyle w:val="Policepardfaut"/>
          <w:rFonts w:ascii="Century Gothic" w:hAnsi="Century Gothic"/>
          <w:b/>
          <w:color w:val="3803BD"/>
          <w:sz w:val="72"/>
          <w:szCs w:val="72"/>
          <w:lang w:val="en-GB"/>
        </w:rPr>
        <w:t xml:space="preserve">  </w:t>
      </w:r>
    </w:p>
    <w:p w:rsidR="0036101A" w:rsidRDefault="0036101A">
      <w:pPr>
        <w:jc w:val="center"/>
        <w:rPr>
          <w:rFonts w:ascii="Century Gothic" w:hAnsi="Century Gothic"/>
          <w:b/>
          <w:i/>
          <w:sz w:val="28"/>
          <w:szCs w:val="28"/>
          <w:lang w:val="en-GB"/>
        </w:rPr>
      </w:pPr>
    </w:p>
    <w:p w:rsidR="0036101A" w:rsidRDefault="00C818E5">
      <w:pPr>
        <w:jc w:val="center"/>
        <w:rPr>
          <w:rFonts w:ascii="Century Gothic" w:hAnsi="Century Gothic"/>
          <w:b/>
          <w:i/>
          <w:sz w:val="28"/>
          <w:szCs w:val="28"/>
          <w:lang w:val="en-GB"/>
        </w:rPr>
      </w:pPr>
      <w:r>
        <w:rPr>
          <w:rFonts w:ascii="Century Gothic" w:hAnsi="Century Gothic"/>
          <w:b/>
          <w:i/>
          <w:sz w:val="28"/>
          <w:szCs w:val="28"/>
          <w:lang w:val="en-GB"/>
        </w:rPr>
        <w:t>Fiche de réservation – Burns’ Day – 2018</w:t>
      </w:r>
    </w:p>
    <w:p w:rsidR="0036101A" w:rsidRDefault="0036101A">
      <w:pPr>
        <w:jc w:val="center"/>
        <w:rPr>
          <w:rFonts w:ascii="Century Gothic" w:hAnsi="Century Gothic"/>
          <w:sz w:val="24"/>
          <w:szCs w:val="24"/>
          <w:lang w:val="en-GB"/>
        </w:rPr>
      </w:pPr>
    </w:p>
    <w:p w:rsidR="0036101A" w:rsidRDefault="0036101A">
      <w:pPr>
        <w:rPr>
          <w:rFonts w:ascii="Century Gothic" w:hAnsi="Century Gothic" w:cs="Arial"/>
          <w:lang w:val="en-GB"/>
        </w:rPr>
      </w:pPr>
    </w:p>
    <w:p w:rsidR="0036101A" w:rsidRDefault="00C818E5">
      <w:r>
        <w:rPr>
          <w:rStyle w:val="Policepardfaut"/>
          <w:rFonts w:ascii="Century Gothic" w:hAnsi="Century Gothic" w:cs="Arial"/>
        </w:rPr>
        <w:t>Nom(s) __________________________________________________________________</w:t>
      </w:r>
      <w:r>
        <w:rPr>
          <w:rStyle w:val="Policepardfaut"/>
          <w:rFonts w:ascii="Century Gothic" w:hAnsi="Century Gothic" w:cs="Arial"/>
          <w:u w:val="single"/>
        </w:rPr>
        <w:t>______</w:t>
      </w:r>
      <w:r>
        <w:rPr>
          <w:rStyle w:val="Policepardfaut"/>
          <w:rFonts w:ascii="Century Gothic" w:hAnsi="Century Gothic" w:cs="Arial"/>
        </w:rPr>
        <w:t xml:space="preserve">_ </w:t>
      </w:r>
    </w:p>
    <w:p w:rsidR="0036101A" w:rsidRDefault="00C818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36101A" w:rsidRDefault="00C818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36101A" w:rsidRDefault="00C818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</w:t>
      </w:r>
    </w:p>
    <w:p w:rsidR="0036101A" w:rsidRDefault="00C818E5">
      <w:r>
        <w:rPr>
          <w:rStyle w:val="Policepardfaut"/>
          <w:rFonts w:ascii="Century Gothic" w:hAnsi="Century Gothic" w:cs="Arial"/>
        </w:rPr>
        <w:t>Adresse</w:t>
      </w:r>
      <w:r>
        <w:rPr>
          <w:rStyle w:val="Policepardfaut"/>
          <w:rFonts w:ascii="Century Gothic" w:hAnsi="Century Gothic" w:cs="Arial"/>
        </w:rPr>
        <w:t>(es) _</w:t>
      </w:r>
      <w:r>
        <w:rPr>
          <w:rStyle w:val="Policepardfaut"/>
          <w:rFonts w:ascii="Century Gothic" w:hAnsi="Century Gothic" w:cs="Arial"/>
          <w:u w:val="single"/>
        </w:rPr>
        <w:tab/>
      </w:r>
      <w:r>
        <w:rPr>
          <w:rStyle w:val="Policepardfaut"/>
          <w:rFonts w:ascii="Century Gothic" w:hAnsi="Century Gothic" w:cs="Arial"/>
          <w:u w:val="single"/>
        </w:rPr>
        <w:tab/>
      </w:r>
      <w:r>
        <w:rPr>
          <w:rStyle w:val="Policepardfaut"/>
          <w:rFonts w:ascii="Century Gothic" w:hAnsi="Century Gothic" w:cs="Arial"/>
          <w:u w:val="single"/>
        </w:rPr>
        <w:tab/>
      </w:r>
      <w:r>
        <w:rPr>
          <w:rStyle w:val="Policepardfaut"/>
          <w:rFonts w:ascii="Century Gothic" w:hAnsi="Century Gothic" w:cs="Arial"/>
          <w:u w:val="single"/>
        </w:rPr>
        <w:tab/>
      </w:r>
      <w:r>
        <w:rPr>
          <w:rStyle w:val="Policepardfaut"/>
          <w:rFonts w:ascii="Century Gothic" w:hAnsi="Century Gothic" w:cs="Arial"/>
          <w:u w:val="single"/>
        </w:rPr>
        <w:tab/>
      </w:r>
      <w:r>
        <w:rPr>
          <w:rStyle w:val="Policepardfaut"/>
          <w:rFonts w:ascii="Century Gothic" w:hAnsi="Century Gothic" w:cs="Arial"/>
          <w:u w:val="single"/>
        </w:rPr>
        <w:tab/>
      </w:r>
      <w:r>
        <w:rPr>
          <w:rStyle w:val="Policepardfaut"/>
          <w:rFonts w:ascii="Century Gothic" w:hAnsi="Century Gothic" w:cs="Arial"/>
          <w:u w:val="single"/>
        </w:rPr>
        <w:tab/>
      </w:r>
      <w:r>
        <w:rPr>
          <w:rStyle w:val="Policepardfaut"/>
          <w:rFonts w:ascii="Century Gothic" w:hAnsi="Century Gothic" w:cs="Arial"/>
          <w:u w:val="single"/>
        </w:rPr>
        <w:tab/>
      </w:r>
      <w:r>
        <w:rPr>
          <w:rStyle w:val="Policepardfaut"/>
          <w:rFonts w:ascii="Century Gothic" w:hAnsi="Century Gothic" w:cs="Arial"/>
          <w:u w:val="single"/>
        </w:rPr>
        <w:tab/>
        <w:t>__________________</w:t>
      </w:r>
    </w:p>
    <w:p w:rsidR="0036101A" w:rsidRDefault="00C818E5">
      <w:pPr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  <w:u w:val="single"/>
        </w:rPr>
        <w:tab/>
        <w:t>____________</w:t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</w:r>
      <w:r>
        <w:rPr>
          <w:rFonts w:ascii="Century Gothic" w:hAnsi="Century Gothic" w:cs="Arial"/>
          <w:u w:val="single"/>
        </w:rPr>
        <w:tab/>
        <w:t>_____________________________________</w:t>
      </w:r>
    </w:p>
    <w:p w:rsidR="0036101A" w:rsidRDefault="00C818E5">
      <w:pPr>
        <w:rPr>
          <w:rFonts w:ascii="Century Gothic" w:hAnsi="Century Gothic" w:cs="Arial"/>
          <w:u w:val="single"/>
        </w:rPr>
      </w:pPr>
      <w:r>
        <w:rPr>
          <w:rFonts w:ascii="Century Gothic" w:hAnsi="Century Gothic" w:cs="Arial"/>
          <w:u w:val="single"/>
        </w:rPr>
        <w:t xml:space="preserve">__________________________________________________________________________________   </w:t>
      </w:r>
    </w:p>
    <w:p w:rsidR="0036101A" w:rsidRDefault="00C818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Téléphone ______________________________________________________________________</w:t>
      </w:r>
      <w:r>
        <w:rPr>
          <w:rFonts w:ascii="Century Gothic" w:hAnsi="Century Gothic" w:cs="Arial"/>
        </w:rPr>
        <w:t xml:space="preserve">_ </w:t>
      </w:r>
    </w:p>
    <w:p w:rsidR="0036101A" w:rsidRDefault="00C818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Courriel __________________________________________________________________________</w:t>
      </w:r>
    </w:p>
    <w:p w:rsidR="0036101A" w:rsidRDefault="00C818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</w:p>
    <w:p w:rsidR="0036101A" w:rsidRDefault="0036101A">
      <w:pPr>
        <w:rPr>
          <w:rFonts w:ascii="Century Gothic" w:hAnsi="Century Gothic" w:cs="Arial"/>
        </w:rPr>
      </w:pPr>
    </w:p>
    <w:p w:rsidR="0036101A" w:rsidRDefault="00C818E5">
      <w:pPr>
        <w:jc w:val="center"/>
      </w:pPr>
      <w:r>
        <w:rPr>
          <w:rStyle w:val="Policepardfaut"/>
          <w:rFonts w:ascii="Century Gothic" w:hAnsi="Century Gothic" w:cs="Arial"/>
        </w:rPr>
        <w:t>Ci-joint un chèque d’un montant de €                      pour              participant(s),                        établi à l’ordre de ‘</w:t>
      </w:r>
      <w:r>
        <w:rPr>
          <w:rStyle w:val="Policepardfaut"/>
          <w:rFonts w:ascii="Century Gothic" w:hAnsi="Century Gothic" w:cs="Arial"/>
          <w:i/>
        </w:rPr>
        <w:t>The Caledonian Society of Fran</w:t>
      </w:r>
      <w:r>
        <w:rPr>
          <w:rStyle w:val="Policepardfaut"/>
          <w:rFonts w:ascii="Century Gothic" w:hAnsi="Century Gothic" w:cs="Arial"/>
          <w:i/>
        </w:rPr>
        <w:t>ce</w:t>
      </w:r>
      <w:r>
        <w:rPr>
          <w:rStyle w:val="Policepardfaut"/>
          <w:rFonts w:ascii="Century Gothic" w:hAnsi="Century Gothic" w:cs="Arial"/>
        </w:rPr>
        <w:t>’.</w:t>
      </w:r>
    </w:p>
    <w:p w:rsidR="0036101A" w:rsidRDefault="0036101A">
      <w:pPr>
        <w:jc w:val="center"/>
        <w:rPr>
          <w:rFonts w:ascii="Century Gothic" w:hAnsi="Century Gothic" w:cs="Arial"/>
        </w:rPr>
      </w:pPr>
    </w:p>
    <w:p w:rsidR="0036101A" w:rsidRDefault="00C818E5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La fiche de réservation ainsi que le chèque de règlement sont à envoyer à        Patrick Shuttlewood, Secretary – The Caledonian Society of France,                                           7 rue des Pierres, 92190 Meudon.</w:t>
      </w:r>
    </w:p>
    <w:p w:rsidR="0036101A" w:rsidRDefault="0036101A">
      <w:pPr>
        <w:jc w:val="center"/>
        <w:rPr>
          <w:rFonts w:ascii="Century Gothic" w:hAnsi="Century Gothic" w:cs="Arial"/>
        </w:rPr>
      </w:pPr>
    </w:p>
    <w:p w:rsidR="0036101A" w:rsidRDefault="00C818E5">
      <w:pPr>
        <w:jc w:val="center"/>
      </w:pPr>
      <w:r>
        <w:rPr>
          <w:rStyle w:val="Policepardfaut"/>
          <w:rFonts w:ascii="Century Gothic" w:hAnsi="Century Gothic" w:cs="Arial"/>
          <w:b/>
          <w:i/>
        </w:rPr>
        <w:t>Toute réservation de place</w:t>
      </w:r>
      <w:r>
        <w:rPr>
          <w:rStyle w:val="Policepardfaut"/>
          <w:rFonts w:ascii="Century Gothic" w:hAnsi="Century Gothic" w:cs="Arial"/>
          <w:b/>
          <w:i/>
        </w:rPr>
        <w:t xml:space="preserve"> doit parvenir au Secrétaire au plus tard</w:t>
      </w:r>
      <w:r>
        <w:rPr>
          <w:rStyle w:val="Policepardfaut"/>
          <w:rFonts w:ascii="Century Gothic" w:hAnsi="Century Gothic" w:cs="Arial"/>
          <w:b/>
          <w:i/>
        </w:rPr>
        <w:tab/>
        <w:t xml:space="preserve">                               le samedi 20</w:t>
      </w:r>
      <w:r>
        <w:rPr>
          <w:rStyle w:val="Policepardfaut"/>
          <w:rFonts w:ascii="Century Gothic" w:hAnsi="Century Gothic" w:cs="Arial"/>
          <w:b/>
          <w:i/>
          <w:vertAlign w:val="superscript"/>
        </w:rPr>
        <w:t xml:space="preserve"> </w:t>
      </w:r>
      <w:r>
        <w:rPr>
          <w:rStyle w:val="Policepardfaut"/>
          <w:rFonts w:ascii="Century Gothic" w:hAnsi="Century Gothic" w:cs="Arial"/>
          <w:b/>
          <w:i/>
        </w:rPr>
        <w:t>janvier 2018 à midi.</w:t>
      </w:r>
    </w:p>
    <w:p w:rsidR="0036101A" w:rsidRDefault="00C818E5">
      <w:pPr>
        <w:jc w:val="center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>Passé cette date, aucun remboursement ne pourra être fait.</w:t>
      </w:r>
    </w:p>
    <w:p w:rsidR="0036101A" w:rsidRDefault="0036101A">
      <w:pPr>
        <w:rPr>
          <w:rFonts w:ascii="Century Gothic" w:hAnsi="Century Gothic" w:cs="Arial"/>
          <w:b/>
          <w:i/>
        </w:rPr>
      </w:pPr>
    </w:p>
    <w:p w:rsidR="0036101A" w:rsidRDefault="00C818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Style w:val="Policepardfaut"/>
          <w:rFonts w:ascii="Century Gothic" w:hAnsi="Century Gothic" w:cs="Arial"/>
          <w:b/>
          <w:color w:val="FF0000"/>
        </w:rPr>
        <w:t>Important !</w:t>
      </w:r>
      <w:r>
        <w:rPr>
          <w:rStyle w:val="Policepardfaut"/>
          <w:rFonts w:ascii="Century Gothic" w:hAnsi="Century Gothic" w:cs="Arial"/>
          <w:color w:val="FF0000"/>
        </w:rPr>
        <w:t xml:space="preserve"> </w:t>
      </w:r>
      <w:r>
        <w:rPr>
          <w:rStyle w:val="Policepardfaut"/>
          <w:rFonts w:ascii="Century Gothic" w:hAnsi="Century Gothic" w:cs="Arial"/>
        </w:rPr>
        <w:t>Si vous réglez votre cotisation annuelle à l’Association, merci de rajouter l</w:t>
      </w:r>
      <w:r>
        <w:rPr>
          <w:rStyle w:val="Policepardfaut"/>
          <w:rFonts w:ascii="Century Gothic" w:hAnsi="Century Gothic" w:cs="Arial"/>
        </w:rPr>
        <w:t xml:space="preserve">e montant correspondant à votre réservation pour la sortie à Aubigny et envoyer un seul cheque. Merci !  </w:t>
      </w:r>
    </w:p>
    <w:p w:rsidR="0036101A" w:rsidRDefault="0036101A"/>
    <w:sectPr w:rsidR="0036101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E5" w:rsidRDefault="00C818E5">
      <w:pPr>
        <w:spacing w:after="0"/>
      </w:pPr>
      <w:r>
        <w:separator/>
      </w:r>
    </w:p>
  </w:endnote>
  <w:endnote w:type="continuationSeparator" w:id="0">
    <w:p w:rsidR="00C818E5" w:rsidRDefault="00C818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E5" w:rsidRDefault="00C818E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818E5" w:rsidRDefault="00C818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101A"/>
    <w:rsid w:val="002269B3"/>
    <w:rsid w:val="0036101A"/>
    <w:rsid w:val="00C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571FAF-06AB-4076-9D70-8F6873EE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dc:description/>
  <cp:lastModifiedBy>Alastair Fife</cp:lastModifiedBy>
  <cp:revision>2</cp:revision>
  <dcterms:created xsi:type="dcterms:W3CDTF">2017-12-19T15:05:00Z</dcterms:created>
  <dcterms:modified xsi:type="dcterms:W3CDTF">2017-12-19T15:05:00Z</dcterms:modified>
</cp:coreProperties>
</file>