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FBCD" w14:textId="528F49EB" w:rsidR="00F671BB" w:rsidRPr="003B250F" w:rsidRDefault="00F671BB" w:rsidP="00F671BB">
      <w:pPr>
        <w:tabs>
          <w:tab w:val="left" w:pos="709"/>
        </w:tabs>
        <w:rPr>
          <w:rFonts w:asciiTheme="minorHAnsi" w:hAnsiTheme="minorHAnsi" w:cstheme="minorHAnsi"/>
          <w:b/>
          <w:sz w:val="24"/>
          <w:szCs w:val="24"/>
        </w:rPr>
      </w:pPr>
      <w:r w:rsidRPr="003B250F">
        <w:rPr>
          <w:rFonts w:asciiTheme="minorHAnsi" w:hAnsiTheme="minorHAnsi" w:cstheme="minorHAnsi"/>
          <w:b/>
          <w:sz w:val="24"/>
          <w:szCs w:val="24"/>
        </w:rPr>
        <w:t>P</w:t>
      </w:r>
      <w:r w:rsidR="003B250F" w:rsidRPr="003B250F">
        <w:rPr>
          <w:rFonts w:asciiTheme="minorHAnsi" w:hAnsiTheme="minorHAnsi" w:cstheme="minorHAnsi"/>
          <w:b/>
          <w:sz w:val="24"/>
          <w:szCs w:val="24"/>
        </w:rPr>
        <w:t xml:space="preserve">ortfoolio kultuurikorraldaja kutse taotlemiseks </w:t>
      </w:r>
      <w:r w:rsidR="003B25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B250F">
        <w:rPr>
          <w:rFonts w:asciiTheme="minorHAnsi" w:hAnsiTheme="minorHAnsi" w:cstheme="minorHAnsi"/>
          <w:b/>
          <w:sz w:val="24"/>
          <w:szCs w:val="24"/>
        </w:rPr>
        <w:t>2024</w:t>
      </w:r>
    </w:p>
    <w:p w14:paraId="6271EB9E" w14:textId="77777777" w:rsidR="003221F4" w:rsidRDefault="003221F4" w:rsidP="00F671BB">
      <w:pPr>
        <w:tabs>
          <w:tab w:val="left" w:pos="709"/>
        </w:tabs>
        <w:rPr>
          <w:rFonts w:asciiTheme="minorHAnsi" w:hAnsiTheme="minorHAnsi" w:cstheme="minorHAnsi"/>
          <w:b/>
        </w:rPr>
      </w:pPr>
    </w:p>
    <w:p w14:paraId="2AFD7112" w14:textId="3865CE91" w:rsidR="00442BA8" w:rsidRDefault="009864F7" w:rsidP="00442BA8">
      <w:pPr>
        <w:rPr>
          <w:rFonts w:cs="Calibri"/>
        </w:rPr>
      </w:pPr>
      <w:bookmarkStart w:id="0" w:name="_Hlk105496735"/>
      <w:r w:rsidRPr="00FE0A12">
        <w:rPr>
          <w:rFonts w:asciiTheme="minorHAnsi" w:hAnsiTheme="minorHAnsi" w:cstheme="minorHAnsi"/>
          <w:bCs/>
        </w:rPr>
        <w:t xml:space="preserve">Kui </w:t>
      </w:r>
      <w:r w:rsidR="00B976F5">
        <w:rPr>
          <w:rFonts w:asciiTheme="minorHAnsi" w:hAnsiTheme="minorHAnsi" w:cstheme="minorHAnsi"/>
          <w:bCs/>
        </w:rPr>
        <w:t xml:space="preserve">ei leia </w:t>
      </w:r>
      <w:r w:rsidR="00211927" w:rsidRPr="00FE0A12">
        <w:rPr>
          <w:rFonts w:asciiTheme="minorHAnsi" w:hAnsiTheme="minorHAnsi" w:cstheme="minorHAnsi"/>
          <w:bCs/>
        </w:rPr>
        <w:t xml:space="preserve">vabas vormis portfoolio koostamiseks piisavalt </w:t>
      </w:r>
      <w:r w:rsidR="00140D35" w:rsidRPr="00FE0A12">
        <w:rPr>
          <w:rFonts w:asciiTheme="minorHAnsi" w:hAnsiTheme="minorHAnsi" w:cstheme="minorHAnsi"/>
          <w:bCs/>
        </w:rPr>
        <w:t xml:space="preserve">inspiratsiooni, siis </w:t>
      </w:r>
      <w:r w:rsidR="00442BA8">
        <w:rPr>
          <w:rFonts w:asciiTheme="minorHAnsi" w:hAnsiTheme="minorHAnsi" w:cstheme="minorHAnsi"/>
          <w:bCs/>
        </w:rPr>
        <w:t>võib</w:t>
      </w:r>
      <w:r w:rsidR="00442BA8">
        <w:rPr>
          <w:rFonts w:cs="Calibri"/>
        </w:rPr>
        <w:t xml:space="preserve"> kutsetööl omandatud erialaste teadmiste, oskuste ja kogemuste </w:t>
      </w:r>
      <w:r w:rsidR="00B976F5">
        <w:rPr>
          <w:rFonts w:cs="Calibri"/>
        </w:rPr>
        <w:t xml:space="preserve">pagasi </w:t>
      </w:r>
      <w:r w:rsidR="00AC0B2A">
        <w:rPr>
          <w:rFonts w:cs="Calibri"/>
        </w:rPr>
        <w:t>kirja panna allolevasse tabelisse.</w:t>
      </w:r>
    </w:p>
    <w:p w14:paraId="5AA429AD" w14:textId="57E7836C" w:rsidR="00F671BB" w:rsidRPr="00FE0A12" w:rsidRDefault="00F671BB" w:rsidP="00F21494">
      <w:pPr>
        <w:rPr>
          <w:rFonts w:asciiTheme="minorHAnsi" w:hAnsiTheme="minorHAnsi" w:cstheme="minorHAnsi"/>
          <w:bCs/>
        </w:rPr>
      </w:pPr>
    </w:p>
    <w:p w14:paraId="4CE26BB4" w14:textId="77777777" w:rsidR="00032CA3" w:rsidRPr="00AC0B2A" w:rsidRDefault="00032CA3" w:rsidP="00032CA3">
      <w:pPr>
        <w:pStyle w:val="Pealkiri1"/>
        <w:rPr>
          <w:rFonts w:ascii="Calibri" w:hAnsi="Calibri" w:cs="Calibri"/>
          <w:b/>
          <w:color w:val="auto"/>
          <w:sz w:val="20"/>
          <w:szCs w:val="20"/>
        </w:rPr>
      </w:pPr>
      <w:r w:rsidRPr="00AC0B2A">
        <w:rPr>
          <w:rFonts w:ascii="Calibri" w:hAnsi="Calibri" w:cs="Calibri"/>
          <w:b/>
          <w:color w:val="auto"/>
          <w:sz w:val="20"/>
          <w:szCs w:val="20"/>
        </w:rPr>
        <w:t>1. TAOTLEJA CV</w:t>
      </w:r>
    </w:p>
    <w:p w14:paraId="254AC0D8" w14:textId="77777777" w:rsidR="00032CA3" w:rsidRDefault="00032CA3" w:rsidP="00032CA3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="Calibri" w:cs="Calibri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660"/>
      </w:tblGrid>
      <w:tr w:rsidR="00032CA3" w14:paraId="63B7B4E0" w14:textId="77777777" w:rsidTr="00FC664B">
        <w:trPr>
          <w:trHeight w:val="496"/>
        </w:trPr>
        <w:tc>
          <w:tcPr>
            <w:tcW w:w="9000" w:type="dxa"/>
            <w:gridSpan w:val="2"/>
            <w:shd w:val="clear" w:color="auto" w:fill="CCCCCC"/>
            <w:vAlign w:val="center"/>
          </w:tcPr>
          <w:p w14:paraId="3FD4D9E3" w14:textId="69935702" w:rsidR="00032CA3" w:rsidRPr="00032CA3" w:rsidRDefault="00032CA3" w:rsidP="00FC664B">
            <w:pPr>
              <w:pStyle w:val="Pealkiri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2C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1.1 </w:t>
            </w:r>
            <w:proofErr w:type="spellStart"/>
            <w:r w:rsidRPr="00032C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Isikuandmed</w:t>
            </w:r>
            <w:proofErr w:type="spellEnd"/>
          </w:p>
        </w:tc>
      </w:tr>
      <w:tr w:rsidR="00032CA3" w14:paraId="03654063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19A2E64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Eesnimi</w:t>
            </w:r>
          </w:p>
        </w:tc>
        <w:tc>
          <w:tcPr>
            <w:tcW w:w="6660" w:type="dxa"/>
            <w:vAlign w:val="center"/>
          </w:tcPr>
          <w:p w14:paraId="19699AD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12ACAE1C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5E63BE2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Perekonnanimi</w:t>
            </w:r>
          </w:p>
        </w:tc>
        <w:tc>
          <w:tcPr>
            <w:tcW w:w="6660" w:type="dxa"/>
            <w:vAlign w:val="center"/>
          </w:tcPr>
          <w:p w14:paraId="3381B94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6F28F7BE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05A0243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Isikukood</w:t>
            </w:r>
          </w:p>
        </w:tc>
        <w:tc>
          <w:tcPr>
            <w:tcW w:w="6660" w:type="dxa"/>
            <w:vAlign w:val="center"/>
          </w:tcPr>
          <w:p w14:paraId="6B99323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38A8AC8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11B52D0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Töökoht  </w:t>
            </w:r>
          </w:p>
        </w:tc>
        <w:tc>
          <w:tcPr>
            <w:tcW w:w="6660" w:type="dxa"/>
            <w:vAlign w:val="center"/>
          </w:tcPr>
          <w:p w14:paraId="6E8D733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AB87AD5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34FAE74F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Amet  </w:t>
            </w:r>
          </w:p>
        </w:tc>
        <w:tc>
          <w:tcPr>
            <w:tcW w:w="6660" w:type="dxa"/>
            <w:vAlign w:val="center"/>
          </w:tcPr>
          <w:p w14:paraId="1888949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C41930B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224D166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Elukoht (tänav, linn/vald, maakond)</w:t>
            </w:r>
          </w:p>
        </w:tc>
        <w:tc>
          <w:tcPr>
            <w:tcW w:w="6660" w:type="dxa"/>
            <w:vAlign w:val="center"/>
          </w:tcPr>
          <w:p w14:paraId="0260F27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22E52C2D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5AB2FD77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Kontakttelefon</w:t>
            </w:r>
          </w:p>
        </w:tc>
        <w:tc>
          <w:tcPr>
            <w:tcW w:w="6660" w:type="dxa"/>
            <w:vAlign w:val="center"/>
          </w:tcPr>
          <w:p w14:paraId="1FB2A15D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D7A0526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4CDC877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E-post</w:t>
            </w:r>
          </w:p>
        </w:tc>
        <w:tc>
          <w:tcPr>
            <w:tcW w:w="6660" w:type="dxa"/>
            <w:vAlign w:val="center"/>
          </w:tcPr>
          <w:p w14:paraId="43451D18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71BF759" w14:textId="77777777" w:rsidTr="00FC664B">
        <w:trPr>
          <w:trHeight w:val="360"/>
        </w:trPr>
        <w:tc>
          <w:tcPr>
            <w:tcW w:w="2340" w:type="dxa"/>
            <w:vAlign w:val="center"/>
          </w:tcPr>
          <w:p w14:paraId="5D245E1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Taotletav kutse</w:t>
            </w:r>
          </w:p>
        </w:tc>
        <w:tc>
          <w:tcPr>
            <w:tcW w:w="6660" w:type="dxa"/>
            <w:vAlign w:val="center"/>
          </w:tcPr>
          <w:p w14:paraId="57399528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66ECE6AC" w14:textId="77777777" w:rsidR="00032CA3" w:rsidRDefault="00032CA3" w:rsidP="00032CA3">
      <w:pPr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cs="Calibri"/>
        </w:rPr>
      </w:pPr>
    </w:p>
    <w:p w14:paraId="0C02532A" w14:textId="77777777" w:rsidR="00F21494" w:rsidRDefault="00F21494" w:rsidP="00032CA3">
      <w:pPr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20"/>
        <w:gridCol w:w="3960"/>
      </w:tblGrid>
      <w:tr w:rsidR="00032CA3" w14:paraId="08CBDCFC" w14:textId="77777777" w:rsidTr="00FC664B">
        <w:trPr>
          <w:trHeight w:val="586"/>
        </w:trPr>
        <w:tc>
          <w:tcPr>
            <w:tcW w:w="9000" w:type="dxa"/>
            <w:gridSpan w:val="3"/>
            <w:shd w:val="clear" w:color="auto" w:fill="CCCCCC"/>
            <w:vAlign w:val="center"/>
          </w:tcPr>
          <w:p w14:paraId="295A506B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1.2. Hariduskäik  </w:t>
            </w:r>
            <w:r w:rsidRPr="00F70FB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(täida alates viimasest)</w:t>
            </w:r>
          </w:p>
        </w:tc>
      </w:tr>
      <w:tr w:rsidR="00032CA3" w14:paraId="1D08B647" w14:textId="77777777" w:rsidTr="00FC664B">
        <w:trPr>
          <w:trHeight w:val="360"/>
        </w:trPr>
        <w:tc>
          <w:tcPr>
            <w:tcW w:w="1620" w:type="dxa"/>
            <w:shd w:val="clear" w:color="auto" w:fill="CCCCCC"/>
            <w:vAlign w:val="center"/>
          </w:tcPr>
          <w:p w14:paraId="0FE9674C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Ajavahemik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082C877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Õppeasutus</w:t>
            </w:r>
          </w:p>
        </w:tc>
        <w:tc>
          <w:tcPr>
            <w:tcW w:w="3960" w:type="dxa"/>
            <w:shd w:val="clear" w:color="auto" w:fill="CCCCCC"/>
            <w:vAlign w:val="center"/>
          </w:tcPr>
          <w:p w14:paraId="2F564E5B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Eriala</w:t>
            </w:r>
          </w:p>
        </w:tc>
      </w:tr>
      <w:tr w:rsidR="00032CA3" w14:paraId="5D248776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724584A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6FFDEF3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7BCF5CB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633FAC8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5D6D8F82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4F275FA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348DFD1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094528F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53289BC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7EDFCCF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60087C4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A6E81D2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15301C95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71C5316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350636B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6AD11545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0C771F9F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104D16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40E34B6B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F1846E7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7229EA4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4D0CB8E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7C1F129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7164DA11" w14:textId="77777777" w:rsidR="00032CA3" w:rsidRDefault="00032CA3" w:rsidP="00032CA3">
      <w:pPr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20"/>
        <w:gridCol w:w="3960"/>
      </w:tblGrid>
      <w:tr w:rsidR="00032CA3" w14:paraId="5E82A566" w14:textId="77777777" w:rsidTr="00FC664B">
        <w:trPr>
          <w:trHeight w:val="586"/>
        </w:trPr>
        <w:tc>
          <w:tcPr>
            <w:tcW w:w="9000" w:type="dxa"/>
            <w:gridSpan w:val="3"/>
            <w:shd w:val="clear" w:color="auto" w:fill="CCCCCC"/>
            <w:vAlign w:val="center"/>
          </w:tcPr>
          <w:p w14:paraId="450EA953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1.3. Töökogemus  </w:t>
            </w:r>
            <w:r w:rsidRPr="00F70FB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(täida alates viimasest)</w:t>
            </w:r>
          </w:p>
        </w:tc>
      </w:tr>
      <w:tr w:rsidR="00032CA3" w14:paraId="3BC1AED6" w14:textId="77777777" w:rsidTr="00FC664B">
        <w:trPr>
          <w:trHeight w:val="360"/>
        </w:trPr>
        <w:tc>
          <w:tcPr>
            <w:tcW w:w="1620" w:type="dxa"/>
            <w:shd w:val="clear" w:color="auto" w:fill="CCCCCC"/>
            <w:vAlign w:val="center"/>
          </w:tcPr>
          <w:p w14:paraId="5510287F" w14:textId="77777777" w:rsidR="00032CA3" w:rsidRDefault="00032CA3" w:rsidP="00FC664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Ajavahemik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67EE864C" w14:textId="77777777" w:rsidR="00032CA3" w:rsidRDefault="00032CA3" w:rsidP="0030717A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Tööandja</w:t>
            </w:r>
          </w:p>
        </w:tc>
        <w:tc>
          <w:tcPr>
            <w:tcW w:w="3960" w:type="dxa"/>
            <w:shd w:val="clear" w:color="auto" w:fill="CCCCCC"/>
            <w:vAlign w:val="center"/>
          </w:tcPr>
          <w:p w14:paraId="44A2FC9B" w14:textId="77777777" w:rsidR="00032CA3" w:rsidRDefault="00032CA3" w:rsidP="0030717A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Amet</w:t>
            </w:r>
          </w:p>
        </w:tc>
      </w:tr>
      <w:tr w:rsidR="00032CA3" w14:paraId="0BBC3C0C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105D0A22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C5A6B47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13D27416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0467CB2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4F5859D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0B7BAA3C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223E6F74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2108C095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3B2AA469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6DF231A0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7F66AD06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5812C1D0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67D0E247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5385A8F1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49AEF5A6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32CA3" w14:paraId="4DF5DABF" w14:textId="77777777" w:rsidTr="00FC664B">
        <w:trPr>
          <w:trHeight w:val="360"/>
        </w:trPr>
        <w:tc>
          <w:tcPr>
            <w:tcW w:w="1620" w:type="dxa"/>
            <w:vAlign w:val="center"/>
          </w:tcPr>
          <w:p w14:paraId="62A2209A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20" w:type="dxa"/>
            <w:vAlign w:val="center"/>
          </w:tcPr>
          <w:p w14:paraId="00C99E33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0" w:type="dxa"/>
            <w:vAlign w:val="center"/>
          </w:tcPr>
          <w:p w14:paraId="51C6AD5E" w14:textId="77777777" w:rsidR="00032CA3" w:rsidRDefault="00032CA3" w:rsidP="00FC664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6BD5B065" w14:textId="77777777" w:rsidR="00032CA3" w:rsidRDefault="00032CA3" w:rsidP="00032CA3">
      <w:pPr>
        <w:pStyle w:val="Kehatekst"/>
        <w:rPr>
          <w:rFonts w:ascii="Calibri"/>
        </w:rPr>
      </w:pPr>
    </w:p>
    <w:p w14:paraId="34F5B35F" w14:textId="7FDCF8D1" w:rsidR="00F37260" w:rsidRDefault="00032CA3" w:rsidP="00032CA3">
      <w:pPr>
        <w:tabs>
          <w:tab w:val="left" w:pos="720"/>
        </w:tabs>
        <w:rPr>
          <w:rFonts w:cs="Calibri"/>
        </w:rPr>
      </w:pPr>
      <w:r>
        <w:rPr>
          <w:rFonts w:cs="Calibri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618"/>
        <w:gridCol w:w="2825"/>
        <w:gridCol w:w="2115"/>
      </w:tblGrid>
      <w:tr w:rsidR="00FA3B0A" w14:paraId="5D87E251" w14:textId="77777777" w:rsidTr="00CA636B">
        <w:trPr>
          <w:trHeight w:val="726"/>
        </w:trPr>
        <w:tc>
          <w:tcPr>
            <w:tcW w:w="9356" w:type="dxa"/>
            <w:gridSpan w:val="4"/>
            <w:shd w:val="clear" w:color="auto" w:fill="CCCCCC"/>
            <w:vAlign w:val="center"/>
          </w:tcPr>
          <w:p w14:paraId="54370356" w14:textId="3ADFC275" w:rsidR="00FA3B0A" w:rsidRDefault="00FF62EE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cs="Calibri"/>
                <w:b/>
                <w:sz w:val="20"/>
                <w:szCs w:val="20"/>
              </w:rPr>
            </w:pPr>
            <w:r w:rsidRPr="0098506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1.</w:t>
            </w:r>
            <w:r w:rsidR="0098506B" w:rsidRPr="009850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  <w:r w:rsidR="00FA3B0A" w:rsidRPr="009850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Täienduskoolitus</w:t>
            </w:r>
            <w:r w:rsidR="00FA3B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9CF">
              <w:rPr>
                <w:rFonts w:ascii="Calibri" w:hAnsi="Calibri" w:cs="Calibri"/>
                <w:sz w:val="20"/>
                <w:szCs w:val="20"/>
              </w:rPr>
              <w:br/>
            </w:r>
            <w:r w:rsidR="009C39CF">
              <w:rPr>
                <w:rFonts w:ascii="Calibri" w:hAnsi="Calibri" w:cs="Calibri"/>
                <w:i/>
                <w:sz w:val="20"/>
                <w:szCs w:val="20"/>
              </w:rPr>
              <w:t xml:space="preserve">         </w:t>
            </w:r>
            <w:r w:rsidR="00FA3B0A">
              <w:rPr>
                <w:rFonts w:ascii="Calibri" w:hAnsi="Calibri" w:cs="Calibri"/>
                <w:i/>
                <w:sz w:val="20"/>
                <w:szCs w:val="20"/>
              </w:rPr>
              <w:t>(sh erialane ja muu kutse taotlusega seonduv, nt juhtimine, korraldamine, juhendamine, nõustamine jms)</w:t>
            </w:r>
          </w:p>
        </w:tc>
      </w:tr>
      <w:tr w:rsidR="00FA3B0A" w14:paraId="0DA96599" w14:textId="77777777" w:rsidTr="00CA636B">
        <w:trPr>
          <w:trHeight w:val="360"/>
        </w:trPr>
        <w:tc>
          <w:tcPr>
            <w:tcW w:w="1798" w:type="dxa"/>
            <w:shd w:val="clear" w:color="auto" w:fill="CCCCCC"/>
            <w:vAlign w:val="center"/>
          </w:tcPr>
          <w:p w14:paraId="03774E8A" w14:textId="77777777" w:rsidR="00FA3B0A" w:rsidRDefault="00FA3B0A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Toimumise aeg </w:t>
            </w:r>
          </w:p>
        </w:tc>
        <w:tc>
          <w:tcPr>
            <w:tcW w:w="2618" w:type="dxa"/>
            <w:shd w:val="clear" w:color="auto" w:fill="CCCCCC"/>
            <w:vAlign w:val="center"/>
          </w:tcPr>
          <w:p w14:paraId="130CBEF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Organisatsioon/koolitaja</w:t>
            </w:r>
          </w:p>
        </w:tc>
        <w:tc>
          <w:tcPr>
            <w:tcW w:w="2825" w:type="dxa"/>
            <w:shd w:val="clear" w:color="auto" w:fill="CCCCCC"/>
            <w:vAlign w:val="center"/>
          </w:tcPr>
          <w:p w14:paraId="6B0660AB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Õppekava/kursuse nimetus</w:t>
            </w:r>
          </w:p>
        </w:tc>
        <w:tc>
          <w:tcPr>
            <w:tcW w:w="2115" w:type="dxa"/>
            <w:shd w:val="clear" w:color="auto" w:fill="CCCCCC"/>
            <w:vAlign w:val="center"/>
          </w:tcPr>
          <w:p w14:paraId="6EB76BA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Kursuse maht </w:t>
            </w:r>
          </w:p>
        </w:tc>
      </w:tr>
      <w:tr w:rsidR="00FA3B0A" w14:paraId="7FC8EFFE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36AB4B2A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646F670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20CFFFB6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6691BB3D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24FE72AB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5AABE57F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0F902DA7" w14:textId="77777777" w:rsidR="00FA3B0A" w:rsidRDefault="00FA3B0A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29342474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5067463D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07C333AE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5081E229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21CE2925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7D0D39A5" w14:textId="77777777" w:rsidR="00FA3B0A" w:rsidRDefault="00FA3B0A" w:rsidP="00CA636B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F695A89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50FF3F9F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66A26211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7E99076E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4FBEFE52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6D2F7743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A3B0A" w14:paraId="653C78BB" w14:textId="77777777" w:rsidTr="00CA636B">
        <w:trPr>
          <w:trHeight w:val="360"/>
        </w:trPr>
        <w:tc>
          <w:tcPr>
            <w:tcW w:w="1798" w:type="dxa"/>
            <w:vAlign w:val="center"/>
          </w:tcPr>
          <w:p w14:paraId="6B38A162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8" w:type="dxa"/>
            <w:vAlign w:val="center"/>
          </w:tcPr>
          <w:p w14:paraId="769418A5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25" w:type="dxa"/>
            <w:vAlign w:val="center"/>
          </w:tcPr>
          <w:p w14:paraId="2A826F73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68FA4BD7" w14:textId="77777777" w:rsidR="00FA3B0A" w:rsidRDefault="00FA3B0A" w:rsidP="00CA636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52C7C0A9" w14:textId="77777777" w:rsidR="00FA3B0A" w:rsidRDefault="00FA3B0A" w:rsidP="00032CA3">
      <w:pPr>
        <w:tabs>
          <w:tab w:val="left" w:pos="720"/>
        </w:tabs>
        <w:rPr>
          <w:rFonts w:asciiTheme="minorHAnsi" w:hAnsiTheme="minorHAnsi" w:cstheme="minorHAnsi"/>
          <w:b/>
        </w:rPr>
      </w:pPr>
    </w:p>
    <w:p w14:paraId="495D8AEA" w14:textId="77777777" w:rsidR="00F37260" w:rsidRDefault="00F37260" w:rsidP="00F671BB">
      <w:pPr>
        <w:tabs>
          <w:tab w:val="left" w:pos="720"/>
        </w:tabs>
        <w:rPr>
          <w:rFonts w:asciiTheme="minorHAnsi" w:hAnsiTheme="minorHAnsi" w:cstheme="minorHAnsi"/>
          <w:b/>
        </w:rPr>
      </w:pPr>
    </w:p>
    <w:bookmarkEnd w:id="0"/>
    <w:p w14:paraId="29D28F0B" w14:textId="77777777" w:rsidR="008C5733" w:rsidRDefault="00F37260" w:rsidP="008C5733">
      <w:pPr>
        <w:tabs>
          <w:tab w:val="left" w:pos="720"/>
        </w:tabs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Järgnev tabel võimaldab kirjeldada ja </w:t>
      </w:r>
      <w:r w:rsidRPr="00741A9C">
        <w:rPr>
          <w:rFonts w:asciiTheme="minorHAnsi" w:hAnsiTheme="minorHAnsi" w:cstheme="minorHAnsi"/>
        </w:rPr>
        <w:t xml:space="preserve">analüüsida </w:t>
      </w:r>
      <w:r>
        <w:rPr>
          <w:rFonts w:asciiTheme="minorHAnsi" w:hAnsiTheme="minorHAnsi" w:cstheme="minorHAnsi"/>
        </w:rPr>
        <w:t>taotletavale kutsetasemele</w:t>
      </w:r>
      <w:r w:rsidRPr="00741A9C">
        <w:rPr>
          <w:rFonts w:asciiTheme="minorHAnsi" w:hAnsiTheme="minorHAnsi" w:cstheme="minorHAnsi"/>
        </w:rPr>
        <w:t xml:space="preserve"> vastavaid kompetentse, </w:t>
      </w:r>
    </w:p>
    <w:p w14:paraId="5020F4C7" w14:textId="0057227C" w:rsidR="00523AF1" w:rsidRDefault="00F37260" w:rsidP="008C5733">
      <w:pPr>
        <w:tabs>
          <w:tab w:val="left" w:pos="720"/>
        </w:tabs>
        <w:ind w:left="-142"/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 xml:space="preserve">iga </w:t>
      </w:r>
      <w:r w:rsidR="009E563B">
        <w:rPr>
          <w:rFonts w:asciiTheme="minorHAnsi" w:hAnsiTheme="minorHAnsi" w:cstheme="minorHAnsi"/>
        </w:rPr>
        <w:t xml:space="preserve">standardis kajastuva </w:t>
      </w:r>
      <w:r w:rsidRPr="00741A9C">
        <w:rPr>
          <w:rFonts w:asciiTheme="minorHAnsi" w:hAnsiTheme="minorHAnsi" w:cstheme="minorHAnsi"/>
        </w:rPr>
        <w:t xml:space="preserve">kompetentsi puhul on esitatud </w:t>
      </w:r>
      <w:r>
        <w:rPr>
          <w:rFonts w:asciiTheme="minorHAnsi" w:hAnsiTheme="minorHAnsi" w:cstheme="minorHAnsi"/>
        </w:rPr>
        <w:t>hindamiskriteeriumid</w:t>
      </w:r>
      <w:r w:rsidRPr="00741A9C">
        <w:rPr>
          <w:rFonts w:asciiTheme="minorHAnsi" w:hAnsiTheme="minorHAnsi" w:cstheme="minorHAnsi"/>
        </w:rPr>
        <w:t xml:space="preserve">. </w:t>
      </w:r>
    </w:p>
    <w:p w14:paraId="4533E6AA" w14:textId="5C4194DB" w:rsidR="00F671BB" w:rsidRDefault="00A96F66" w:rsidP="00D778B9">
      <w:pPr>
        <w:tabs>
          <w:tab w:val="left" w:pos="720"/>
        </w:tabs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Täi</w:t>
      </w:r>
      <w:r w:rsidR="003D1921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 xml:space="preserve"> l</w:t>
      </w:r>
      <w:r w:rsidR="00F37260" w:rsidRPr="00741A9C">
        <w:rPr>
          <w:rFonts w:asciiTheme="minorHAnsi" w:hAnsiTheme="minorHAnsi" w:cstheme="minorHAnsi"/>
        </w:rPr>
        <w:t>ahtri</w:t>
      </w:r>
      <w:r>
        <w:rPr>
          <w:rFonts w:asciiTheme="minorHAnsi" w:hAnsiTheme="minorHAnsi" w:cstheme="minorHAnsi"/>
        </w:rPr>
        <w:t>d</w:t>
      </w:r>
      <w:r w:rsidR="00F37260" w:rsidRPr="00741A9C">
        <w:rPr>
          <w:rFonts w:asciiTheme="minorHAnsi" w:hAnsiTheme="minorHAnsi" w:cstheme="minorHAnsi"/>
        </w:rPr>
        <w:t xml:space="preserve"> „</w:t>
      </w:r>
      <w:r w:rsidR="00F37260" w:rsidRPr="004351CC">
        <w:rPr>
          <w:rFonts w:asciiTheme="minorHAnsi" w:hAnsiTheme="minorHAnsi" w:cstheme="minorHAnsi"/>
        </w:rPr>
        <w:t>Kompetentsi tõendamine“</w:t>
      </w:r>
      <w:r w:rsidR="00F37260">
        <w:rPr>
          <w:rFonts w:asciiTheme="minorHAnsi" w:hAnsiTheme="minorHAnsi" w:cstheme="minorHAnsi"/>
        </w:rPr>
        <w:t>.</w:t>
      </w:r>
      <w:r w:rsidR="00F37260" w:rsidRPr="00741A9C">
        <w:rPr>
          <w:rFonts w:asciiTheme="minorHAnsi" w:hAnsiTheme="minorHAnsi" w:cstheme="minorHAnsi"/>
        </w:rPr>
        <w:t xml:space="preserve"> Kirjeld</w:t>
      </w:r>
      <w:r w:rsidR="003D1921">
        <w:rPr>
          <w:rFonts w:asciiTheme="minorHAnsi" w:hAnsiTheme="minorHAnsi" w:cstheme="minorHAnsi"/>
        </w:rPr>
        <w:t>a</w:t>
      </w:r>
      <w:r w:rsidR="00F37260" w:rsidRPr="00741A9C">
        <w:rPr>
          <w:rFonts w:asciiTheme="minorHAnsi" w:hAnsiTheme="minorHAnsi" w:cstheme="minorHAnsi"/>
        </w:rPr>
        <w:t>, analüüsi ja too näiteid oma tegevuse kohta k</w:t>
      </w:r>
      <w:r w:rsidR="00032CA3">
        <w:rPr>
          <w:rFonts w:asciiTheme="minorHAnsi" w:hAnsiTheme="minorHAnsi" w:cstheme="minorHAnsi"/>
        </w:rPr>
        <w:t xml:space="preserve">ultuurikorraldajana. </w:t>
      </w:r>
      <w:r w:rsidR="005F540D">
        <w:rPr>
          <w:rFonts w:asciiTheme="minorHAnsi" w:hAnsiTheme="minorHAnsi" w:cstheme="minorHAnsi"/>
        </w:rPr>
        <w:br/>
      </w:r>
      <w:r w:rsidR="00032CA3">
        <w:rPr>
          <w:rFonts w:asciiTheme="minorHAnsi" w:hAnsiTheme="minorHAnsi" w:cstheme="minorHAnsi"/>
        </w:rPr>
        <w:t>Lisa</w:t>
      </w:r>
      <w:r w:rsidR="005F540D">
        <w:rPr>
          <w:rFonts w:asciiTheme="minorHAnsi" w:hAnsiTheme="minorHAnsi" w:cstheme="minorHAnsi"/>
        </w:rPr>
        <w:t xml:space="preserve"> </w:t>
      </w:r>
      <w:r w:rsidR="00032CA3">
        <w:rPr>
          <w:rFonts w:asciiTheme="minorHAnsi" w:hAnsiTheme="minorHAnsi" w:cstheme="minorHAnsi"/>
        </w:rPr>
        <w:t xml:space="preserve">tõendusmaterjalidena linke fotodele, videotele, artiklitele jmt, mis kajastavad </w:t>
      </w:r>
      <w:r w:rsidR="005F540D">
        <w:rPr>
          <w:rFonts w:asciiTheme="minorHAnsi" w:hAnsiTheme="minorHAnsi" w:cstheme="minorHAnsi"/>
        </w:rPr>
        <w:t>Sinu</w:t>
      </w:r>
      <w:r w:rsidR="00032CA3">
        <w:rPr>
          <w:rFonts w:asciiTheme="minorHAnsi" w:hAnsiTheme="minorHAnsi" w:cstheme="minorHAnsi"/>
        </w:rPr>
        <w:t xml:space="preserve"> tegevust. </w:t>
      </w:r>
    </w:p>
    <w:p w14:paraId="20C9168D" w14:textId="77777777" w:rsidR="00F76529" w:rsidRDefault="00F76529" w:rsidP="000E0EBD">
      <w:pPr>
        <w:contextualSpacing/>
        <w:rPr>
          <w:rFonts w:cs="Calibri"/>
        </w:rPr>
      </w:pPr>
    </w:p>
    <w:p w14:paraId="18DC68B4" w14:textId="795B41DA" w:rsidR="007C74B1" w:rsidRPr="007C74B1" w:rsidRDefault="008D4761" w:rsidP="007C74B1">
      <w:pPr>
        <w:contextualSpacing/>
        <w:rPr>
          <w:rFonts w:cs="Calibri"/>
          <w:b/>
          <w:bCs/>
        </w:rPr>
      </w:pPr>
      <w:r w:rsidRPr="008D4761">
        <w:rPr>
          <w:rFonts w:cs="Calibri"/>
          <w:b/>
          <w:bCs/>
        </w:rPr>
        <w:t>2. KULTUURIALANE TEGEVUS</w:t>
      </w:r>
      <w:r w:rsidR="007C74B1">
        <w:rPr>
          <w:rFonts w:cs="Calibri"/>
          <w:b/>
          <w:bCs/>
        </w:rPr>
        <w:t xml:space="preserve">  </w:t>
      </w:r>
    </w:p>
    <w:p w14:paraId="6EC1C2DC" w14:textId="2181AE9F" w:rsidR="008D4761" w:rsidRPr="0069068D" w:rsidRDefault="007C74B1" w:rsidP="007C74B1">
      <w:pPr>
        <w:contextualSpacing/>
        <w:rPr>
          <w:rFonts w:cs="Calibri"/>
        </w:rPr>
      </w:pPr>
      <w:r w:rsidRPr="0069068D">
        <w:rPr>
          <w:rFonts w:cs="Calibri"/>
        </w:rPr>
        <w:t xml:space="preserve">Kutsestandardi </w:t>
      </w:r>
      <w:r w:rsidR="006813F5">
        <w:rPr>
          <w:rFonts w:cs="Calibri"/>
        </w:rPr>
        <w:t>B</w:t>
      </w:r>
      <w:r w:rsidRPr="0069068D">
        <w:rPr>
          <w:rFonts w:cs="Calibri"/>
        </w:rPr>
        <w:t>2 ja B</w:t>
      </w:r>
      <w:r w:rsidR="006813F5">
        <w:rPr>
          <w:rFonts w:cs="Calibri"/>
        </w:rPr>
        <w:t>3</w:t>
      </w:r>
      <w:r w:rsidRPr="0069068D">
        <w:rPr>
          <w:rFonts w:cs="Calibri"/>
        </w:rPr>
        <w:t xml:space="preserve"> järgi; tutvu</w:t>
      </w:r>
      <w:r w:rsidR="00BC384C">
        <w:rPr>
          <w:rFonts w:cs="Calibri"/>
        </w:rPr>
        <w:t>ge</w:t>
      </w:r>
      <w:r w:rsidRPr="0069068D">
        <w:rPr>
          <w:rFonts w:cs="Calibri"/>
        </w:rPr>
        <w:t xml:space="preserve"> kutsestandardiga,  kirjelda</w:t>
      </w:r>
      <w:r w:rsidR="00BC384C">
        <w:rPr>
          <w:rFonts w:cs="Calibri"/>
        </w:rPr>
        <w:t>ge</w:t>
      </w:r>
      <w:r w:rsidRPr="0069068D">
        <w:rPr>
          <w:rFonts w:cs="Calibri"/>
        </w:rPr>
        <w:t xml:space="preserve"> oma kogemust lühidalt mina-vormis</w:t>
      </w:r>
      <w:r w:rsidR="00BC384C">
        <w:rPr>
          <w:rFonts w:cs="Calibri"/>
        </w:rPr>
        <w:t>.</w:t>
      </w:r>
    </w:p>
    <w:p w14:paraId="0A1333DD" w14:textId="77777777" w:rsidR="008D4761" w:rsidRPr="001F32C5" w:rsidRDefault="008D4761" w:rsidP="000E0EBD">
      <w:pPr>
        <w:contextualSpacing/>
        <w:rPr>
          <w:rFonts w:cs="Calibri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223"/>
        <w:gridCol w:w="4748"/>
      </w:tblGrid>
      <w:tr w:rsidR="000E0EBD" w:rsidRPr="001F32C5" w14:paraId="0EF88823" w14:textId="77777777" w:rsidTr="006A61D1">
        <w:trPr>
          <w:trHeight w:val="154"/>
        </w:trPr>
        <w:tc>
          <w:tcPr>
            <w:tcW w:w="10207" w:type="dxa"/>
            <w:gridSpan w:val="3"/>
            <w:shd w:val="clear" w:color="auto" w:fill="auto"/>
          </w:tcPr>
          <w:p w14:paraId="25810BD6" w14:textId="77777777" w:rsidR="000E0EBD" w:rsidRDefault="000E0EBD" w:rsidP="0021004B">
            <w:pPr>
              <w:contextualSpacing/>
              <w:rPr>
                <w:rFonts w:cs="Calibri"/>
                <w:b/>
                <w:bCs/>
              </w:rPr>
            </w:pPr>
            <w:bookmarkStart w:id="1" w:name="_Hlk66881544"/>
          </w:p>
          <w:p w14:paraId="62AFD7D9" w14:textId="77777777" w:rsidR="000E0EBD" w:rsidRPr="001F32C5" w:rsidRDefault="000E0EBD" w:rsidP="0021004B">
            <w:pPr>
              <w:contextualSpacing/>
              <w:rPr>
                <w:rFonts w:cs="Calibri"/>
                <w:b/>
                <w:bCs/>
                <w:i/>
              </w:rPr>
            </w:pPr>
            <w:r w:rsidRPr="001F32C5">
              <w:rPr>
                <w:rFonts w:cs="Calibri"/>
                <w:b/>
                <w:bCs/>
              </w:rPr>
              <w:t>LÄBIVAD KOMPETENTSID</w:t>
            </w:r>
          </w:p>
        </w:tc>
      </w:tr>
      <w:tr w:rsidR="0052730E" w:rsidRPr="001F32C5" w14:paraId="7CEBF613" w14:textId="77777777" w:rsidTr="003F147E">
        <w:tc>
          <w:tcPr>
            <w:tcW w:w="10207" w:type="dxa"/>
            <w:gridSpan w:val="3"/>
            <w:shd w:val="clear" w:color="auto" w:fill="auto"/>
          </w:tcPr>
          <w:p w14:paraId="1562733F" w14:textId="41725CD9" w:rsidR="0052730E" w:rsidRPr="001F32C5" w:rsidRDefault="0052730E" w:rsidP="0021004B">
            <w:pPr>
              <w:contextualSpacing/>
              <w:rPr>
                <w:rFonts w:cs="Calibri"/>
                <w:b/>
                <w:bCs/>
                <w:iCs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D7198E" w:rsidRPr="001F32C5" w14:paraId="7CE0AF48" w14:textId="77777777" w:rsidTr="006A5862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7F42949" w14:textId="71A04E2E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  <w:iCs/>
              </w:rPr>
              <w:t>Kirjeldab ja toob näiteid, kuidas hoiab end kursis ühiskonnas ja valdkonnas toimuvaga</w:t>
            </w:r>
            <w:r>
              <w:rPr>
                <w:rFonts w:cs="Calibri"/>
                <w:bCs/>
                <w:iCs/>
              </w:rPr>
              <w:t xml:space="preserve"> </w:t>
            </w:r>
            <w:r w:rsidRPr="006A61D1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(tase4/tase,6/tase7)</w:t>
            </w:r>
          </w:p>
        </w:tc>
      </w:tr>
      <w:tr w:rsidR="007D0081" w:rsidRPr="001F32C5" w14:paraId="0F654B0B" w14:textId="77777777" w:rsidTr="006A61D1">
        <w:tc>
          <w:tcPr>
            <w:tcW w:w="1236" w:type="dxa"/>
            <w:shd w:val="clear" w:color="auto" w:fill="auto"/>
          </w:tcPr>
          <w:p w14:paraId="176D6DA6" w14:textId="37507ACB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5C143C97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D7198E" w:rsidRPr="001F32C5" w14:paraId="1B770F55" w14:textId="77777777" w:rsidTr="002864C0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51B1811" w14:textId="1F8EA47A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  <w:iCs/>
              </w:rPr>
              <w:t>Kirjeldab oma tegevust meeskonna juhina</w:t>
            </w:r>
            <w:r w:rsidRPr="006A61D1">
              <w:rPr>
                <w:rFonts w:cs="Calibri"/>
                <w:bCs/>
                <w:iCs/>
                <w:shd w:val="clear" w:color="auto" w:fill="D9D9D9" w:themeFill="background1" w:themeFillShade="D9"/>
              </w:rPr>
              <w:t>.</w:t>
            </w:r>
            <w:r w:rsidRPr="006A61D1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(tase6/tase7)</w:t>
            </w:r>
          </w:p>
        </w:tc>
      </w:tr>
      <w:tr w:rsidR="007D0081" w:rsidRPr="001F32C5" w14:paraId="65DEEB29" w14:textId="77777777" w:rsidTr="006A61D1">
        <w:tc>
          <w:tcPr>
            <w:tcW w:w="1236" w:type="dxa"/>
            <w:shd w:val="clear" w:color="auto" w:fill="auto"/>
          </w:tcPr>
          <w:p w14:paraId="17D721F1" w14:textId="5F7EE7D7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333DD346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D7198E" w:rsidRPr="001F32C5" w14:paraId="090287A5" w14:textId="77777777" w:rsidTr="001477CA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5D289EF" w14:textId="6A736295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3.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  <w:iCs/>
              </w:rPr>
              <w:t xml:space="preserve">Tutvustab oma kogemust ja toob näiteid inimeste juhendamisel ja nende arengu </w:t>
            </w:r>
            <w:r w:rsidRPr="00AB2C1E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suunamisel </w:t>
            </w:r>
            <w:r w:rsidRPr="00AB2C1E">
              <w:rPr>
                <w:rFonts w:cs="Calibri"/>
                <w:color w:val="333333"/>
                <w:shd w:val="clear" w:color="auto" w:fill="D9D9D9" w:themeFill="background1" w:themeFillShade="D9"/>
              </w:rPr>
              <w:t>(tase7)</w:t>
            </w:r>
          </w:p>
        </w:tc>
      </w:tr>
      <w:tr w:rsidR="007D0081" w:rsidRPr="001F32C5" w14:paraId="299161BE" w14:textId="77777777" w:rsidTr="006A61D1">
        <w:tc>
          <w:tcPr>
            <w:tcW w:w="1236" w:type="dxa"/>
            <w:shd w:val="clear" w:color="auto" w:fill="auto"/>
          </w:tcPr>
          <w:p w14:paraId="1009373F" w14:textId="22911BAB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C9920EF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D7198E" w:rsidRPr="001F32C5" w14:paraId="798C1490" w14:textId="77777777" w:rsidTr="00313691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AF87ACF" w14:textId="2CD715C5" w:rsidR="00D7198E" w:rsidRPr="009E563B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4.</w:t>
            </w:r>
            <w:r w:rsidR="009E563B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bCs/>
              </w:rPr>
              <w:t>Kirjeldab ja toob näiteid oma tegevusest teadmiste jagamisel, nõustamisel, koolitamisel</w:t>
            </w:r>
            <w:r w:rsidRPr="00AB2C1E">
              <w:rPr>
                <w:rFonts w:cs="Calibri"/>
                <w:bCs/>
                <w:shd w:val="clear" w:color="auto" w:fill="D9D9D9" w:themeFill="background1" w:themeFillShade="D9"/>
              </w:rPr>
              <w:t>.</w:t>
            </w:r>
            <w:r w:rsidRPr="00AB2C1E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(tase7)</w:t>
            </w:r>
          </w:p>
        </w:tc>
      </w:tr>
      <w:tr w:rsidR="007D0081" w:rsidRPr="001F32C5" w14:paraId="10476B93" w14:textId="77777777" w:rsidTr="006A61D1">
        <w:tc>
          <w:tcPr>
            <w:tcW w:w="1236" w:type="dxa"/>
            <w:shd w:val="clear" w:color="auto" w:fill="auto"/>
          </w:tcPr>
          <w:p w14:paraId="2246FF60" w14:textId="33DF2C90" w:rsidR="007D0081" w:rsidRPr="001F32C5" w:rsidRDefault="007D0081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18BFC724" w14:textId="77777777" w:rsidR="007D0081" w:rsidRPr="001F32C5" w:rsidRDefault="007D0081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</w:tr>
      <w:tr w:rsidR="000E0EBD" w:rsidRPr="001F32C5" w14:paraId="3A36B37C" w14:textId="77777777" w:rsidTr="006A61D1">
        <w:tc>
          <w:tcPr>
            <w:tcW w:w="10207" w:type="dxa"/>
            <w:gridSpan w:val="3"/>
            <w:shd w:val="clear" w:color="auto" w:fill="auto"/>
          </w:tcPr>
          <w:p w14:paraId="0DFDCF74" w14:textId="77777777" w:rsidR="000E0EBD" w:rsidRDefault="000E0EBD" w:rsidP="0021004B">
            <w:pPr>
              <w:contextualSpacing/>
              <w:rPr>
                <w:rFonts w:cs="Calibri"/>
                <w:b/>
                <w:bCs/>
                <w:color w:val="333333"/>
                <w:shd w:val="clear" w:color="auto" w:fill="F8F8F8"/>
              </w:rPr>
            </w:pPr>
          </w:p>
          <w:p w14:paraId="5D0C416C" w14:textId="77777777" w:rsidR="000E0EBD" w:rsidRPr="001F32C5" w:rsidRDefault="000E0EBD" w:rsidP="0021004B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color w:val="333333"/>
                <w:shd w:val="clear" w:color="auto" w:fill="F8F8F8"/>
              </w:rPr>
              <w:t>KOHUSTUSLIKUD KOMPETENTSID</w:t>
            </w:r>
          </w:p>
        </w:tc>
      </w:tr>
      <w:tr w:rsidR="000E0EBD" w:rsidRPr="001F32C5" w14:paraId="3F026644" w14:textId="77777777" w:rsidTr="006A61D1">
        <w:tc>
          <w:tcPr>
            <w:tcW w:w="10207" w:type="dxa"/>
            <w:gridSpan w:val="3"/>
            <w:shd w:val="clear" w:color="auto" w:fill="auto"/>
          </w:tcPr>
          <w:p w14:paraId="5F90816C" w14:textId="77777777" w:rsidR="000E0EBD" w:rsidRPr="001F32C5" w:rsidRDefault="000E0EBD" w:rsidP="0021004B">
            <w:pPr>
              <w:contextualSpacing/>
              <w:rPr>
                <w:rFonts w:cs="Calibri"/>
              </w:rPr>
            </w:pPr>
          </w:p>
          <w:p w14:paraId="45C20338" w14:textId="77777777" w:rsidR="000E0EBD" w:rsidRPr="001F32C5" w:rsidRDefault="000E0EBD" w:rsidP="0021004B">
            <w:pPr>
              <w:contextualSpacing/>
              <w:rPr>
                <w:rFonts w:cs="Calibri"/>
                <w:b/>
              </w:rPr>
            </w:pPr>
            <w:r w:rsidRPr="001F32C5">
              <w:rPr>
                <w:rFonts w:cs="Calibri"/>
                <w:b/>
              </w:rPr>
              <w:t>B.3.1</w:t>
            </w:r>
            <w:r w:rsidRPr="001F32C5">
              <w:rPr>
                <w:rFonts w:cs="Calibri"/>
              </w:rPr>
              <w:t xml:space="preserve"> </w:t>
            </w:r>
            <w:r w:rsidRPr="001F32C5">
              <w:rPr>
                <w:rFonts w:cs="Calibri"/>
                <w:b/>
              </w:rPr>
              <w:t>Kogukonna kultuurielu kavandamine</w:t>
            </w:r>
          </w:p>
        </w:tc>
      </w:tr>
      <w:bookmarkEnd w:id="1"/>
      <w:tr w:rsidR="00553462" w:rsidRPr="001F32C5" w14:paraId="0E219334" w14:textId="77777777" w:rsidTr="00E33252">
        <w:tc>
          <w:tcPr>
            <w:tcW w:w="10207" w:type="dxa"/>
            <w:gridSpan w:val="3"/>
            <w:shd w:val="clear" w:color="auto" w:fill="auto"/>
          </w:tcPr>
          <w:p w14:paraId="3D7A0BC0" w14:textId="45DE97F8" w:rsidR="00553462" w:rsidRPr="001F32C5" w:rsidRDefault="00553462" w:rsidP="0021004B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D7198E" w:rsidRPr="001F32C5" w14:paraId="0775A8E4" w14:textId="77777777" w:rsidTr="00032CA3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5E0ADBB" w14:textId="76C0FDD0" w:rsidR="00D7198E" w:rsidRPr="00032CA3" w:rsidRDefault="00D7198E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</w:t>
            </w:r>
            <w:r w:rsidRPr="00032CA3">
              <w:rPr>
                <w:rFonts w:cs="Calibri"/>
                <w:bCs/>
                <w:shd w:val="clear" w:color="auto" w:fill="D9D9D9" w:themeFill="background1" w:themeFillShade="D9"/>
              </w:rPr>
              <w:t>.</w:t>
            </w:r>
            <w:r w:rsidR="00242A42">
              <w:rPr>
                <w:rFonts w:cs="Calibri"/>
                <w:bCs/>
                <w:shd w:val="clear" w:color="auto" w:fill="D9D9D9" w:themeFill="background1" w:themeFillShade="D9"/>
              </w:rPr>
              <w:t xml:space="preserve"> </w:t>
            </w:r>
            <w:r w:rsidRPr="00032CA3">
              <w:rPr>
                <w:rFonts w:cs="Calibri"/>
                <w:iCs/>
                <w:shd w:val="clear" w:color="auto" w:fill="D9D9D9" w:themeFill="background1" w:themeFillShade="D9"/>
              </w:rPr>
              <w:t>Kirjeldab</w:t>
            </w:r>
            <w:r>
              <w:rPr>
                <w:rFonts w:cs="Calibri"/>
                <w:iCs/>
              </w:rPr>
              <w:t xml:space="preserve"> kultuuriteenuste </w:t>
            </w:r>
            <w:r>
              <w:t>vajaduste kaardistamise ja analüüsi tulemusi, kasutatud meetodeid ja järeldusi ning tutvustab neist tulenevaid ettepanekuid ja tegevusi kogukonna kultuurielu arengu kujundamiseks</w:t>
            </w:r>
            <w:r w:rsidR="006655CE">
              <w:t xml:space="preserve"> </w:t>
            </w:r>
            <w:r w:rsidR="006655CE" w:rsidRPr="00032CA3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</w:t>
            </w:r>
          </w:p>
        </w:tc>
      </w:tr>
      <w:tr w:rsidR="00553462" w:rsidRPr="001F32C5" w14:paraId="2C62EBAF" w14:textId="77777777" w:rsidTr="00E85580">
        <w:tc>
          <w:tcPr>
            <w:tcW w:w="1236" w:type="dxa"/>
            <w:shd w:val="clear" w:color="auto" w:fill="auto"/>
          </w:tcPr>
          <w:p w14:paraId="435D10A1" w14:textId="6F5353DE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04D6E87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  <w:p w14:paraId="7C9CF4A9" w14:textId="77777777" w:rsidR="00242A42" w:rsidRDefault="00242A42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9E563B" w:rsidRPr="001F32C5" w14:paraId="23557820" w14:textId="77777777" w:rsidTr="009E563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BD41C7B" w14:textId="5D92654C" w:rsidR="009E563B" w:rsidRPr="009E563B" w:rsidRDefault="009E563B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  <w:r w:rsidRPr="001F32C5">
              <w:rPr>
                <w:rFonts w:cs="Calibri"/>
                <w:bCs/>
              </w:rPr>
              <w:t xml:space="preserve">2. </w:t>
            </w:r>
            <w:r>
              <w:rPr>
                <w:rFonts w:cs="Calibri"/>
                <w:bCs/>
                <w:iCs/>
              </w:rPr>
              <w:t xml:space="preserve">Kirjeldab ja toob näiteid sündmustest, </w:t>
            </w:r>
            <w:r w:rsidRPr="009E563B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mis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>korraldades (tase4)</w:t>
            </w:r>
            <w:r>
              <w:rPr>
                <w:rFonts w:cs="Calibri"/>
                <w:color w:val="333333"/>
                <w:shd w:val="clear" w:color="auto" w:fill="D9D9D9" w:themeFill="background1" w:themeFillShade="D9"/>
              </w:rPr>
              <w:t>,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9E56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>algatades (tase6)</w:t>
            </w:r>
            <w:r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ja</w:t>
            </w:r>
            <w:r w:rsidRPr="009E563B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 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koordineerides (tase7) </w:t>
            </w:r>
            <w:r w:rsidRPr="009E563B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aitavad kujundada paikkonna mainet, </w:t>
            </w:r>
            <w:r w:rsidRPr="009E563B">
              <w:rPr>
                <w:rFonts w:cs="Calibri"/>
                <w:color w:val="333333"/>
                <w:shd w:val="clear" w:color="auto" w:fill="D9D9D9" w:themeFill="background1" w:themeFillShade="D9"/>
              </w:rPr>
              <w:t>arvestades traditsioone, kohalikke vajadusi jm.</w:t>
            </w:r>
          </w:p>
        </w:tc>
      </w:tr>
      <w:tr w:rsidR="00553462" w:rsidRPr="001F32C5" w14:paraId="3A869D63" w14:textId="77777777" w:rsidTr="00C574EA">
        <w:tc>
          <w:tcPr>
            <w:tcW w:w="1236" w:type="dxa"/>
            <w:shd w:val="clear" w:color="auto" w:fill="auto"/>
          </w:tcPr>
          <w:p w14:paraId="28793E04" w14:textId="6AC568DA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5899784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0D7BF7" w:rsidRPr="001F32C5" w14:paraId="142E0F01" w14:textId="77777777" w:rsidTr="007B713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166EA0E" w14:textId="4E0DD242" w:rsidR="000D7BF7" w:rsidRPr="000D7BF7" w:rsidRDefault="000D7BF7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3.</w:t>
            </w:r>
            <w:r>
              <w:rPr>
                <w:rFonts w:cs="Calibri"/>
                <w:bCs/>
              </w:rPr>
              <w:t xml:space="preserve">  </w:t>
            </w:r>
            <w:r>
              <w:rPr>
                <w:rFonts w:cs="Calibri"/>
                <w:iCs/>
              </w:rPr>
              <w:t>Kirjeld</w:t>
            </w:r>
            <w:r w:rsidRPr="00807D53">
              <w:rPr>
                <w:rFonts w:cs="Calibri"/>
                <w:iCs/>
              </w:rPr>
              <w:t>ab ja toob näiteid</w:t>
            </w:r>
            <w:r>
              <w:rPr>
                <w:rFonts w:cs="Calibri"/>
                <w:iCs/>
              </w:rPr>
              <w:t xml:space="preserve">, kuidas </w:t>
            </w:r>
            <w:r w:rsidRPr="007B713B">
              <w:rPr>
                <w:rFonts w:cs="Calibri"/>
                <w:iCs/>
                <w:shd w:val="clear" w:color="auto" w:fill="D9D9D9" w:themeFill="background1" w:themeFillShade="D9"/>
              </w:rPr>
              <w:t>k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orraldab (tase4),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loob tingimusi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(tase6)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ja koordineerib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(tase7)</w:t>
            </w:r>
            <w:r w:rsidRPr="007B71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B713B">
              <w:rPr>
                <w:rFonts w:cs="Calibri"/>
                <w:iCs/>
                <w:shd w:val="clear" w:color="auto" w:fill="D9D9D9" w:themeFill="background1" w:themeFillShade="D9"/>
              </w:rPr>
              <w:t>kogukonna kultuuri</w:t>
            </w:r>
            <w:r w:rsidR="00720B7C" w:rsidRPr="007B713B">
              <w:rPr>
                <w:rFonts w:cs="Calibri"/>
                <w:iCs/>
                <w:shd w:val="clear" w:color="auto" w:fill="D9D9D9" w:themeFill="background1" w:themeFillShade="D9"/>
              </w:rPr>
              <w:t>-</w:t>
            </w:r>
            <w:r w:rsidRPr="007B713B">
              <w:rPr>
                <w:rFonts w:cs="Calibri"/>
                <w:iCs/>
                <w:shd w:val="clear" w:color="auto" w:fill="D9D9D9" w:themeFill="background1" w:themeFillShade="D9"/>
              </w:rPr>
              <w:t xml:space="preserve">traditsioone hoidvate sündmuste ja </w:t>
            </w:r>
            <w:r w:rsidRPr="007B713B">
              <w:rPr>
                <w:rFonts w:cs="Calibri"/>
                <w:color w:val="333333"/>
                <w:shd w:val="clear" w:color="auto" w:fill="D9D9D9" w:themeFill="background1" w:themeFillShade="D9"/>
              </w:rPr>
              <w:t>kultuurilist järjepidevust kajastavate materjalide säilitamist (kroonika, fotod, videod</w:t>
            </w:r>
            <w:r w:rsidRPr="00E6113E">
              <w:rPr>
                <w:rFonts w:cs="Calibri"/>
                <w:color w:val="333333"/>
                <w:shd w:val="clear" w:color="auto" w:fill="D9D9D9" w:themeFill="background1" w:themeFillShade="D9"/>
              </w:rPr>
              <w:t>).</w:t>
            </w:r>
          </w:p>
        </w:tc>
      </w:tr>
      <w:tr w:rsidR="00553462" w:rsidRPr="001F32C5" w14:paraId="11C764EC" w14:textId="77777777" w:rsidTr="00EF2BC9">
        <w:tc>
          <w:tcPr>
            <w:tcW w:w="1236" w:type="dxa"/>
            <w:shd w:val="clear" w:color="auto" w:fill="auto"/>
          </w:tcPr>
          <w:p w14:paraId="551C7359" w14:textId="3254611E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6E03112" w14:textId="77777777" w:rsidR="00553462" w:rsidRDefault="00553462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0D7BF7" w:rsidRPr="001F32C5" w14:paraId="202E393E" w14:textId="77777777" w:rsidTr="006C0368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F0CFC0D" w14:textId="658FED60" w:rsidR="000D7BF7" w:rsidRPr="00242A42" w:rsidRDefault="000D7BF7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4.</w:t>
            </w:r>
            <w:r w:rsidR="00242A42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iCs/>
              </w:rPr>
              <w:t xml:space="preserve">Kirjeldab koostööd erinevate asutuste, organisatsioonide ja võrgustikega,  lähtudes taotletava taseme kutsestandardist: osalemine </w:t>
            </w:r>
            <w:r w:rsidRPr="006C0368">
              <w:rPr>
                <w:rFonts w:cs="Calibri"/>
                <w:color w:val="333333"/>
                <w:shd w:val="clear" w:color="auto" w:fill="D9D9D9" w:themeFill="background1" w:themeFillShade="D9"/>
              </w:rPr>
              <w:t>võrgustikutöös (tase4), koostöövõrgustike loomine ja arendamine kohalikul tasandil (tase6); nii kohalikul kui üleriigilisel tasandil ning osaleminerahvusvahelises koostöös (tase 7).</w:t>
            </w:r>
          </w:p>
        </w:tc>
      </w:tr>
      <w:tr w:rsidR="00553462" w:rsidRPr="001F32C5" w14:paraId="2FE237AD" w14:textId="77777777" w:rsidTr="00507B6F">
        <w:tc>
          <w:tcPr>
            <w:tcW w:w="1236" w:type="dxa"/>
            <w:shd w:val="clear" w:color="auto" w:fill="auto"/>
          </w:tcPr>
          <w:p w14:paraId="4DB82CEB" w14:textId="6A1E815B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6F306D69" w14:textId="77777777" w:rsidR="00553462" w:rsidRDefault="00553462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D91154" w:rsidRPr="001F32C5" w14:paraId="132CE406" w14:textId="77777777" w:rsidTr="00D91154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85A81A9" w14:textId="27005521" w:rsidR="00D91154" w:rsidRPr="00D91154" w:rsidRDefault="00D91154" w:rsidP="0021004B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  <w:r w:rsidRPr="001F32C5">
              <w:rPr>
                <w:rFonts w:cs="Calibri"/>
                <w:bCs/>
              </w:rPr>
              <w:t xml:space="preserve">5. </w:t>
            </w:r>
            <w:r>
              <w:rPr>
                <w:rFonts w:cs="Calibri"/>
                <w:iCs/>
              </w:rPr>
              <w:t xml:space="preserve">Kirjeldab oma tegevust valdkonna arengukava koostamisel ja rakendamisel </w:t>
            </w:r>
            <w:r w:rsidRPr="006C0368">
              <w:rPr>
                <w:rFonts w:cs="Calibri"/>
                <w:color w:val="333333"/>
                <w:shd w:val="clear" w:color="auto" w:fill="D9D9D9" w:themeFill="background1" w:themeFillShade="D9"/>
              </w:rPr>
              <w:t>(tase 7).</w:t>
            </w:r>
            <w:r>
              <w:rPr>
                <w:rFonts w:cs="Calibri"/>
                <w:iCs/>
              </w:rPr>
              <w:t>.</w:t>
            </w:r>
          </w:p>
        </w:tc>
      </w:tr>
      <w:tr w:rsidR="00553462" w:rsidRPr="001F32C5" w14:paraId="6C2CE74F" w14:textId="77777777" w:rsidTr="007B3742">
        <w:tc>
          <w:tcPr>
            <w:tcW w:w="1236" w:type="dxa"/>
            <w:shd w:val="clear" w:color="auto" w:fill="auto"/>
          </w:tcPr>
          <w:p w14:paraId="3A91F570" w14:textId="2F556883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65CFB3AD" w14:textId="77777777" w:rsidR="00553462" w:rsidRDefault="00553462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0E0EBD" w:rsidRPr="001F32C5" w14:paraId="1379875D" w14:textId="77777777" w:rsidTr="006A61D1">
        <w:tc>
          <w:tcPr>
            <w:tcW w:w="10207" w:type="dxa"/>
            <w:gridSpan w:val="3"/>
            <w:shd w:val="clear" w:color="auto" w:fill="auto"/>
          </w:tcPr>
          <w:p w14:paraId="3C34736D" w14:textId="77777777" w:rsidR="000E0EBD" w:rsidRPr="001F32C5" w:rsidRDefault="000E0EBD" w:rsidP="0021004B">
            <w:pPr>
              <w:contextualSpacing/>
              <w:rPr>
                <w:rFonts w:cs="Calibri"/>
                <w:b/>
              </w:rPr>
            </w:pPr>
          </w:p>
          <w:p w14:paraId="433CEDBF" w14:textId="77777777" w:rsidR="000E0EBD" w:rsidRPr="00AC0125" w:rsidRDefault="000E0EBD" w:rsidP="0021004B">
            <w:pPr>
              <w:contextualSpacing/>
              <w:rPr>
                <w:rFonts w:cs="Calibri"/>
                <w:b/>
                <w:bCs/>
                <w:shd w:val="clear" w:color="auto" w:fill="F8F8F8"/>
              </w:rPr>
            </w:pPr>
            <w:r w:rsidRPr="001F32C5">
              <w:rPr>
                <w:rFonts w:cs="Calibri"/>
                <w:b/>
              </w:rPr>
              <w:t>B. 3.2</w:t>
            </w:r>
            <w:r w:rsidRPr="001F32C5">
              <w:rPr>
                <w:rFonts w:cs="Calibri"/>
                <w:color w:val="1140A1"/>
                <w:u w:val="single"/>
                <w:shd w:val="clear" w:color="auto" w:fill="F8F8F8"/>
              </w:rPr>
              <w:t xml:space="preserve"> </w:t>
            </w:r>
            <w:r w:rsidRPr="001F32C5">
              <w:rPr>
                <w:rFonts w:cs="Calibri"/>
                <w:b/>
                <w:bCs/>
                <w:shd w:val="clear" w:color="auto" w:fill="F8F8F8"/>
              </w:rPr>
              <w:t>Kultuurisündmuste korraldamine ja vahendamine</w:t>
            </w:r>
          </w:p>
        </w:tc>
      </w:tr>
      <w:tr w:rsidR="00553462" w:rsidRPr="001F32C5" w14:paraId="0390098D" w14:textId="77777777" w:rsidTr="00514912">
        <w:tc>
          <w:tcPr>
            <w:tcW w:w="10207" w:type="dxa"/>
            <w:gridSpan w:val="3"/>
            <w:shd w:val="clear" w:color="auto" w:fill="auto"/>
          </w:tcPr>
          <w:p w14:paraId="115EF956" w14:textId="011B6524" w:rsidR="00553462" w:rsidRPr="001F32C5" w:rsidRDefault="00553462" w:rsidP="0021004B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636E49" w:rsidRPr="001F32C5" w14:paraId="3B479F94" w14:textId="77777777" w:rsidTr="00CF40FE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0D30A87" w14:textId="5EF4C628" w:rsidR="00636E49" w:rsidRPr="00CF40FE" w:rsidRDefault="00636E49" w:rsidP="0021004B">
            <w:pPr>
              <w:contextualSpacing/>
              <w:rPr>
                <w:rFonts w:cs="Calibri"/>
                <w:b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 w:rsidR="00F33524">
              <w:rPr>
                <w:rFonts w:cs="Calibri"/>
                <w:bCs/>
              </w:rPr>
              <w:t xml:space="preserve"> </w:t>
            </w:r>
            <w:r w:rsidRPr="0024422F">
              <w:rPr>
                <w:rFonts w:cs="Calibri"/>
                <w:bCs/>
                <w:iCs/>
              </w:rPr>
              <w:t>Kirjeldab kultuurisündmuste kavandamise ideed ja planeerimist lähtudes taotletava taseme kutsestandardist</w:t>
            </w:r>
            <w:r>
              <w:rPr>
                <w:rFonts w:cs="Calibri"/>
                <w:bCs/>
                <w:iCs/>
              </w:rPr>
              <w:t xml:space="preserve">: lähtudes kohalikest algatustes (tase6); </w:t>
            </w:r>
            <w:r w:rsidRPr="00743B91">
              <w:rPr>
                <w:rFonts w:cs="Calibri"/>
                <w:color w:val="333333"/>
                <w:shd w:val="clear" w:color="auto" w:fill="BFBFBF" w:themeFill="background1" w:themeFillShade="BF"/>
              </w:rPr>
              <w:t>l</w:t>
            </w:r>
            <w:r w:rsidRPr="00743B91">
              <w:rPr>
                <w:rFonts w:cs="Calibri"/>
                <w:color w:val="333333"/>
                <w:shd w:val="clear" w:color="auto" w:fill="D9D9D9" w:themeFill="background1" w:themeFillShade="D9"/>
              </w:rPr>
              <w:t>ähtudes nii kohalikest kui üleriigilistest algatustest, võimalusel rahvusvahelisest koostööst. (tase7)</w:t>
            </w:r>
            <w:r w:rsidR="00280D77" w:rsidRPr="00743B91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743B91">
              <w:rPr>
                <w:rFonts w:cs="Calibri"/>
                <w:color w:val="333333"/>
                <w:shd w:val="clear" w:color="auto" w:fill="D9D9D9" w:themeFill="background1" w:themeFillShade="D9"/>
              </w:rPr>
              <w:t>Sõnastab kultuurisündmuse idee ja eesmärgi, planeerib korraldusprotsessi.(tase4/tase6/tase7)</w:t>
            </w:r>
          </w:p>
        </w:tc>
      </w:tr>
      <w:tr w:rsidR="00553462" w:rsidRPr="001F32C5" w14:paraId="5C07608B" w14:textId="77777777" w:rsidTr="00040BF0">
        <w:tc>
          <w:tcPr>
            <w:tcW w:w="1236" w:type="dxa"/>
            <w:shd w:val="clear" w:color="auto" w:fill="auto"/>
          </w:tcPr>
          <w:p w14:paraId="6089C395" w14:textId="7A972501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D7AD342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5B104F" w:rsidRPr="001F32C5" w14:paraId="3A529315" w14:textId="77777777" w:rsidTr="001B603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3FA09B0" w14:textId="4CE58622" w:rsidR="005B104F" w:rsidRPr="00CF40FE" w:rsidRDefault="005B104F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>
              <w:rPr>
                <w:rFonts w:cs="Calibri"/>
                <w:bCs/>
              </w:rPr>
              <w:t xml:space="preserve"> </w:t>
            </w:r>
            <w:r w:rsidRPr="0024422F">
              <w:rPr>
                <w:rFonts w:cs="Calibri"/>
                <w:bCs/>
                <w:iCs/>
              </w:rPr>
              <w:t>Kirjeldab kultuurisündmuste k</w:t>
            </w:r>
            <w:r>
              <w:rPr>
                <w:rFonts w:cs="Calibri"/>
                <w:bCs/>
                <w:iCs/>
              </w:rPr>
              <w:t xml:space="preserve">orraldamise </w:t>
            </w:r>
            <w:r w:rsidRPr="0024422F">
              <w:rPr>
                <w:rFonts w:cs="Calibri"/>
                <w:bCs/>
                <w:iCs/>
              </w:rPr>
              <w:t xml:space="preserve">ja </w:t>
            </w:r>
            <w:r>
              <w:rPr>
                <w:rFonts w:cs="Calibri"/>
                <w:bCs/>
                <w:iCs/>
              </w:rPr>
              <w:t xml:space="preserve">rahaliste vahendite taotlemise protsessi </w:t>
            </w:r>
            <w:r w:rsidRPr="0024422F">
              <w:rPr>
                <w:rFonts w:cs="Calibri"/>
                <w:bCs/>
                <w:iCs/>
              </w:rPr>
              <w:t>lähtudes taotletava taseme kutsestandardist</w:t>
            </w:r>
            <w:r>
              <w:rPr>
                <w:rFonts w:cs="Calibri"/>
                <w:bCs/>
                <w:iCs/>
              </w:rPr>
              <w:t xml:space="preserve">: </w:t>
            </w:r>
            <w:r w:rsidRPr="001B603B">
              <w:rPr>
                <w:rFonts w:cs="Calibri"/>
                <w:color w:val="333333"/>
                <w:shd w:val="clear" w:color="auto" w:fill="D9D9D9" w:themeFill="background1" w:themeFillShade="D9"/>
              </w:rPr>
              <w:t>kohalikud sündmused (tase4), paikkondlikud, üleriigilised (tase6)</w:t>
            </w:r>
            <w:r w:rsidRPr="001B603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1B603B">
              <w:rPr>
                <w:rFonts w:cs="Calibri"/>
                <w:color w:val="333333"/>
                <w:shd w:val="clear" w:color="auto" w:fill="D9D9D9" w:themeFill="background1" w:themeFillShade="D9"/>
              </w:rPr>
              <w:t>või rahvusvahelised sündmused (tase7)</w:t>
            </w:r>
            <w:r w:rsidRPr="00B700A4">
              <w:rPr>
                <w:rFonts w:cs="Calibri"/>
                <w:color w:val="333333"/>
                <w:shd w:val="clear" w:color="auto" w:fill="F8F8F8"/>
              </w:rPr>
              <w:t xml:space="preserve">  </w:t>
            </w:r>
          </w:p>
        </w:tc>
      </w:tr>
      <w:tr w:rsidR="00553462" w:rsidRPr="001F32C5" w14:paraId="59AA70EF" w14:textId="77777777" w:rsidTr="00287675">
        <w:tc>
          <w:tcPr>
            <w:tcW w:w="1236" w:type="dxa"/>
            <w:shd w:val="clear" w:color="auto" w:fill="auto"/>
          </w:tcPr>
          <w:p w14:paraId="5CBDC04B" w14:textId="13739924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BA380DE" w14:textId="77777777" w:rsidR="00553462" w:rsidRDefault="00553462" w:rsidP="0021004B">
            <w:pPr>
              <w:contextualSpacing/>
              <w:rPr>
                <w:rFonts w:cs="Calibri"/>
                <w:bCs/>
                <w:iCs/>
              </w:rPr>
            </w:pPr>
          </w:p>
          <w:p w14:paraId="2F6BE7DA" w14:textId="77777777" w:rsidR="00105A55" w:rsidRDefault="00105A55" w:rsidP="0021004B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105A55" w:rsidRPr="001F32C5" w14:paraId="7026D8AD" w14:textId="77777777" w:rsidTr="007030D6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D6AAACA" w14:textId="03B092C8" w:rsidR="00105A55" w:rsidRPr="007030D6" w:rsidRDefault="00105A55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 xml:space="preserve">3. </w:t>
            </w:r>
            <w:r>
              <w:rPr>
                <w:rFonts w:cs="Calibri"/>
                <w:iCs/>
              </w:rPr>
              <w:t xml:space="preserve">Kirjeldab kultuurisündmuste vahendamise protsessi, osapooli ja tegevusi </w:t>
            </w:r>
            <w:r w:rsidRPr="0024422F">
              <w:rPr>
                <w:rFonts w:cs="Calibri"/>
                <w:bCs/>
                <w:iCs/>
              </w:rPr>
              <w:t>lähtudes taotletava taseme kutsestandardist.</w:t>
            </w:r>
            <w:r w:rsidRPr="001F32C5">
              <w:rPr>
                <w:rFonts w:cs="Calibri"/>
                <w:color w:val="333333"/>
                <w:shd w:val="clear" w:color="auto" w:fill="F8F8F8"/>
              </w:rPr>
              <w:t xml:space="preserve"> </w:t>
            </w:r>
            <w:r w:rsidRPr="007030D6">
              <w:rPr>
                <w:rFonts w:cs="Calibri"/>
                <w:color w:val="333333"/>
                <w:shd w:val="clear" w:color="auto" w:fill="D9D9D9" w:themeFill="background1" w:themeFillShade="D9"/>
              </w:rPr>
              <w:t>Hindab pakutava sobivust (tase4/tase6/tase7), peab läbirääkimisi osapooltega, sõlmib koostöölepinguid (tase6/tase7).</w:t>
            </w:r>
          </w:p>
        </w:tc>
      </w:tr>
      <w:tr w:rsidR="00553462" w:rsidRPr="001F32C5" w14:paraId="032A829A" w14:textId="77777777" w:rsidTr="00C55862">
        <w:tc>
          <w:tcPr>
            <w:tcW w:w="1236" w:type="dxa"/>
            <w:shd w:val="clear" w:color="auto" w:fill="auto"/>
          </w:tcPr>
          <w:p w14:paraId="14BA5D59" w14:textId="54C6C4A1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2C02DEF" w14:textId="77777777" w:rsidR="00DF3584" w:rsidRDefault="00DF3584" w:rsidP="0021004B">
            <w:pPr>
              <w:contextualSpacing/>
              <w:rPr>
                <w:rFonts w:cs="Calibri"/>
                <w:iCs/>
              </w:rPr>
            </w:pPr>
          </w:p>
          <w:p w14:paraId="1399825A" w14:textId="77777777" w:rsidR="009E72DF" w:rsidRDefault="009E72DF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E81B7A" w:rsidRPr="001F32C5" w14:paraId="1EF92C52" w14:textId="77777777" w:rsidTr="00DF3584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D263CD9" w14:textId="423FA22D" w:rsidR="00E81B7A" w:rsidRPr="00DF3584" w:rsidRDefault="00E81B7A" w:rsidP="0021004B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4.</w:t>
            </w:r>
            <w:r>
              <w:rPr>
                <w:rFonts w:cs="Calibri"/>
                <w:bCs/>
              </w:rPr>
              <w:t xml:space="preserve"> </w:t>
            </w:r>
            <w:r w:rsidRPr="004C3A24">
              <w:rPr>
                <w:rFonts w:cs="Calibri"/>
                <w:iCs/>
              </w:rPr>
              <w:t>Kirjeldab sihtrühmalt ja meeskonnalt saadud tagasiside hindamist, kasutatud meetodeid (küsitlused, intervjuud, arvustused jm)</w:t>
            </w:r>
            <w:r w:rsidR="00A70630">
              <w:rPr>
                <w:rFonts w:cs="Calibri"/>
                <w:iCs/>
              </w:rPr>
              <w:t xml:space="preserve">, </w:t>
            </w:r>
            <w:r w:rsidRPr="004C3A24">
              <w:rPr>
                <w:rFonts w:cs="Calibri"/>
                <w:iCs/>
              </w:rPr>
              <w:t xml:space="preserve">püstitatud eesmärkide saavutatust, sihtgrupi rahulolu </w:t>
            </w:r>
            <w:r w:rsidRPr="00DF358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(tase4) </w:t>
            </w:r>
            <w:r w:rsidRPr="00DF3584">
              <w:rPr>
                <w:rFonts w:cs="Calibri"/>
                <w:iCs/>
                <w:shd w:val="clear" w:color="auto" w:fill="D9D9D9" w:themeFill="background1" w:themeFillShade="D9"/>
              </w:rPr>
              <w:t>ja</w:t>
            </w:r>
            <w:r w:rsidRPr="004C3A24">
              <w:rPr>
                <w:rFonts w:cs="Calibri"/>
                <w:iCs/>
              </w:rPr>
              <w:t xml:space="preserve"> mõju paikkonna arengule</w:t>
            </w:r>
            <w:r w:rsidRPr="00DF358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(tase6/tase7)</w:t>
            </w:r>
            <w:r w:rsidRPr="00DF3584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53462" w:rsidRPr="001F32C5" w14:paraId="5E06F23A" w14:textId="77777777" w:rsidTr="00847475">
        <w:tc>
          <w:tcPr>
            <w:tcW w:w="1236" w:type="dxa"/>
            <w:shd w:val="clear" w:color="auto" w:fill="auto"/>
          </w:tcPr>
          <w:p w14:paraId="36716B36" w14:textId="68724A6C" w:rsidR="00553462" w:rsidRPr="001F32C5" w:rsidRDefault="00553462" w:rsidP="0021004B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6CDC5F3" w14:textId="77777777" w:rsidR="00DF3584" w:rsidRDefault="00DF3584" w:rsidP="0021004B">
            <w:pPr>
              <w:contextualSpacing/>
              <w:rPr>
                <w:rFonts w:cs="Calibri"/>
                <w:iCs/>
              </w:rPr>
            </w:pPr>
          </w:p>
          <w:p w14:paraId="5B080725" w14:textId="77777777" w:rsidR="00DF3584" w:rsidRDefault="00DF3584" w:rsidP="0021004B">
            <w:pPr>
              <w:contextualSpacing/>
              <w:rPr>
                <w:rFonts w:cs="Calibri"/>
                <w:iCs/>
              </w:rPr>
            </w:pPr>
          </w:p>
        </w:tc>
      </w:tr>
      <w:tr w:rsidR="005E2891" w:rsidRPr="001F32C5" w14:paraId="4947AD8B" w14:textId="77777777" w:rsidTr="007F6EA2"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43164AFD" w14:textId="3381FE7B" w:rsidR="005E2891" w:rsidRDefault="005E2891" w:rsidP="005E2891">
            <w:pPr>
              <w:contextualSpacing/>
              <w:rPr>
                <w:rFonts w:cs="Calibri"/>
                <w:iCs/>
              </w:rPr>
            </w:pPr>
            <w:r w:rsidRPr="007F6EA2">
              <w:rPr>
                <w:rFonts w:cs="Calibri"/>
                <w:b/>
                <w:bCs/>
              </w:rPr>
              <w:t xml:space="preserve">Kirjelda </w:t>
            </w:r>
            <w:r w:rsidR="00A30141">
              <w:rPr>
                <w:rFonts w:cs="Calibri"/>
                <w:b/>
                <w:bCs/>
              </w:rPr>
              <w:t xml:space="preserve">põhjalikumalt </w:t>
            </w:r>
            <w:r w:rsidRPr="007F6EA2">
              <w:rPr>
                <w:rFonts w:cs="Calibri"/>
                <w:b/>
                <w:bCs/>
              </w:rPr>
              <w:t xml:space="preserve">ühte </w:t>
            </w:r>
            <w:r w:rsidR="007F6EA2">
              <w:rPr>
                <w:rFonts w:cs="Calibri"/>
                <w:b/>
                <w:bCs/>
              </w:rPr>
              <w:t>enda ja</w:t>
            </w:r>
            <w:r w:rsidR="00A30141">
              <w:rPr>
                <w:rFonts w:cs="Calibri"/>
                <w:b/>
                <w:bCs/>
              </w:rPr>
              <w:t xml:space="preserve">oks </w:t>
            </w:r>
            <w:r w:rsidR="0052730E">
              <w:rPr>
                <w:rFonts w:cs="Calibri"/>
                <w:b/>
                <w:bCs/>
              </w:rPr>
              <w:t xml:space="preserve">tähenduslikku </w:t>
            </w:r>
            <w:r w:rsidRPr="007F6EA2">
              <w:rPr>
                <w:rFonts w:cs="Calibri"/>
                <w:b/>
                <w:bCs/>
              </w:rPr>
              <w:t>sündmust</w:t>
            </w:r>
            <w:r w:rsidR="007F6EA2">
              <w:rPr>
                <w:rFonts w:cs="Calibri"/>
                <w:b/>
                <w:bCs/>
              </w:rPr>
              <w:t xml:space="preserve">, mille oled </w:t>
            </w:r>
            <w:r w:rsidR="0052730E">
              <w:rPr>
                <w:rFonts w:cs="Calibri"/>
                <w:b/>
                <w:bCs/>
              </w:rPr>
              <w:t xml:space="preserve">ise </w:t>
            </w:r>
            <w:r w:rsidR="007F6EA2">
              <w:rPr>
                <w:rFonts w:cs="Calibri"/>
                <w:b/>
                <w:bCs/>
              </w:rPr>
              <w:t xml:space="preserve">korraldanud või mille </w:t>
            </w:r>
            <w:r w:rsidR="0052730E">
              <w:rPr>
                <w:rFonts w:cs="Calibri"/>
                <w:b/>
                <w:bCs/>
              </w:rPr>
              <w:t>meeskonnas olnud.</w:t>
            </w:r>
            <w:r w:rsidRPr="0008199E">
              <w:rPr>
                <w:rFonts w:cs="Calibri"/>
                <w:b/>
                <w:bCs/>
                <w:vanish/>
              </w:rPr>
              <w:t>: Kirjelda ühte nimetatud sündmustest .test_____________________________________________________________________________________</w:t>
            </w:r>
          </w:p>
        </w:tc>
      </w:tr>
      <w:tr w:rsidR="005E2891" w:rsidRPr="001F32C5" w14:paraId="1EB4556C" w14:textId="77777777" w:rsidTr="00D86CAB">
        <w:tc>
          <w:tcPr>
            <w:tcW w:w="10207" w:type="dxa"/>
            <w:gridSpan w:val="3"/>
            <w:shd w:val="clear" w:color="auto" w:fill="auto"/>
            <w:vAlign w:val="center"/>
          </w:tcPr>
          <w:p w14:paraId="0641BFD2" w14:textId="77777777" w:rsidR="005E2891" w:rsidRDefault="005E2891" w:rsidP="005E2891">
            <w:pPr>
              <w:pStyle w:val="Kommentaaritekst"/>
            </w:pPr>
          </w:p>
          <w:p w14:paraId="23689D9A" w14:textId="77777777" w:rsidR="005E2891" w:rsidRDefault="005E2891" w:rsidP="005E2891">
            <w:pPr>
              <w:pStyle w:val="Kommentaaritekst"/>
            </w:pPr>
          </w:p>
          <w:p w14:paraId="7F72ED44" w14:textId="77777777" w:rsidR="005E2891" w:rsidRDefault="005E2891" w:rsidP="005E2891">
            <w:pPr>
              <w:pStyle w:val="Kommentaaritekst"/>
            </w:pPr>
          </w:p>
          <w:p w14:paraId="77053F1D" w14:textId="77777777" w:rsidR="005E2891" w:rsidRDefault="005E2891" w:rsidP="005E2891">
            <w:pPr>
              <w:pStyle w:val="Kommentaaritekst"/>
            </w:pPr>
          </w:p>
          <w:p w14:paraId="1F532DA7" w14:textId="77777777" w:rsidR="005E2891" w:rsidRDefault="005E2891" w:rsidP="005E2891">
            <w:pPr>
              <w:pStyle w:val="Kommentaaritekst"/>
            </w:pPr>
          </w:p>
          <w:p w14:paraId="550B2BB8" w14:textId="77777777" w:rsidR="005E2891" w:rsidRDefault="005E2891" w:rsidP="005E2891">
            <w:pPr>
              <w:pStyle w:val="Kommentaaritekst"/>
            </w:pPr>
          </w:p>
          <w:p w14:paraId="289919B2" w14:textId="77777777" w:rsidR="005E2891" w:rsidRDefault="005E2891" w:rsidP="005E2891">
            <w:pPr>
              <w:pStyle w:val="Kommentaaritekst"/>
            </w:pPr>
          </w:p>
          <w:p w14:paraId="147B9211" w14:textId="77777777" w:rsidR="005E2891" w:rsidRDefault="005E2891" w:rsidP="005E2891">
            <w:pPr>
              <w:pStyle w:val="Kommentaaritekst"/>
            </w:pPr>
          </w:p>
          <w:p w14:paraId="639F45D4" w14:textId="77777777" w:rsidR="005E2891" w:rsidRDefault="005E2891" w:rsidP="005E2891">
            <w:pPr>
              <w:pStyle w:val="Kommentaaritekst"/>
            </w:pPr>
          </w:p>
          <w:p w14:paraId="7046C3EF" w14:textId="77777777" w:rsidR="005E2891" w:rsidRDefault="005E2891" w:rsidP="005E2891">
            <w:pPr>
              <w:pStyle w:val="Kommentaaritekst"/>
            </w:pPr>
          </w:p>
          <w:p w14:paraId="48592384" w14:textId="1E2ED8D9" w:rsidR="005E2891" w:rsidRPr="001F32C5" w:rsidRDefault="005E2891" w:rsidP="005E2891">
            <w:pPr>
              <w:contextualSpacing/>
              <w:rPr>
                <w:rFonts w:cs="Calibri"/>
                <w:b/>
                <w:bCs/>
              </w:rPr>
            </w:pPr>
          </w:p>
        </w:tc>
      </w:tr>
      <w:tr w:rsidR="005E2891" w:rsidRPr="001F32C5" w14:paraId="650F6B24" w14:textId="77777777" w:rsidTr="00D86CAB">
        <w:tc>
          <w:tcPr>
            <w:tcW w:w="10207" w:type="dxa"/>
            <w:gridSpan w:val="3"/>
            <w:shd w:val="clear" w:color="auto" w:fill="auto"/>
            <w:vAlign w:val="center"/>
          </w:tcPr>
          <w:p w14:paraId="17C8F7E7" w14:textId="77777777" w:rsidR="00B9514B" w:rsidRDefault="00B9514B" w:rsidP="005E2891">
            <w:pPr>
              <w:pStyle w:val="Kommentaaritekst"/>
              <w:rPr>
                <w:b/>
                <w:bCs/>
              </w:rPr>
            </w:pPr>
          </w:p>
          <w:p w14:paraId="3A18D0CF" w14:textId="6B00C66B" w:rsidR="005E2891" w:rsidRPr="003265E2" w:rsidRDefault="00167971" w:rsidP="005E2891">
            <w:pPr>
              <w:pStyle w:val="Kommentaaritekst"/>
              <w:rPr>
                <w:b/>
                <w:bCs/>
              </w:rPr>
            </w:pPr>
            <w:r w:rsidRPr="003265E2">
              <w:rPr>
                <w:b/>
                <w:bCs/>
              </w:rPr>
              <w:t xml:space="preserve">B. 3.3 </w:t>
            </w:r>
            <w:proofErr w:type="spellStart"/>
            <w:r w:rsidRPr="003265E2">
              <w:rPr>
                <w:b/>
                <w:bCs/>
              </w:rPr>
              <w:t>Kultuurisündmuste</w:t>
            </w:r>
            <w:proofErr w:type="spellEnd"/>
            <w:r w:rsidRPr="003265E2">
              <w:rPr>
                <w:b/>
                <w:bCs/>
              </w:rPr>
              <w:t xml:space="preserve"> ja –</w:t>
            </w:r>
            <w:proofErr w:type="spellStart"/>
            <w:r w:rsidRPr="003265E2">
              <w:rPr>
                <w:b/>
                <w:bCs/>
              </w:rPr>
              <w:t>organisatsiooni</w:t>
            </w:r>
            <w:proofErr w:type="spellEnd"/>
            <w:r w:rsidRPr="003265E2">
              <w:rPr>
                <w:b/>
                <w:bCs/>
              </w:rPr>
              <w:t xml:space="preserve"> </w:t>
            </w:r>
            <w:proofErr w:type="spellStart"/>
            <w:r w:rsidRPr="003265E2">
              <w:rPr>
                <w:b/>
                <w:bCs/>
              </w:rPr>
              <w:t>turundamine</w:t>
            </w:r>
            <w:proofErr w:type="spellEnd"/>
          </w:p>
        </w:tc>
      </w:tr>
      <w:tr w:rsidR="00553462" w:rsidRPr="001F32C5" w14:paraId="1DE49DE7" w14:textId="77777777" w:rsidTr="00DA260F">
        <w:tc>
          <w:tcPr>
            <w:tcW w:w="10207" w:type="dxa"/>
            <w:gridSpan w:val="3"/>
            <w:shd w:val="clear" w:color="auto" w:fill="auto"/>
            <w:vAlign w:val="center"/>
          </w:tcPr>
          <w:p w14:paraId="73F87670" w14:textId="09BE1C97" w:rsidR="00553462" w:rsidRPr="001F32C5" w:rsidRDefault="00553462" w:rsidP="005E2891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8B4401" w:rsidRPr="001F32C5" w14:paraId="1D8DA6C4" w14:textId="77777777" w:rsidTr="0035586A"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2E736F9D" w14:textId="14890468" w:rsidR="008B4401" w:rsidRPr="00B30C8A" w:rsidRDefault="008B4401" w:rsidP="00B30C8A">
            <w:pPr>
              <w:pStyle w:val="Kommentaaritekst"/>
            </w:pPr>
            <w:r>
              <w:t>1.</w:t>
            </w:r>
            <w:r w:rsidR="00B30C8A">
              <w:t xml:space="preserve">  </w:t>
            </w:r>
            <w:proofErr w:type="spellStart"/>
            <w:r w:rsidRPr="001F32C5">
              <w:rPr>
                <w:rFonts w:cs="Calibri"/>
                <w:bCs/>
                <w:iCs/>
              </w:rPr>
              <w:t>Kirjeldab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kultuurisündmuste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reklaamimiseks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kasutatavaid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1F32C5">
              <w:rPr>
                <w:rFonts w:cs="Calibri"/>
                <w:bCs/>
                <w:iCs/>
              </w:rPr>
              <w:t>kanaleid</w:t>
            </w:r>
            <w:proofErr w:type="spellEnd"/>
            <w:r w:rsidRPr="001F32C5">
              <w:rPr>
                <w:rFonts w:cs="Calibri"/>
                <w:bCs/>
                <w:iCs/>
              </w:rPr>
              <w:t xml:space="preserve"> ja </w:t>
            </w:r>
            <w:proofErr w:type="spellStart"/>
            <w:r w:rsidRPr="001F32C5">
              <w:rPr>
                <w:rFonts w:cs="Calibri"/>
                <w:bCs/>
                <w:iCs/>
              </w:rPr>
              <w:t>võrgustikk</w:t>
            </w:r>
            <w:r w:rsidRPr="0035586A">
              <w:rPr>
                <w:rFonts w:cs="Calibri"/>
                <w:bCs/>
                <w:iCs/>
                <w:shd w:val="clear" w:color="auto" w:fill="D9D9D9" w:themeFill="background1" w:themeFillShade="D9"/>
              </w:rPr>
              <w:t>e</w:t>
            </w:r>
            <w:proofErr w:type="spellEnd"/>
            <w:r w:rsidRPr="0035586A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 </w:t>
            </w:r>
            <w:r w:rsidRPr="0035586A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(tase4/tase6/tase7).</w:t>
            </w:r>
          </w:p>
        </w:tc>
      </w:tr>
      <w:tr w:rsidR="00553462" w:rsidRPr="001F32C5" w14:paraId="003FAB64" w14:textId="77777777" w:rsidTr="006B5891">
        <w:tc>
          <w:tcPr>
            <w:tcW w:w="1236" w:type="dxa"/>
            <w:shd w:val="clear" w:color="auto" w:fill="auto"/>
          </w:tcPr>
          <w:p w14:paraId="48015113" w14:textId="039E0DB2" w:rsidR="00553462" w:rsidRPr="001F32C5" w:rsidRDefault="00553462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333E834B" w14:textId="77777777" w:rsidR="00553462" w:rsidRPr="001F32C5" w:rsidRDefault="00553462" w:rsidP="005E2891">
            <w:pPr>
              <w:contextualSpacing/>
              <w:rPr>
                <w:rFonts w:cs="Calibri"/>
                <w:bCs/>
                <w:iCs/>
              </w:rPr>
            </w:pPr>
          </w:p>
        </w:tc>
      </w:tr>
      <w:tr w:rsidR="00DF02EC" w:rsidRPr="001F32C5" w14:paraId="28700F00" w14:textId="77777777" w:rsidTr="00513750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EEDEB7E" w14:textId="36FA697F" w:rsidR="00DF02EC" w:rsidRPr="00513750" w:rsidRDefault="00DF02EC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 w:rsidR="00513750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 xml:space="preserve">Kirjeldab organisatsioonis kehtivat piletimüügikorraldust, kasutatavaid piletimüügi keskkondi </w:t>
            </w:r>
            <w:r w:rsidRPr="00513750">
              <w:rPr>
                <w:rFonts w:cs="Calibri"/>
                <w:iCs/>
                <w:shd w:val="clear" w:color="auto" w:fill="D9D9D9" w:themeFill="background1" w:themeFillShade="D9"/>
              </w:rPr>
              <w:t xml:space="preserve">jmt </w:t>
            </w:r>
            <w:r w:rsidRPr="00513750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(tase4/tase6/tase7).</w:t>
            </w:r>
          </w:p>
        </w:tc>
      </w:tr>
      <w:tr w:rsidR="00553462" w:rsidRPr="001F32C5" w14:paraId="014F74D5" w14:textId="77777777" w:rsidTr="005B2258">
        <w:tc>
          <w:tcPr>
            <w:tcW w:w="1236" w:type="dxa"/>
            <w:shd w:val="clear" w:color="auto" w:fill="auto"/>
          </w:tcPr>
          <w:p w14:paraId="64A5E68B" w14:textId="61800DD3" w:rsidR="00553462" w:rsidRPr="001F32C5" w:rsidRDefault="00553462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133C09C5" w14:textId="77777777" w:rsidR="00553462" w:rsidRPr="001F32C5" w:rsidRDefault="00553462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BF6140" w:rsidRPr="001F32C5" w14:paraId="26B79F31" w14:textId="77777777" w:rsidTr="00B9514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B084123" w14:textId="433000A0" w:rsidR="00BF6140" w:rsidRPr="00BF6140" w:rsidRDefault="00BF6140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3. </w:t>
            </w:r>
            <w:r>
              <w:rPr>
                <w:rFonts w:cs="Calibri"/>
                <w:iCs/>
              </w:rPr>
              <w:t xml:space="preserve">Kirjeldab ja toob näiteid kommunikatsioonialaste tegevuste </w:t>
            </w:r>
            <w:r w:rsidRPr="00B9514B">
              <w:rPr>
                <w:rFonts w:cs="Calibri"/>
                <w:iCs/>
                <w:shd w:val="clear" w:color="auto" w:fill="D9D9D9" w:themeFill="background1" w:themeFillShade="D9"/>
              </w:rPr>
              <w:t>kohta</w:t>
            </w:r>
            <w:r w:rsidRPr="00B9514B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B9514B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(tase6/tase7).</w:t>
            </w:r>
          </w:p>
        </w:tc>
      </w:tr>
      <w:tr w:rsidR="00553462" w:rsidRPr="001F32C5" w14:paraId="2B738B39" w14:textId="77777777" w:rsidTr="00624EF6">
        <w:tc>
          <w:tcPr>
            <w:tcW w:w="1236" w:type="dxa"/>
            <w:shd w:val="clear" w:color="auto" w:fill="auto"/>
          </w:tcPr>
          <w:p w14:paraId="4F40F481" w14:textId="089F3F48" w:rsidR="00553462" w:rsidRDefault="00553462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7859E357" w14:textId="77777777" w:rsidR="00553462" w:rsidRDefault="00553462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E2891" w:rsidRPr="001F32C5" w14:paraId="512932F6" w14:textId="77777777" w:rsidTr="006A61D1">
        <w:tc>
          <w:tcPr>
            <w:tcW w:w="10207" w:type="dxa"/>
            <w:gridSpan w:val="3"/>
            <w:shd w:val="clear" w:color="auto" w:fill="auto"/>
          </w:tcPr>
          <w:p w14:paraId="6D62D0DC" w14:textId="77777777" w:rsidR="005E2891" w:rsidRPr="001F32C5" w:rsidRDefault="005E2891" w:rsidP="005E2891">
            <w:pPr>
              <w:contextualSpacing/>
              <w:rPr>
                <w:rFonts w:cs="Calibri"/>
                <w:b/>
              </w:rPr>
            </w:pPr>
          </w:p>
          <w:p w14:paraId="02F37702" w14:textId="77777777" w:rsidR="005E2891" w:rsidRPr="001F32C5" w:rsidRDefault="005E2891" w:rsidP="005E2891">
            <w:pPr>
              <w:contextualSpacing/>
              <w:rPr>
                <w:rFonts w:cs="Calibri"/>
                <w:b/>
              </w:rPr>
            </w:pPr>
            <w:r w:rsidRPr="00087B7D">
              <w:rPr>
                <w:rFonts w:cs="Calibri"/>
                <w:b/>
              </w:rPr>
              <w:t>VALITAVAD KOMPETENTSID</w:t>
            </w:r>
            <w:r>
              <w:rPr>
                <w:rFonts w:cs="Calibri"/>
                <w:b/>
              </w:rPr>
              <w:t xml:space="preserve">  </w:t>
            </w:r>
          </w:p>
        </w:tc>
      </w:tr>
      <w:tr w:rsidR="005E2891" w:rsidRPr="001F32C5" w14:paraId="76C0059B" w14:textId="77777777" w:rsidTr="006A61D1">
        <w:tc>
          <w:tcPr>
            <w:tcW w:w="10207" w:type="dxa"/>
            <w:gridSpan w:val="3"/>
            <w:shd w:val="clear" w:color="auto" w:fill="auto"/>
          </w:tcPr>
          <w:p w14:paraId="3494D9CB" w14:textId="77777777" w:rsidR="005E2891" w:rsidRDefault="005E2891" w:rsidP="005E2891">
            <w:pPr>
              <w:contextualSpacing/>
              <w:rPr>
                <w:rFonts w:cs="Calibri"/>
                <w:b/>
              </w:rPr>
            </w:pPr>
          </w:p>
          <w:p w14:paraId="4D7403BB" w14:textId="77777777" w:rsidR="005E2891" w:rsidRPr="00087B7D" w:rsidRDefault="005E2891" w:rsidP="005E2891">
            <w:pPr>
              <w:contextualSpacing/>
              <w:rPr>
                <w:rFonts w:cs="Calibri"/>
                <w:b/>
                <w:bCs/>
                <w:shd w:val="clear" w:color="auto" w:fill="F8F8F8"/>
              </w:rPr>
            </w:pPr>
            <w:r w:rsidRPr="001F32C5">
              <w:rPr>
                <w:rFonts w:cs="Calibri"/>
                <w:b/>
              </w:rPr>
              <w:t xml:space="preserve">B.3.4.  </w:t>
            </w:r>
            <w:r w:rsidRPr="001F32C5">
              <w:rPr>
                <w:rFonts w:cs="Calibri"/>
                <w:b/>
                <w:bCs/>
                <w:shd w:val="clear" w:color="auto" w:fill="F8F8F8"/>
              </w:rPr>
              <w:t>Huvitegevuse korraldamine ja koordineerimine</w:t>
            </w:r>
          </w:p>
        </w:tc>
      </w:tr>
      <w:tr w:rsidR="00553462" w:rsidRPr="001F32C5" w14:paraId="3B7D0368" w14:textId="77777777" w:rsidTr="00634AEF">
        <w:tc>
          <w:tcPr>
            <w:tcW w:w="10207" w:type="dxa"/>
            <w:gridSpan w:val="3"/>
            <w:shd w:val="clear" w:color="auto" w:fill="auto"/>
          </w:tcPr>
          <w:p w14:paraId="5AEFC59D" w14:textId="327F5B83" w:rsidR="00553462" w:rsidRPr="001F32C5" w:rsidRDefault="00553462" w:rsidP="005E2891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3C1718" w:rsidRPr="001F32C5" w14:paraId="4FC4897D" w14:textId="77777777" w:rsidTr="003B7434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AAE677A" w14:textId="2264809E" w:rsidR="003C1718" w:rsidRPr="008304F6" w:rsidRDefault="003C1718" w:rsidP="008304F6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</w:rPr>
              <w:t xml:space="preserve">Kirjeldab huvitegevuse korraldamist, tingimuste </w:t>
            </w:r>
            <w:r w:rsidRPr="003B7434">
              <w:rPr>
                <w:rFonts w:cs="Calibri"/>
                <w:shd w:val="clear" w:color="auto" w:fill="D9D9D9" w:themeFill="background1" w:themeFillShade="D9"/>
              </w:rPr>
              <w:t>loomist</w:t>
            </w:r>
            <w:r w:rsidR="007A4631" w:rsidRPr="003B7434">
              <w:rPr>
                <w:rFonts w:cs="Calibri"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(ruumide, vahendite</w:t>
            </w:r>
            <w:r w:rsidR="007A4631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,</w:t>
            </w:r>
            <w:r w:rsidR="00E2757A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juhendajate leidmine) </w:t>
            </w:r>
            <w:r w:rsidRPr="003B7434">
              <w:rPr>
                <w:rFonts w:cs="Calibri"/>
                <w:shd w:val="clear" w:color="auto" w:fill="D9D9D9" w:themeFill="background1" w:themeFillShade="D9"/>
              </w:rPr>
              <w:t xml:space="preserve">ja elanike kaasamist huvitegevusse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</w:t>
            </w:r>
            <w:r w:rsidR="00565BF6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, </w:t>
            </w:r>
            <w:r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huvitegevustele väljundite leidmis</w:t>
            </w:r>
            <w:r w:rsidR="00565BF6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t</w:t>
            </w:r>
            <w:r w:rsidR="00A053ED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(nt esinemisvõimalused) kohalikul, maakondlikul,</w:t>
            </w:r>
            <w:r w:rsidRPr="001F32C5">
              <w:rPr>
                <w:rFonts w:cs="Calibri"/>
                <w:color w:val="333333"/>
                <w:shd w:val="clear" w:color="auto" w:fill="FFFFFF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üleriigilisel ja rahvusvahelisel tasandil</w:t>
            </w:r>
            <w:r w:rsidR="007A0D06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, </w:t>
            </w:r>
            <w:r w:rsidR="00A70D5A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t</w:t>
            </w:r>
            <w:r w:rsidR="00A70D5A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utvustab</w:t>
            </w:r>
            <w:r w:rsidR="00A70D5A" w:rsidRPr="001F32C5">
              <w:rPr>
                <w:rFonts w:cs="Calibri"/>
                <w:bCs/>
                <w:iCs/>
              </w:rPr>
              <w:t xml:space="preserve"> tagasiside vorme</w:t>
            </w:r>
            <w:r w:rsidR="001C6BDA">
              <w:rPr>
                <w:rFonts w:cs="Calibri"/>
                <w:bCs/>
                <w:iCs/>
              </w:rPr>
              <w:t xml:space="preserve">, </w:t>
            </w:r>
            <w:r w:rsidR="00A70D5A" w:rsidRPr="001F32C5">
              <w:rPr>
                <w:rFonts w:cs="Calibri"/>
                <w:bCs/>
                <w:iCs/>
              </w:rPr>
              <w:t xml:space="preserve">võimalikke </w:t>
            </w:r>
            <w:r w:rsidR="00A70D5A" w:rsidRPr="003B7434">
              <w:rPr>
                <w:rFonts w:cs="Calibri"/>
                <w:bCs/>
                <w:iCs/>
                <w:shd w:val="clear" w:color="auto" w:fill="D9D9D9" w:themeFill="background1" w:themeFillShade="D9"/>
              </w:rPr>
              <w:t>parendustegevusi</w:t>
            </w:r>
            <w:r w:rsidR="00A70D5A" w:rsidRPr="003B7434">
              <w:rPr>
                <w:rFonts w:cs="Calibri"/>
                <w:b/>
                <w:bCs/>
                <w:color w:val="333333"/>
                <w:shd w:val="clear" w:color="auto" w:fill="D9D9D9" w:themeFill="background1" w:themeFillShade="D9"/>
              </w:rPr>
              <w:t xml:space="preserve"> </w:t>
            </w:r>
            <w:r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</w:t>
            </w:r>
            <w:r w:rsidR="007A4631" w:rsidRPr="003B7434">
              <w:rPr>
                <w:rFonts w:cs="Calibri"/>
                <w:color w:val="333333"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55560401" w14:textId="77777777" w:rsidTr="00AE6D53">
        <w:tc>
          <w:tcPr>
            <w:tcW w:w="1236" w:type="dxa"/>
            <w:shd w:val="clear" w:color="auto" w:fill="auto"/>
          </w:tcPr>
          <w:p w14:paraId="1BC15164" w14:textId="604B68A6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075EA7BF" w14:textId="77777777" w:rsidR="0054234A" w:rsidRPr="001F32C5" w:rsidRDefault="0054234A" w:rsidP="005E2891">
            <w:pPr>
              <w:contextualSpacing/>
              <w:rPr>
                <w:rFonts w:cs="Calibri"/>
              </w:rPr>
            </w:pPr>
          </w:p>
        </w:tc>
      </w:tr>
      <w:tr w:rsidR="008449B7" w:rsidRPr="001F32C5" w14:paraId="08587667" w14:textId="77777777" w:rsidTr="008449B7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C0A59AF" w14:textId="1AF774A0" w:rsidR="008449B7" w:rsidRPr="008449B7" w:rsidRDefault="008449B7" w:rsidP="005E2891">
            <w:pPr>
              <w:contextualSpacing/>
              <w:rPr>
                <w:rFonts w:cs="Calibri"/>
              </w:rPr>
            </w:pPr>
            <w:r w:rsidRPr="001F32C5">
              <w:rPr>
                <w:rFonts w:cs="Calibri"/>
                <w:bCs/>
              </w:rPr>
              <w:t>2.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tööd huvitegevuse korraldamisel, kasutatavaid kommunikatsioonikanaleid</w:t>
            </w:r>
            <w:r>
              <w:rPr>
                <w:rFonts w:cs="Calibri"/>
                <w:iCs/>
              </w:rPr>
              <w:t xml:space="preserve">: </w:t>
            </w:r>
            <w:r w:rsidRPr="008449B7">
              <w:rPr>
                <w:rFonts w:cs="Calibri"/>
                <w:color w:val="333333"/>
                <w:shd w:val="clear" w:color="auto" w:fill="D9D9D9" w:themeFill="background1" w:themeFillShade="D9"/>
              </w:rPr>
              <w:t>kuulutus, artikkel,</w:t>
            </w:r>
            <w:r w:rsidRPr="001F32C5">
              <w:rPr>
                <w:rFonts w:cs="Calibri"/>
                <w:color w:val="333333"/>
                <w:shd w:val="clear" w:color="auto" w:fill="FFFFFF"/>
              </w:rPr>
              <w:t xml:space="preserve"> </w:t>
            </w:r>
            <w:r w:rsidRPr="008449B7">
              <w:rPr>
                <w:rFonts w:cs="Calibri"/>
                <w:color w:val="333333"/>
                <w:shd w:val="clear" w:color="auto" w:fill="D9D9D9" w:themeFill="background1" w:themeFillShade="D9"/>
              </w:rPr>
              <w:t>sotsiaalmeedia, veebileht, raadio, tutvustav sündmus vm (tase6/tase7).</w:t>
            </w:r>
          </w:p>
          <w:p w14:paraId="503B271D" w14:textId="6B4C5A30" w:rsidR="008449B7" w:rsidRPr="001F32C5" w:rsidRDefault="008449B7" w:rsidP="005E2891">
            <w:pPr>
              <w:contextualSpacing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Kirjeld</w:t>
            </w:r>
            <w:r w:rsidRPr="001F32C5">
              <w:rPr>
                <w:rFonts w:cs="Calibri"/>
                <w:iCs/>
              </w:rPr>
              <w:t xml:space="preserve">ab valdkondlike ümarlaudade ja arutelude korraldamise </w:t>
            </w:r>
            <w:r w:rsidRPr="008449B7">
              <w:rPr>
                <w:rFonts w:cs="Calibri"/>
                <w:iCs/>
                <w:shd w:val="clear" w:color="auto" w:fill="D9D9D9" w:themeFill="background1" w:themeFillShade="D9"/>
              </w:rPr>
              <w:t>kogemust</w:t>
            </w:r>
            <w:r w:rsidRPr="008449B7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(tase7)</w:t>
            </w:r>
            <w:r w:rsidRPr="008449B7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41DA973B" w14:textId="77777777" w:rsidTr="007F6644">
        <w:tc>
          <w:tcPr>
            <w:tcW w:w="1236" w:type="dxa"/>
            <w:shd w:val="clear" w:color="auto" w:fill="auto"/>
          </w:tcPr>
          <w:p w14:paraId="66517761" w14:textId="47FA8AAF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BF2EF7E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8449B7" w:rsidRPr="001F32C5" w14:paraId="7FE32750" w14:textId="77777777" w:rsidTr="00060D33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C8AB233" w14:textId="16FEDF78" w:rsidR="008449B7" w:rsidRPr="008449B7" w:rsidRDefault="008449B7" w:rsidP="005E2891">
            <w:pPr>
              <w:contextualSpacing/>
              <w:rPr>
                <w:rFonts w:cs="Calibri"/>
              </w:rPr>
            </w:pPr>
            <w:r w:rsidRPr="001F32C5">
              <w:rPr>
                <w:rFonts w:cs="Calibri"/>
                <w:bCs/>
              </w:rPr>
              <w:t>3.</w:t>
            </w:r>
            <w:r w:rsidR="00060D33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iCs/>
              </w:rPr>
              <w:t>Kirjeld</w:t>
            </w:r>
            <w:r w:rsidRPr="001F32C5">
              <w:rPr>
                <w:rFonts w:cs="Calibri"/>
                <w:iCs/>
              </w:rPr>
              <w:t xml:space="preserve">ab </w:t>
            </w:r>
            <w:r>
              <w:rPr>
                <w:rFonts w:cs="Calibri"/>
                <w:iCs/>
              </w:rPr>
              <w:t xml:space="preserve">oma </w:t>
            </w:r>
            <w:r w:rsidRPr="001F32C5">
              <w:rPr>
                <w:rFonts w:cs="Calibri"/>
                <w:iCs/>
              </w:rPr>
              <w:t xml:space="preserve">kogemust kollektiivi juhendajate </w:t>
            </w:r>
            <w:r w:rsidRPr="00060D33">
              <w:rPr>
                <w:rFonts w:cs="Calibri"/>
                <w:iCs/>
                <w:shd w:val="clear" w:color="auto" w:fill="D9D9D9" w:themeFill="background1" w:themeFillShade="D9"/>
              </w:rPr>
              <w:t>nõustamisel</w:t>
            </w:r>
            <w:r w:rsidRPr="00060D33">
              <w:rPr>
                <w:rFonts w:cs="Calibri"/>
                <w:color w:val="333333"/>
                <w:shd w:val="clear" w:color="auto" w:fill="D9D9D9" w:themeFill="background1" w:themeFillShade="D9"/>
              </w:rPr>
              <w:t>(tase6/tase7)</w:t>
            </w:r>
            <w:r w:rsidRPr="00060D33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5E6B0171" w14:textId="77777777" w:rsidTr="00C43B6E">
        <w:tc>
          <w:tcPr>
            <w:tcW w:w="1236" w:type="dxa"/>
            <w:shd w:val="clear" w:color="auto" w:fill="auto"/>
          </w:tcPr>
          <w:p w14:paraId="2784A74F" w14:textId="71A7485E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2BEDD757" w14:textId="77777777" w:rsidR="0054234A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E2891" w:rsidRPr="001F32C5" w14:paraId="4C741299" w14:textId="77777777" w:rsidTr="006A61D1">
        <w:tc>
          <w:tcPr>
            <w:tcW w:w="10207" w:type="dxa"/>
            <w:gridSpan w:val="3"/>
            <w:shd w:val="clear" w:color="auto" w:fill="auto"/>
          </w:tcPr>
          <w:p w14:paraId="486831A1" w14:textId="77777777" w:rsidR="005E2891" w:rsidRDefault="005E2891" w:rsidP="005E2891">
            <w:pPr>
              <w:contextualSpacing/>
              <w:rPr>
                <w:rFonts w:cs="Calibri"/>
                <w:b/>
              </w:rPr>
            </w:pPr>
          </w:p>
          <w:p w14:paraId="6044DA35" w14:textId="77777777" w:rsidR="005E2891" w:rsidRPr="00D859A3" w:rsidRDefault="005E2891" w:rsidP="005E2891">
            <w:pPr>
              <w:contextualSpacing/>
              <w:rPr>
                <w:rFonts w:cs="Calibri"/>
                <w:b/>
                <w:bCs/>
              </w:rPr>
            </w:pPr>
            <w:r w:rsidRPr="001F32C5">
              <w:rPr>
                <w:rFonts w:cs="Calibri"/>
                <w:b/>
              </w:rPr>
              <w:t xml:space="preserve">B.3.5. Kultuuriprojektide juhtimine </w:t>
            </w:r>
            <w:r w:rsidRPr="001F32C5">
              <w:rPr>
                <w:rFonts w:cs="Calibri"/>
                <w:b/>
                <w:bCs/>
                <w:color w:val="333333"/>
                <w:shd w:val="clear" w:color="auto" w:fill="F8F8F8"/>
              </w:rPr>
              <w:t>(tase4/tase6/tase7)</w:t>
            </w:r>
          </w:p>
        </w:tc>
      </w:tr>
      <w:tr w:rsidR="0054234A" w:rsidRPr="001F32C5" w14:paraId="132C0A45" w14:textId="77777777" w:rsidTr="006B26CF">
        <w:tc>
          <w:tcPr>
            <w:tcW w:w="10207" w:type="dxa"/>
            <w:gridSpan w:val="3"/>
            <w:shd w:val="clear" w:color="auto" w:fill="auto"/>
          </w:tcPr>
          <w:p w14:paraId="5F81D743" w14:textId="1747E889" w:rsidR="0054234A" w:rsidRPr="001F32C5" w:rsidRDefault="0054234A" w:rsidP="005E2891">
            <w:pPr>
              <w:contextualSpacing/>
              <w:rPr>
                <w:rFonts w:cs="Calibri"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060D33" w:rsidRPr="001F32C5" w14:paraId="7E043AA2" w14:textId="77777777" w:rsidTr="00BD156C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6DFA8D1" w14:textId="3B3E431C" w:rsidR="00060D33" w:rsidRPr="00060D33" w:rsidRDefault="00060D33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1.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</w:rPr>
              <w:t xml:space="preserve">Kirjeldab </w:t>
            </w:r>
            <w:r>
              <w:rPr>
                <w:rFonts w:cs="Calibri"/>
              </w:rPr>
              <w:t xml:space="preserve">oma kogemust </w:t>
            </w:r>
            <w:r w:rsidRPr="001F32C5">
              <w:rPr>
                <w:rFonts w:cs="Calibri"/>
              </w:rPr>
              <w:t>kultuuriprojekti</w:t>
            </w:r>
            <w:r>
              <w:rPr>
                <w:rFonts w:cs="Calibri"/>
              </w:rPr>
              <w:t xml:space="preserve">de korraldamisel, </w:t>
            </w:r>
            <w:r w:rsidRPr="001F32C5">
              <w:rPr>
                <w:rFonts w:cs="Calibri"/>
              </w:rPr>
              <w:t>tööd meeskonnaga, tulemust ja aruandlust.</w:t>
            </w:r>
          </w:p>
          <w:p w14:paraId="48A1B0B0" w14:textId="08ED7CE3" w:rsidR="00060D33" w:rsidRPr="00437C78" w:rsidRDefault="00BD156C" w:rsidP="005E2891">
            <w:pPr>
              <w:contextualSpacing/>
              <w:rPr>
                <w:rFonts w:cs="Calibri"/>
                <w:bCs/>
                <w:iCs/>
              </w:rPr>
            </w:pPr>
            <w:r>
              <w:rPr>
                <w:rFonts w:cs="Calibri"/>
                <w:iCs/>
              </w:rPr>
              <w:t xml:space="preserve">   </w:t>
            </w:r>
            <w:r w:rsidR="00060D33">
              <w:rPr>
                <w:rFonts w:cs="Calibri"/>
                <w:iCs/>
              </w:rPr>
              <w:t>Toob näiteid kasutatud ressursiallikate kohta</w:t>
            </w:r>
            <w:r w:rsidR="00060D33" w:rsidRPr="00BD156C">
              <w:rPr>
                <w:rFonts w:cs="Calibri"/>
                <w:iCs/>
                <w:shd w:val="clear" w:color="auto" w:fill="D9D9D9" w:themeFill="background1" w:themeFillShade="D9"/>
              </w:rPr>
              <w:t>:</w:t>
            </w:r>
            <w:r w:rsidR="00060D33" w:rsidRPr="00BD156C">
              <w:rPr>
                <w:rFonts w:cs="Calibri"/>
                <w:color w:val="333333"/>
                <w:shd w:val="clear" w:color="auto" w:fill="D9D9D9" w:themeFill="background1" w:themeFillShade="D9"/>
              </w:rPr>
              <w:t xml:space="preserve"> toetusprogrammid, fondid, sponsorid, partnerid (tase4/tase6/tase7)</w:t>
            </w:r>
          </w:p>
        </w:tc>
      </w:tr>
      <w:tr w:rsidR="0054234A" w:rsidRPr="001F32C5" w14:paraId="52AF56AD" w14:textId="77777777" w:rsidTr="00F40B1A">
        <w:tc>
          <w:tcPr>
            <w:tcW w:w="1236" w:type="dxa"/>
            <w:shd w:val="clear" w:color="auto" w:fill="auto"/>
          </w:tcPr>
          <w:p w14:paraId="026F8E88" w14:textId="39903476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177A8790" w14:textId="77777777" w:rsidR="0054234A" w:rsidRPr="001F32C5" w:rsidRDefault="0054234A" w:rsidP="005E2891">
            <w:pPr>
              <w:contextualSpacing/>
              <w:rPr>
                <w:rFonts w:cs="Calibri"/>
              </w:rPr>
            </w:pPr>
          </w:p>
        </w:tc>
      </w:tr>
      <w:tr w:rsidR="005948BA" w:rsidRPr="001F32C5" w14:paraId="348D4615" w14:textId="77777777" w:rsidTr="00313EA5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5FFE1FC" w14:textId="07DD56E3" w:rsidR="005948BA" w:rsidRPr="005948BA" w:rsidRDefault="005948BA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2.</w:t>
            </w:r>
            <w:r w:rsidR="00313EA5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 xml:space="preserve">Kirjeldab oma kogemust projektide elluviimisel, tuues näiteid konkreetsete projektide 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 xml:space="preserve">kohta </w:t>
            </w:r>
            <w:r w:rsidRPr="00313EA5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354131D6" w14:textId="77777777" w:rsidTr="00112549">
        <w:tc>
          <w:tcPr>
            <w:tcW w:w="1236" w:type="dxa"/>
            <w:shd w:val="clear" w:color="auto" w:fill="auto"/>
          </w:tcPr>
          <w:p w14:paraId="596A8ED9" w14:textId="6C396583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0A59E209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948BA" w:rsidRPr="001F32C5" w14:paraId="28B4F187" w14:textId="77777777" w:rsidTr="00313EA5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15D7095" w14:textId="5AEB4506" w:rsidR="005948BA" w:rsidRPr="00313EA5" w:rsidRDefault="005948BA" w:rsidP="005E2891">
            <w:pPr>
              <w:contextualSpacing/>
              <w:rPr>
                <w:rFonts w:cs="Calibri"/>
              </w:rPr>
            </w:pPr>
            <w:r w:rsidRPr="001F32C5">
              <w:rPr>
                <w:rFonts w:cs="Calibri"/>
                <w:bCs/>
              </w:rPr>
              <w:t xml:space="preserve">3. </w:t>
            </w:r>
            <w:r w:rsidRPr="001F32C5">
              <w:rPr>
                <w:rFonts w:cs="Calibri"/>
                <w:iCs/>
              </w:rPr>
              <w:t xml:space="preserve">Kirjeldab oma rolli ja ülesandeid projekti aruandluses, tulemuslikkuse ja mõju 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 xml:space="preserve">hindamisel </w:t>
            </w:r>
            <w:r w:rsidRPr="00313EA5">
              <w:rPr>
                <w:rFonts w:cs="Calibri"/>
                <w:color w:val="333333"/>
                <w:shd w:val="clear" w:color="auto" w:fill="D9D9D9" w:themeFill="background1" w:themeFillShade="D9"/>
              </w:rPr>
              <w:t>(tase4/tase6/tase7)</w:t>
            </w:r>
            <w:r w:rsidRPr="00313EA5">
              <w:rPr>
                <w:rFonts w:cs="Calibri"/>
                <w:iCs/>
                <w:shd w:val="clear" w:color="auto" w:fill="D9D9D9" w:themeFill="background1" w:themeFillShade="D9"/>
              </w:rPr>
              <w:t>.</w:t>
            </w:r>
          </w:p>
        </w:tc>
      </w:tr>
      <w:tr w:rsidR="0054234A" w:rsidRPr="001F32C5" w14:paraId="5E47E179" w14:textId="77777777" w:rsidTr="00CA3B0F">
        <w:tc>
          <w:tcPr>
            <w:tcW w:w="1236" w:type="dxa"/>
            <w:shd w:val="clear" w:color="auto" w:fill="auto"/>
          </w:tcPr>
          <w:p w14:paraId="40A28303" w14:textId="70F839D7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5F55165D" w14:textId="77777777" w:rsidR="0054234A" w:rsidRPr="001F32C5" w:rsidRDefault="0054234A" w:rsidP="005E2891">
            <w:pPr>
              <w:contextualSpacing/>
              <w:rPr>
                <w:rFonts w:cs="Calibri"/>
                <w:b/>
                <w:bCs/>
                <w:i/>
              </w:rPr>
            </w:pPr>
          </w:p>
        </w:tc>
      </w:tr>
      <w:tr w:rsidR="005E2891" w:rsidRPr="001F32C5" w14:paraId="07D61DC8" w14:textId="77777777" w:rsidTr="006A61D1">
        <w:tc>
          <w:tcPr>
            <w:tcW w:w="10207" w:type="dxa"/>
            <w:gridSpan w:val="3"/>
            <w:shd w:val="clear" w:color="auto" w:fill="auto"/>
          </w:tcPr>
          <w:p w14:paraId="06A1CA2F" w14:textId="77777777" w:rsidR="005E2891" w:rsidRPr="001F32C5" w:rsidRDefault="005E2891" w:rsidP="005E2891">
            <w:pPr>
              <w:spacing w:line="264" w:lineRule="atLeast"/>
              <w:jc w:val="both"/>
              <w:rPr>
                <w:rFonts w:cs="Calibri"/>
                <w:color w:val="1140A1"/>
                <w:u w:val="single"/>
                <w:bdr w:val="none" w:sz="0" w:space="0" w:color="auto" w:frame="1"/>
              </w:rPr>
            </w:pPr>
            <w:r w:rsidRPr="001F32C5">
              <w:rPr>
                <w:rFonts w:cs="Calibri"/>
                <w:color w:val="1140A1"/>
                <w:u w:val="single"/>
                <w:bdr w:val="none" w:sz="0" w:space="0" w:color="auto" w:frame="1"/>
              </w:rPr>
              <w:br/>
            </w:r>
            <w:r w:rsidRPr="001F32C5">
              <w:rPr>
                <w:rFonts w:cs="Calibri"/>
                <w:b/>
              </w:rPr>
              <w:t xml:space="preserve">B.3.6. </w:t>
            </w:r>
            <w:proofErr w:type="spellStart"/>
            <w:r w:rsidRPr="001F32C5">
              <w:rPr>
                <w:rFonts w:cs="Calibri"/>
                <w:b/>
                <w:bCs/>
                <w:lang w:val="en-US"/>
              </w:rPr>
              <w:t>Organisatsiooni</w:t>
            </w:r>
            <w:proofErr w:type="spellEnd"/>
            <w:r w:rsidRPr="001F32C5">
              <w:rPr>
                <w:rFonts w:cs="Calibri"/>
                <w:b/>
                <w:bCs/>
                <w:lang w:val="en-US"/>
              </w:rPr>
              <w:t xml:space="preserve"> </w:t>
            </w:r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ja/</w:t>
            </w:r>
            <w:proofErr w:type="spellStart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või</w:t>
            </w:r>
            <w:proofErr w:type="spellEnd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meeskonna</w:t>
            </w:r>
            <w:proofErr w:type="spellEnd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>juhtimine</w:t>
            </w:r>
            <w:proofErr w:type="spellEnd"/>
            <w:r w:rsidRPr="001F32C5">
              <w:rPr>
                <w:rFonts w:cs="Calibri"/>
                <w:b/>
                <w:bCs/>
                <w:u w:val="single"/>
                <w:bdr w:val="none" w:sz="0" w:space="0" w:color="auto" w:frame="1"/>
                <w:lang w:val="en-US"/>
              </w:rPr>
              <w:t xml:space="preserve"> </w:t>
            </w:r>
            <w:r w:rsidRPr="001F32C5">
              <w:rPr>
                <w:rFonts w:cs="Calibri"/>
                <w:b/>
                <w:bCs/>
                <w:color w:val="333333"/>
                <w:shd w:val="clear" w:color="auto" w:fill="F8F8F8"/>
              </w:rPr>
              <w:t>(tase6/tase7)</w:t>
            </w:r>
          </w:p>
        </w:tc>
      </w:tr>
      <w:tr w:rsidR="005E2891" w:rsidRPr="001F32C5" w14:paraId="481E7C28" w14:textId="77777777" w:rsidTr="006A61D1">
        <w:tc>
          <w:tcPr>
            <w:tcW w:w="1236" w:type="dxa"/>
            <w:shd w:val="clear" w:color="auto" w:fill="auto"/>
          </w:tcPr>
          <w:p w14:paraId="3C4137AE" w14:textId="77777777" w:rsidR="005E2891" w:rsidRPr="001F32C5" w:rsidRDefault="005E2891" w:rsidP="005E2891">
            <w:pPr>
              <w:contextualSpacing/>
              <w:rPr>
                <w:rFonts w:cs="Calibri"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D01E6A1" w14:textId="77777777" w:rsidR="005E2891" w:rsidRPr="001F32C5" w:rsidRDefault="005E2891" w:rsidP="005E2891">
            <w:pPr>
              <w:contextualSpacing/>
              <w:jc w:val="both"/>
              <w:rPr>
                <w:rFonts w:cs="Calibri"/>
              </w:rPr>
            </w:pPr>
            <w:r w:rsidRPr="001F32C5">
              <w:rPr>
                <w:rFonts w:cs="Calibri"/>
                <w:b/>
                <w:bCs/>
              </w:rPr>
              <w:t>tegevusnäitaja</w:t>
            </w:r>
          </w:p>
        </w:tc>
        <w:tc>
          <w:tcPr>
            <w:tcW w:w="4748" w:type="dxa"/>
            <w:shd w:val="clear" w:color="auto" w:fill="auto"/>
          </w:tcPr>
          <w:p w14:paraId="3CF96EDA" w14:textId="77777777" w:rsidR="005E2891" w:rsidRPr="001F32C5" w:rsidRDefault="005E2891" w:rsidP="005E2891">
            <w:pPr>
              <w:contextualSpacing/>
              <w:rPr>
                <w:rFonts w:cs="Calibri"/>
                <w:b/>
                <w:bCs/>
                <w:i/>
              </w:rPr>
            </w:pPr>
            <w:r w:rsidRPr="001F32C5">
              <w:rPr>
                <w:rFonts w:cs="Calibri"/>
                <w:b/>
                <w:bCs/>
                <w:iCs/>
              </w:rPr>
              <w:t>Hindamiskriteerium</w:t>
            </w:r>
          </w:p>
        </w:tc>
      </w:tr>
      <w:tr w:rsidR="002E60E2" w:rsidRPr="001F32C5" w14:paraId="65C3FE94" w14:textId="77777777" w:rsidTr="002B38FD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4C85DD2" w14:textId="241006F0" w:rsidR="002E60E2" w:rsidRPr="002E60E2" w:rsidRDefault="002E60E2" w:rsidP="005E2891">
            <w:pPr>
              <w:contextualSpacing/>
              <w:rPr>
                <w:rFonts w:cs="Calibri"/>
                <w:color w:val="333333"/>
                <w:shd w:val="clear" w:color="auto" w:fill="FFFFFF"/>
              </w:rPr>
            </w:pPr>
            <w:r w:rsidRPr="001F32C5">
              <w:rPr>
                <w:rFonts w:cs="Calibri"/>
                <w:bCs/>
              </w:rPr>
              <w:t>1.</w:t>
            </w:r>
            <w:r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 xml:space="preserve">Kirjeldab organisatsiooni </w:t>
            </w:r>
            <w:r>
              <w:rPr>
                <w:rFonts w:cs="Calibri"/>
                <w:iCs/>
              </w:rPr>
              <w:t>(majandus)</w:t>
            </w:r>
            <w:r w:rsidRPr="001F32C5">
              <w:rPr>
                <w:rFonts w:cs="Calibri"/>
                <w:iCs/>
              </w:rPr>
              <w:t>tegevus</w:t>
            </w:r>
            <w:r>
              <w:rPr>
                <w:rFonts w:cs="Calibri"/>
                <w:iCs/>
              </w:rPr>
              <w:t>t</w:t>
            </w:r>
            <w:r w:rsidRPr="001F32C5">
              <w:rPr>
                <w:rFonts w:cs="Calibri"/>
                <w:iCs/>
              </w:rPr>
              <w:t xml:space="preserve"> ja oma rolli selle</w:t>
            </w:r>
            <w:r>
              <w:rPr>
                <w:rFonts w:cs="Calibri"/>
                <w:iCs/>
              </w:rPr>
              <w:t xml:space="preserve"> korralduse</w:t>
            </w:r>
            <w:r w:rsidRPr="001F32C5">
              <w:rPr>
                <w:rFonts w:cs="Calibri"/>
                <w:iCs/>
              </w:rPr>
              <w:t>s.</w:t>
            </w:r>
          </w:p>
        </w:tc>
      </w:tr>
      <w:tr w:rsidR="0054234A" w:rsidRPr="001F32C5" w14:paraId="2ECD44B2" w14:textId="77777777" w:rsidTr="002A5072">
        <w:tc>
          <w:tcPr>
            <w:tcW w:w="1236" w:type="dxa"/>
            <w:shd w:val="clear" w:color="auto" w:fill="auto"/>
          </w:tcPr>
          <w:p w14:paraId="45784C3E" w14:textId="7DCFD2A1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BE517C2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4B98340D" w14:textId="77777777" w:rsidTr="002B38FD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7D32DFF" w14:textId="7B916C68" w:rsidR="002E60E2" w:rsidRPr="002B38FD" w:rsidRDefault="002E60E2" w:rsidP="005E2891">
            <w:pPr>
              <w:contextualSpacing/>
              <w:rPr>
                <w:rFonts w:cs="Calibri"/>
                <w:color w:val="333333"/>
                <w:shd w:val="clear" w:color="auto" w:fill="FFFFFF"/>
              </w:rPr>
            </w:pPr>
            <w:r w:rsidRPr="001F32C5">
              <w:rPr>
                <w:rFonts w:cs="Calibri"/>
                <w:bCs/>
              </w:rPr>
              <w:t>2.</w:t>
            </w:r>
            <w:r w:rsidR="002B38FD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tegevust meeskonna juhtimisel.</w:t>
            </w:r>
            <w:r>
              <w:rPr>
                <w:rFonts w:cs="Calibri"/>
                <w:iCs/>
              </w:rPr>
              <w:t xml:space="preserve"> Toob näiteid teiste innustamise, motiveerimise, kaasamise, töö delegeerimise ja tagasisidestamise kohta.</w:t>
            </w:r>
          </w:p>
        </w:tc>
      </w:tr>
      <w:tr w:rsidR="0054234A" w:rsidRPr="001F32C5" w14:paraId="682461BD" w14:textId="77777777" w:rsidTr="00B956CF">
        <w:tc>
          <w:tcPr>
            <w:tcW w:w="1236" w:type="dxa"/>
            <w:shd w:val="clear" w:color="auto" w:fill="auto"/>
          </w:tcPr>
          <w:p w14:paraId="303FACEA" w14:textId="28D06F7D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D0F89C0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4D06DAA8" w14:textId="77777777" w:rsidTr="002B38FD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07AAB35" w14:textId="22411BCF" w:rsidR="002E60E2" w:rsidRPr="002B38FD" w:rsidRDefault="002E60E2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bCs/>
              </w:rPr>
              <w:t>3.</w:t>
            </w:r>
            <w:r w:rsidR="002B38FD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tegevust strateegilisel planeerimisel, protsesside juhtimisel ja tulemuste analüüsimisel.</w:t>
            </w:r>
          </w:p>
        </w:tc>
      </w:tr>
      <w:tr w:rsidR="0054234A" w:rsidRPr="001F32C5" w14:paraId="76235BC9" w14:textId="77777777" w:rsidTr="006B02A1">
        <w:tc>
          <w:tcPr>
            <w:tcW w:w="1236" w:type="dxa"/>
            <w:shd w:val="clear" w:color="auto" w:fill="auto"/>
          </w:tcPr>
          <w:p w14:paraId="550336F4" w14:textId="5F51D1C5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3A7A051F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4B21A337" w14:textId="77777777" w:rsidTr="00A67A07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AFA5BC1" w14:textId="77777777" w:rsidR="00A67A07" w:rsidRDefault="002E60E2" w:rsidP="005E2891">
            <w:pPr>
              <w:contextualSpacing/>
              <w:rPr>
                <w:rFonts w:cs="Calibri"/>
                <w:iCs/>
              </w:rPr>
            </w:pPr>
            <w:r w:rsidRPr="001F32C5">
              <w:rPr>
                <w:rFonts w:cs="Calibri"/>
                <w:bCs/>
              </w:rPr>
              <w:t>4.</w:t>
            </w:r>
            <w:r w:rsidR="002B38FD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oma tegevusi ja kogemust organisatsioonis meeskonna juhendamisel ja  hoiakute kujundamisel.</w:t>
            </w:r>
          </w:p>
          <w:p w14:paraId="0378C4C6" w14:textId="7B40AB58" w:rsidR="002E60E2" w:rsidRPr="00A67A07" w:rsidRDefault="002E60E2" w:rsidP="005E2891">
            <w:pPr>
              <w:contextualSpacing/>
              <w:rPr>
                <w:rFonts w:cs="Calibri"/>
                <w:bCs/>
              </w:rPr>
            </w:pPr>
            <w:r w:rsidRPr="001F32C5">
              <w:rPr>
                <w:rFonts w:cs="Calibri"/>
                <w:iCs/>
              </w:rPr>
              <w:t xml:space="preserve">Toob näiteid töötajate enesearengu võimaluste </w:t>
            </w:r>
            <w:proofErr w:type="spellStart"/>
            <w:r w:rsidRPr="001F32C5">
              <w:rPr>
                <w:rFonts w:cs="Calibri"/>
                <w:iCs/>
              </w:rPr>
              <w:t>kohta.Tutvustab</w:t>
            </w:r>
            <w:proofErr w:type="spellEnd"/>
            <w:r w:rsidRPr="001F32C5">
              <w:rPr>
                <w:rFonts w:cs="Calibri"/>
                <w:iCs/>
              </w:rPr>
              <w:t xml:space="preserve"> muudatustega toimetuleku ja töötajate võimekuse rakendamise kogemusi. </w:t>
            </w:r>
          </w:p>
        </w:tc>
      </w:tr>
      <w:tr w:rsidR="0054234A" w:rsidRPr="001F32C5" w14:paraId="642E153F" w14:textId="77777777" w:rsidTr="00ED3B3E">
        <w:tc>
          <w:tcPr>
            <w:tcW w:w="1236" w:type="dxa"/>
            <w:shd w:val="clear" w:color="auto" w:fill="auto"/>
          </w:tcPr>
          <w:p w14:paraId="2F333B45" w14:textId="60E957B8" w:rsidR="0054234A" w:rsidRPr="001F32C5" w:rsidRDefault="0054234A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8971" w:type="dxa"/>
            <w:gridSpan w:val="2"/>
            <w:shd w:val="clear" w:color="auto" w:fill="auto"/>
          </w:tcPr>
          <w:p w14:paraId="49C6A17D" w14:textId="77777777" w:rsidR="0054234A" w:rsidRPr="001F32C5" w:rsidRDefault="0054234A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2E60E2" w:rsidRPr="001F32C5" w14:paraId="509E0176" w14:textId="77777777" w:rsidTr="00A67A07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F9C776B" w14:textId="232C95A7" w:rsidR="002E60E2" w:rsidRPr="00A67A07" w:rsidRDefault="002E60E2" w:rsidP="005E2891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  <w:r w:rsidRPr="001F32C5">
              <w:rPr>
                <w:rFonts w:cs="Calibri"/>
                <w:bCs/>
              </w:rPr>
              <w:t>5.</w:t>
            </w:r>
            <w:r w:rsidR="00A67A07">
              <w:rPr>
                <w:rFonts w:cs="Calibri"/>
                <w:bCs/>
              </w:rPr>
              <w:t xml:space="preserve"> </w:t>
            </w:r>
            <w:r w:rsidRPr="001F32C5">
              <w:rPr>
                <w:rFonts w:cs="Calibri"/>
                <w:iCs/>
              </w:rPr>
              <w:t>Kirjeldab teabehalduse korraldust ja oma rolli selles.</w:t>
            </w:r>
          </w:p>
        </w:tc>
      </w:tr>
      <w:tr w:rsidR="005E2891" w:rsidRPr="001F32C5" w14:paraId="63CC7194" w14:textId="77777777" w:rsidTr="006A61D1">
        <w:tc>
          <w:tcPr>
            <w:tcW w:w="1236" w:type="dxa"/>
            <w:shd w:val="clear" w:color="auto" w:fill="auto"/>
          </w:tcPr>
          <w:p w14:paraId="646A9BB5" w14:textId="72D70FEC" w:rsidR="005E2891" w:rsidRPr="001F32C5" w:rsidRDefault="005E2891" w:rsidP="005E2891">
            <w:pPr>
              <w:contextualSpacing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4223" w:type="dxa"/>
            <w:shd w:val="clear" w:color="auto" w:fill="auto"/>
          </w:tcPr>
          <w:p w14:paraId="68E44E83" w14:textId="77777777" w:rsidR="005E2891" w:rsidRPr="001F32C5" w:rsidRDefault="005E2891" w:rsidP="005E2891">
            <w:pPr>
              <w:contextualSpacing/>
              <w:rPr>
                <w:rFonts w:cs="Calibri"/>
                <w:color w:val="333333"/>
                <w:shd w:val="clear" w:color="auto" w:fill="F8F8F8"/>
              </w:rPr>
            </w:pPr>
          </w:p>
        </w:tc>
        <w:tc>
          <w:tcPr>
            <w:tcW w:w="4748" w:type="dxa"/>
            <w:shd w:val="clear" w:color="auto" w:fill="auto"/>
          </w:tcPr>
          <w:p w14:paraId="19A4D6AD" w14:textId="77777777" w:rsidR="005E2891" w:rsidRPr="001F32C5" w:rsidRDefault="005E2891" w:rsidP="005E2891">
            <w:pPr>
              <w:contextualSpacing/>
              <w:rPr>
                <w:rFonts w:cs="Calibri"/>
                <w:iCs/>
              </w:rPr>
            </w:pPr>
          </w:p>
        </w:tc>
      </w:tr>
      <w:tr w:rsidR="0052730E" w:rsidRPr="001F32C5" w14:paraId="4654486D" w14:textId="77777777" w:rsidTr="001E6B05"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2E702FFD" w14:textId="77777777" w:rsidR="0052730E" w:rsidRPr="00C101A9" w:rsidRDefault="0052730E" w:rsidP="0052730E">
            <w:pPr>
              <w:pStyle w:val="Kommentaaritekst"/>
              <w:rPr>
                <w:rFonts w:asciiTheme="minorHAnsi" w:hAnsiTheme="minorHAnsi" w:cs="Calibri"/>
              </w:rPr>
            </w:pPr>
            <w:proofErr w:type="spellStart"/>
            <w:r w:rsidRPr="008A55FB">
              <w:rPr>
                <w:rFonts w:asciiTheme="minorHAnsi" w:hAnsiTheme="minorHAnsi" w:cs="Calibri"/>
                <w:b/>
                <w:bCs/>
              </w:rPr>
              <w:t>Eneserefleksioon</w:t>
            </w:r>
            <w:proofErr w:type="spellEnd"/>
            <w:r w:rsidRPr="008A55FB">
              <w:rPr>
                <w:rFonts w:asciiTheme="minorHAnsi" w:hAnsiTheme="minorHAnsi" w:cs="Calibri"/>
                <w:b/>
                <w:bCs/>
              </w:rPr>
              <w:t>.</w:t>
            </w:r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Kirjuta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vabas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vormis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mõttearendus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(</w:t>
            </w:r>
            <w:proofErr w:type="spellStart"/>
            <w:r w:rsidRPr="00C101A9">
              <w:rPr>
                <w:rFonts w:asciiTheme="minorHAnsi" w:hAnsiTheme="minorHAnsi" w:cs="Calibri"/>
              </w:rPr>
              <w:t>essee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), </w:t>
            </w:r>
            <w:proofErr w:type="spellStart"/>
            <w:r w:rsidRPr="00C101A9">
              <w:rPr>
                <w:rFonts w:asciiTheme="minorHAnsi" w:hAnsiTheme="minorHAnsi" w:cs="Calibri"/>
              </w:rPr>
              <w:t>kuidas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sa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ennast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täna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101A9">
              <w:rPr>
                <w:rFonts w:asciiTheme="minorHAnsi" w:hAnsiTheme="minorHAnsi" w:cs="Calibri"/>
              </w:rPr>
              <w:t>kultuuritöös</w:t>
            </w:r>
            <w:proofErr w:type="spellEnd"/>
            <w:r w:rsidRPr="00C101A9">
              <w:rPr>
                <w:rFonts w:asciiTheme="minorHAnsi" w:hAnsiTheme="minorHAnsi" w:cs="Calibri"/>
              </w:rPr>
              <w:t xml:space="preserve"> tunned.</w:t>
            </w:r>
          </w:p>
          <w:p w14:paraId="63B232D0" w14:textId="20EDC452" w:rsidR="0052730E" w:rsidRPr="001F32C5" w:rsidRDefault="0052730E" w:rsidP="0052730E">
            <w:pPr>
              <w:contextualSpacing/>
              <w:rPr>
                <w:rFonts w:cs="Calibri"/>
                <w:iCs/>
              </w:rPr>
            </w:pPr>
            <w:proofErr w:type="spellStart"/>
            <w:r>
              <w:rPr>
                <w:rFonts w:cs="Calibri"/>
              </w:rPr>
              <w:t>Taastaotlejana</w:t>
            </w:r>
            <w:proofErr w:type="spellEnd"/>
            <w:r>
              <w:rPr>
                <w:rFonts w:cs="Calibri"/>
              </w:rPr>
              <w:t xml:space="preserve"> too välja o</w:t>
            </w:r>
            <w:r w:rsidRPr="00C101A9">
              <w:rPr>
                <w:rFonts w:cs="Calibri"/>
              </w:rPr>
              <w:t>lulise</w:t>
            </w:r>
            <w:r>
              <w:rPr>
                <w:rFonts w:cs="Calibri"/>
              </w:rPr>
              <w:t xml:space="preserve">mad </w:t>
            </w:r>
            <w:r w:rsidRPr="00C101A9">
              <w:rPr>
                <w:rFonts w:cs="Calibri"/>
              </w:rPr>
              <w:t>erialase</w:t>
            </w:r>
            <w:r>
              <w:rPr>
                <w:rFonts w:cs="Calibri"/>
              </w:rPr>
              <w:t>d</w:t>
            </w:r>
            <w:r w:rsidRPr="00C101A9">
              <w:rPr>
                <w:rFonts w:cs="Calibri"/>
              </w:rPr>
              <w:t xml:space="preserve"> arengu</w:t>
            </w:r>
            <w:r>
              <w:rPr>
                <w:rFonts w:cs="Calibri"/>
              </w:rPr>
              <w:t>d kahe taotlusvooru vahelisel perioodil.</w:t>
            </w:r>
          </w:p>
        </w:tc>
      </w:tr>
      <w:tr w:rsidR="001E6B05" w:rsidRPr="001F32C5" w14:paraId="143781EC" w14:textId="77777777" w:rsidTr="007C0764">
        <w:tc>
          <w:tcPr>
            <w:tcW w:w="10207" w:type="dxa"/>
            <w:gridSpan w:val="3"/>
            <w:shd w:val="clear" w:color="auto" w:fill="auto"/>
            <w:vAlign w:val="center"/>
          </w:tcPr>
          <w:p w14:paraId="3ACAB249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660E1CBC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01E7A002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3D3777A7" w14:textId="77777777" w:rsidR="001E6B05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0BAA4504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0502C3F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A502446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6BA41BC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16B02311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4413C619" w14:textId="77777777" w:rsidR="00B46734" w:rsidRDefault="00B46734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  <w:p w14:paraId="7E0B57E2" w14:textId="77777777" w:rsidR="001E6B05" w:rsidRPr="008A55FB" w:rsidRDefault="001E6B05" w:rsidP="0052730E">
            <w:pPr>
              <w:pStyle w:val="Kommentaaritekst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58AAF18B" w14:textId="77777777" w:rsidR="000E0EBD" w:rsidRPr="001F32C5" w:rsidRDefault="000E0EBD" w:rsidP="000E0EBD">
      <w:pPr>
        <w:rPr>
          <w:rFonts w:cs="Calibri"/>
          <w:i/>
          <w:iCs/>
        </w:rPr>
      </w:pPr>
      <w:bookmarkStart w:id="2" w:name="_Hlk66881874"/>
    </w:p>
    <w:bookmarkEnd w:id="2"/>
    <w:p w14:paraId="31014DFE" w14:textId="77777777" w:rsidR="000E0EBD" w:rsidRPr="001F32C5" w:rsidRDefault="000E0EBD" w:rsidP="000E0EBD">
      <w:pPr>
        <w:contextualSpacing/>
        <w:rPr>
          <w:rFonts w:cs="Calibri"/>
          <w:b/>
          <w:bCs/>
          <w:color w:val="0070C0"/>
        </w:rPr>
      </w:pPr>
    </w:p>
    <w:p w14:paraId="4518B563" w14:textId="77777777" w:rsidR="000E0EBD" w:rsidRDefault="000E0EBD" w:rsidP="00F671BB">
      <w:pPr>
        <w:tabs>
          <w:tab w:val="left" w:pos="720"/>
        </w:tabs>
        <w:rPr>
          <w:rFonts w:asciiTheme="minorHAnsi" w:hAnsiTheme="minorHAnsi" w:cstheme="minorHAnsi"/>
        </w:rPr>
      </w:pPr>
    </w:p>
    <w:p w14:paraId="185EEA6B" w14:textId="77777777" w:rsidR="000E0EBD" w:rsidRDefault="000E0EBD" w:rsidP="00F671BB">
      <w:pPr>
        <w:tabs>
          <w:tab w:val="left" w:pos="720"/>
        </w:tabs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FB340C" w14:paraId="5219FDF8" w14:textId="77777777" w:rsidTr="00FB340C">
        <w:trPr>
          <w:trHeight w:val="540"/>
        </w:trPr>
        <w:tc>
          <w:tcPr>
            <w:tcW w:w="10207" w:type="dxa"/>
            <w:vAlign w:val="center"/>
          </w:tcPr>
          <w:p w14:paraId="76209EEA" w14:textId="77777777" w:rsidR="00FB340C" w:rsidRDefault="00FB340C" w:rsidP="00A17479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C7D685F" w14:textId="77777777" w:rsidR="00FB340C" w:rsidRDefault="00FB340C" w:rsidP="00A17479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54D0A27E" w14:textId="77777777" w:rsidR="00FB340C" w:rsidRDefault="00FB340C" w:rsidP="00FB340C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ind w:left="-284"/>
        <w:rPr>
          <w:rFonts w:ascii="Calibri" w:cs="Calibri"/>
          <w:sz w:val="20"/>
          <w:szCs w:val="20"/>
        </w:rPr>
      </w:pPr>
    </w:p>
    <w:p w14:paraId="2289DE15" w14:textId="2A09B7E5" w:rsidR="00F671BB" w:rsidRPr="00FB340C" w:rsidRDefault="00FB340C" w:rsidP="00FB340C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ind w:lef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Taotleja allkiri ja kuupä</w:t>
      </w:r>
      <w:r w:rsidR="00B46734">
        <w:rPr>
          <w:rFonts w:ascii="Calibri" w:hAnsi="Calibri" w:cs="Calibri"/>
          <w:sz w:val="20"/>
          <w:szCs w:val="20"/>
        </w:rPr>
        <w:t>ev</w:t>
      </w:r>
    </w:p>
    <w:p w14:paraId="1E199FC7" w14:textId="77777777" w:rsidR="00F671BB" w:rsidRPr="00741A9C" w:rsidRDefault="00F671BB" w:rsidP="00F671BB">
      <w:pPr>
        <w:rPr>
          <w:rFonts w:asciiTheme="minorHAnsi" w:hAnsiTheme="minorHAnsi" w:cstheme="minorHAnsi"/>
          <w:b/>
          <w:bCs/>
        </w:rPr>
      </w:pPr>
    </w:p>
    <w:p w14:paraId="58134818" w14:textId="77777777" w:rsidR="00F671BB" w:rsidRPr="00741A9C" w:rsidRDefault="00F671BB" w:rsidP="00F671BB">
      <w:pPr>
        <w:rPr>
          <w:rFonts w:asciiTheme="minorHAnsi" w:hAnsiTheme="minorHAnsi" w:cstheme="minorHAnsi"/>
          <w:b/>
          <w:bCs/>
        </w:rPr>
      </w:pPr>
    </w:p>
    <w:p w14:paraId="57CFF35A" w14:textId="77777777" w:rsidR="003A0B81" w:rsidRDefault="003A0B81"/>
    <w:sectPr w:rsidR="003A0B81" w:rsidSect="00723A14">
      <w:headerReference w:type="default" r:id="rId7"/>
      <w:pgSz w:w="11906" w:h="16838"/>
      <w:pgMar w:top="1440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EC43" w14:textId="77777777" w:rsidR="00723A14" w:rsidRDefault="00723A14" w:rsidP="0010761B">
      <w:r>
        <w:separator/>
      </w:r>
    </w:p>
  </w:endnote>
  <w:endnote w:type="continuationSeparator" w:id="0">
    <w:p w14:paraId="622B6C83" w14:textId="77777777" w:rsidR="00723A14" w:rsidRDefault="00723A14" w:rsidP="0010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FFDD" w14:textId="77777777" w:rsidR="00723A14" w:rsidRDefault="00723A14" w:rsidP="0010761B">
      <w:r>
        <w:separator/>
      </w:r>
    </w:p>
  </w:footnote>
  <w:footnote w:type="continuationSeparator" w:id="0">
    <w:p w14:paraId="0572FAC9" w14:textId="77777777" w:rsidR="00723A14" w:rsidRDefault="00723A14" w:rsidP="0010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3A62" w14:textId="71B5D93B" w:rsidR="0010761B" w:rsidRDefault="0010761B">
    <w:pPr>
      <w:pStyle w:val="Pis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CBE6463" wp14:editId="263152A0">
          <wp:simplePos x="0" y="0"/>
          <wp:positionH relativeFrom="margin">
            <wp:posOffset>5801360</wp:posOffset>
          </wp:positionH>
          <wp:positionV relativeFrom="paragraph">
            <wp:posOffset>-212090</wp:posOffset>
          </wp:positionV>
          <wp:extent cx="725805" cy="608330"/>
          <wp:effectExtent l="0" t="0" r="0" b="1270"/>
          <wp:wrapTight wrapText="bothSides">
            <wp:wrapPolygon edited="0">
              <wp:start x="0" y="0"/>
              <wp:lineTo x="0" y="20969"/>
              <wp:lineTo x="20976" y="20969"/>
              <wp:lineTo x="20976" y="0"/>
              <wp:lineTo x="0" y="0"/>
            </wp:wrapPolygon>
          </wp:wrapTight>
          <wp:docPr id="1275377064" name="Pilt 1" descr="Description: http://sphotos-c.ak.fbcdn.net/hphotos-ak-ash4/407468_361542147205921_1884547299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sphotos-c.ak.fbcdn.net/hphotos-ak-ash4/407468_361542147205921_1884547299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BB"/>
    <w:rsid w:val="00002712"/>
    <w:rsid w:val="00032CA3"/>
    <w:rsid w:val="00060D33"/>
    <w:rsid w:val="00093695"/>
    <w:rsid w:val="000C3CAF"/>
    <w:rsid w:val="000D7BF6"/>
    <w:rsid w:val="000D7BF7"/>
    <w:rsid w:val="000E0EBD"/>
    <w:rsid w:val="00105A55"/>
    <w:rsid w:val="0010761B"/>
    <w:rsid w:val="00140D35"/>
    <w:rsid w:val="00167971"/>
    <w:rsid w:val="0019237E"/>
    <w:rsid w:val="001A5034"/>
    <w:rsid w:val="001B603B"/>
    <w:rsid w:val="001C6BDA"/>
    <w:rsid w:val="001E6B05"/>
    <w:rsid w:val="00211927"/>
    <w:rsid w:val="0024008A"/>
    <w:rsid w:val="00242A42"/>
    <w:rsid w:val="00280D77"/>
    <w:rsid w:val="00293C2A"/>
    <w:rsid w:val="002B38FD"/>
    <w:rsid w:val="002D22D2"/>
    <w:rsid w:val="002D3240"/>
    <w:rsid w:val="002E22D5"/>
    <w:rsid w:val="002E60E2"/>
    <w:rsid w:val="0030717A"/>
    <w:rsid w:val="00313EA5"/>
    <w:rsid w:val="003221F4"/>
    <w:rsid w:val="003265E2"/>
    <w:rsid w:val="00340528"/>
    <w:rsid w:val="00350E16"/>
    <w:rsid w:val="0035586A"/>
    <w:rsid w:val="0036167F"/>
    <w:rsid w:val="00391D66"/>
    <w:rsid w:val="0039305D"/>
    <w:rsid w:val="003A0B81"/>
    <w:rsid w:val="003B250F"/>
    <w:rsid w:val="003B7434"/>
    <w:rsid w:val="003B7B81"/>
    <w:rsid w:val="003C1534"/>
    <w:rsid w:val="003C1718"/>
    <w:rsid w:val="003C7FE1"/>
    <w:rsid w:val="003D1921"/>
    <w:rsid w:val="003D62C8"/>
    <w:rsid w:val="00431349"/>
    <w:rsid w:val="00442BA8"/>
    <w:rsid w:val="004547BB"/>
    <w:rsid w:val="00466B36"/>
    <w:rsid w:val="00496CDA"/>
    <w:rsid w:val="004B11D0"/>
    <w:rsid w:val="004C3A24"/>
    <w:rsid w:val="00513750"/>
    <w:rsid w:val="00523AF1"/>
    <w:rsid w:val="0052730E"/>
    <w:rsid w:val="0054234A"/>
    <w:rsid w:val="00553462"/>
    <w:rsid w:val="00565BF6"/>
    <w:rsid w:val="005948BA"/>
    <w:rsid w:val="00596569"/>
    <w:rsid w:val="005A187E"/>
    <w:rsid w:val="005A4F19"/>
    <w:rsid w:val="005B104F"/>
    <w:rsid w:val="005D3DEF"/>
    <w:rsid w:val="005E2891"/>
    <w:rsid w:val="005F540D"/>
    <w:rsid w:val="005F6A0B"/>
    <w:rsid w:val="00631058"/>
    <w:rsid w:val="00636E49"/>
    <w:rsid w:val="006655CE"/>
    <w:rsid w:val="006813F5"/>
    <w:rsid w:val="00687F21"/>
    <w:rsid w:val="0069068D"/>
    <w:rsid w:val="006A61D1"/>
    <w:rsid w:val="006A758E"/>
    <w:rsid w:val="006C0368"/>
    <w:rsid w:val="006E5543"/>
    <w:rsid w:val="007030D6"/>
    <w:rsid w:val="00710A64"/>
    <w:rsid w:val="0071667A"/>
    <w:rsid w:val="00720B7C"/>
    <w:rsid w:val="00723A14"/>
    <w:rsid w:val="00743B91"/>
    <w:rsid w:val="007741C5"/>
    <w:rsid w:val="007A0CE5"/>
    <w:rsid w:val="007A0D06"/>
    <w:rsid w:val="007A4631"/>
    <w:rsid w:val="007B713B"/>
    <w:rsid w:val="007C74B1"/>
    <w:rsid w:val="007D0081"/>
    <w:rsid w:val="007F02F2"/>
    <w:rsid w:val="007F1B53"/>
    <w:rsid w:val="007F6EA2"/>
    <w:rsid w:val="00807C5E"/>
    <w:rsid w:val="008304F6"/>
    <w:rsid w:val="00836EC4"/>
    <w:rsid w:val="00843358"/>
    <w:rsid w:val="008449B7"/>
    <w:rsid w:val="00892127"/>
    <w:rsid w:val="008A0BFD"/>
    <w:rsid w:val="008B4401"/>
    <w:rsid w:val="008C5733"/>
    <w:rsid w:val="008D4761"/>
    <w:rsid w:val="008E2120"/>
    <w:rsid w:val="009327F0"/>
    <w:rsid w:val="009410B6"/>
    <w:rsid w:val="0098506B"/>
    <w:rsid w:val="009864F7"/>
    <w:rsid w:val="0099076B"/>
    <w:rsid w:val="009C39CF"/>
    <w:rsid w:val="009E563B"/>
    <w:rsid w:val="009E72DF"/>
    <w:rsid w:val="00A053ED"/>
    <w:rsid w:val="00A20D08"/>
    <w:rsid w:val="00A23347"/>
    <w:rsid w:val="00A30141"/>
    <w:rsid w:val="00A67A07"/>
    <w:rsid w:val="00A70630"/>
    <w:rsid w:val="00A70D5A"/>
    <w:rsid w:val="00A96F66"/>
    <w:rsid w:val="00AB2C1E"/>
    <w:rsid w:val="00AC0B2A"/>
    <w:rsid w:val="00B30290"/>
    <w:rsid w:val="00B30C8A"/>
    <w:rsid w:val="00B372AE"/>
    <w:rsid w:val="00B44E00"/>
    <w:rsid w:val="00B46734"/>
    <w:rsid w:val="00B601C3"/>
    <w:rsid w:val="00B700A4"/>
    <w:rsid w:val="00B9514B"/>
    <w:rsid w:val="00B976F5"/>
    <w:rsid w:val="00BC384C"/>
    <w:rsid w:val="00BD156C"/>
    <w:rsid w:val="00BF6140"/>
    <w:rsid w:val="00C157C5"/>
    <w:rsid w:val="00C34999"/>
    <w:rsid w:val="00C37067"/>
    <w:rsid w:val="00C426BB"/>
    <w:rsid w:val="00C522EA"/>
    <w:rsid w:val="00CF40FE"/>
    <w:rsid w:val="00D26772"/>
    <w:rsid w:val="00D33562"/>
    <w:rsid w:val="00D65DD6"/>
    <w:rsid w:val="00D7198E"/>
    <w:rsid w:val="00D778B9"/>
    <w:rsid w:val="00D91154"/>
    <w:rsid w:val="00DA3540"/>
    <w:rsid w:val="00DC7866"/>
    <w:rsid w:val="00DE5371"/>
    <w:rsid w:val="00DF02EC"/>
    <w:rsid w:val="00DF3584"/>
    <w:rsid w:val="00E2757A"/>
    <w:rsid w:val="00E6113E"/>
    <w:rsid w:val="00E73F6A"/>
    <w:rsid w:val="00E81B7A"/>
    <w:rsid w:val="00ED75CC"/>
    <w:rsid w:val="00F21494"/>
    <w:rsid w:val="00F33524"/>
    <w:rsid w:val="00F37260"/>
    <w:rsid w:val="00F61F3D"/>
    <w:rsid w:val="00F671BB"/>
    <w:rsid w:val="00F76529"/>
    <w:rsid w:val="00FA3B0A"/>
    <w:rsid w:val="00FB340C"/>
    <w:rsid w:val="00FC0408"/>
    <w:rsid w:val="00FE0A12"/>
    <w:rsid w:val="00FF210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46271"/>
  <w15:chartTrackingRefBased/>
  <w15:docId w15:val="{4962A6E7-8A27-4048-A423-E051B16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71BB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t-EE" w:eastAsia="zh-C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F671B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71B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671B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71B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671B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671B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671B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671B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671B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6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6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67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71B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671B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671B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671B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671B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671B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671B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F6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671B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F6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671B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F671B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671B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F671B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6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671B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671BB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uiPriority w:val="99"/>
    <w:rsid w:val="00F671BB"/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rsid w:val="00F671BB"/>
    <w:rPr>
      <w:rFonts w:ascii="Times New Roman" w:eastAsia="Times New Roman" w:hAnsi="Times New Roman" w:cs="Times New Roman"/>
      <w:kern w:val="0"/>
      <w:sz w:val="20"/>
      <w:szCs w:val="20"/>
      <w:lang w:val="et-EE" w:eastAsia="zh-CN"/>
      <w14:ligatures w14:val="none"/>
    </w:rPr>
  </w:style>
  <w:style w:type="paragraph" w:styleId="Kommentaaritekst">
    <w:name w:val="annotation text"/>
    <w:basedOn w:val="Normaallaad"/>
    <w:link w:val="KommentaaritekstMrk"/>
    <w:uiPriority w:val="99"/>
    <w:rsid w:val="00F671BB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rsid w:val="00F671BB"/>
    <w:rPr>
      <w:rFonts w:ascii="Calibri" w:eastAsia="Times New Roman" w:hAnsi="Calibri" w:cs="Times New Roman"/>
      <w:kern w:val="0"/>
      <w:sz w:val="20"/>
      <w:szCs w:val="20"/>
      <w:lang w:val="x-none" w:eastAsia="zh-CN"/>
      <w14:ligatures w14:val="none"/>
    </w:rPr>
  </w:style>
  <w:style w:type="paragraph" w:customStyle="1" w:styleId="WW-BlockText">
    <w:name w:val="WW-Block Text"/>
    <w:basedOn w:val="Normaallaad"/>
    <w:rsid w:val="00F671BB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customStyle="1" w:styleId="Default">
    <w:name w:val="Default"/>
    <w:rsid w:val="00F6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t-EE" w:eastAsia="ja-JP"/>
      <w14:ligatures w14:val="none"/>
    </w:rPr>
  </w:style>
  <w:style w:type="paragraph" w:customStyle="1" w:styleId="ShortReturnAddress">
    <w:name w:val="Short Return Address"/>
    <w:basedOn w:val="Normaallaad"/>
    <w:uiPriority w:val="99"/>
    <w:unhideWhenUsed/>
    <w:rsid w:val="00032CA3"/>
    <w:pPr>
      <w:suppressAutoHyphens w:val="0"/>
    </w:pPr>
    <w:rPr>
      <w:rFonts w:ascii="Times New Roman" w:eastAsia="SimSun" w:hAnsi="Times New Roman"/>
      <w:sz w:val="24"/>
      <w:szCs w:val="24"/>
      <w:lang w:eastAsia="en-US"/>
    </w:rPr>
  </w:style>
  <w:style w:type="character" w:customStyle="1" w:styleId="KommentaaritekstMrk1">
    <w:name w:val="Kommentaari tekst Märk1"/>
    <w:basedOn w:val="Liguvaikefont"/>
    <w:uiPriority w:val="99"/>
    <w:unhideWhenUsed/>
    <w:locked/>
    <w:rsid w:val="005E2891"/>
    <w:rPr>
      <w:rFonts w:cs="Times New Roman"/>
      <w:sz w:val="20"/>
      <w:szCs w:val="20"/>
      <w:lang w:val="en-GB" w:eastAsia="x-none"/>
    </w:rPr>
  </w:style>
  <w:style w:type="paragraph" w:styleId="Pis">
    <w:name w:val="header"/>
    <w:basedOn w:val="Normaallaad"/>
    <w:link w:val="PisMrk"/>
    <w:uiPriority w:val="99"/>
    <w:unhideWhenUsed/>
    <w:rsid w:val="0010761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0761B"/>
    <w:rPr>
      <w:rFonts w:ascii="Calibri" w:eastAsia="Times New Roman" w:hAnsi="Calibri" w:cs="Times New Roman"/>
      <w:kern w:val="0"/>
      <w:sz w:val="20"/>
      <w:szCs w:val="20"/>
      <w:lang w:val="et-EE" w:eastAsia="zh-CN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10761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0761B"/>
    <w:rPr>
      <w:rFonts w:ascii="Calibri" w:eastAsia="Times New Roman" w:hAnsi="Calibri" w:cs="Times New Roman"/>
      <w:kern w:val="0"/>
      <w:sz w:val="20"/>
      <w:szCs w:val="20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2B15-970E-4AF1-BA08-D4D05F0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Suurkask</dc:creator>
  <cp:keywords/>
  <dc:description/>
  <cp:lastModifiedBy>Reet Suurkask</cp:lastModifiedBy>
  <cp:revision>146</cp:revision>
  <dcterms:created xsi:type="dcterms:W3CDTF">2024-04-11T15:15:00Z</dcterms:created>
  <dcterms:modified xsi:type="dcterms:W3CDTF">2024-04-18T22:06:00Z</dcterms:modified>
</cp:coreProperties>
</file>