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2818629" cy="1631369"/>
            <wp:effectExtent l="0" t="0" r="1270" b="6985"/>
            <wp:docPr id="1" name="Picture 1" descr="https://www.eas.ee/wp-content/uploads/2016/01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.ee/wp-content/uploads/2016/01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38" cy="16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</w:p>
    <w:p w:rsidR="00A94A05" w:rsidRPr="00A94A05" w:rsidRDefault="00A94A05" w:rsidP="00A94A05">
      <w:pPr>
        <w:rPr>
          <w:rFonts w:cstheme="minorHAnsi"/>
          <w:b/>
          <w:sz w:val="28"/>
          <w:szCs w:val="28"/>
        </w:rPr>
      </w:pPr>
      <w:r w:rsidRPr="00A94A05">
        <w:rPr>
          <w:rFonts w:cstheme="minorHAnsi"/>
          <w:b/>
          <w:sz w:val="28"/>
          <w:szCs w:val="28"/>
        </w:rPr>
        <w:t>Projekti nimi: Villa Liisu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>Projekti number:</w:t>
      </w:r>
      <w:r w:rsidRPr="00A94A05">
        <w:rPr>
          <w:rFonts w:cstheme="minorHAnsi"/>
        </w:rPr>
        <w:t xml:space="preserve"> 2014-2020.2.05.17-0014</w:t>
      </w:r>
    </w:p>
    <w:p w:rsidR="00C954C8" w:rsidRPr="00A94A05" w:rsidRDefault="00A94A05">
      <w:pPr>
        <w:rPr>
          <w:rFonts w:cstheme="minorHAnsi"/>
          <w:color w:val="1A1A1A"/>
          <w:shd w:val="clear" w:color="auto" w:fill="FFFFFF"/>
        </w:rPr>
      </w:pPr>
      <w:r w:rsidRPr="00A94A05">
        <w:rPr>
          <w:rFonts w:cstheme="minorHAnsi"/>
          <w:b/>
        </w:rPr>
        <w:t>Taotleja:</w:t>
      </w:r>
      <w:r w:rsidRPr="00A94A05">
        <w:rPr>
          <w:rFonts w:cstheme="minorHAnsi"/>
        </w:rPr>
        <w:t xml:space="preserve"> </w:t>
      </w:r>
      <w:r w:rsidRPr="00A94A05">
        <w:rPr>
          <w:rFonts w:cstheme="minorHAnsi"/>
          <w:color w:val="1A1A1A"/>
          <w:shd w:val="clear" w:color="auto" w:fill="FFFFFF"/>
        </w:rPr>
        <w:t>Erivajadustega Inimeste Toetusühing Tugiliisu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>Projekti algus ja lõpp:</w:t>
      </w:r>
      <w:r w:rsidRPr="00A94A05">
        <w:rPr>
          <w:rFonts w:cstheme="minorHAnsi"/>
        </w:rPr>
        <w:t xml:space="preserve"> 01.02.2017-31.07.2018</w:t>
      </w:r>
    </w:p>
    <w:p w:rsidR="00A94A05" w:rsidRPr="00A94A05" w:rsidRDefault="00F230B8" w:rsidP="00A94A05">
      <w:pPr>
        <w:rPr>
          <w:rFonts w:cstheme="minorHAnsi"/>
        </w:rPr>
      </w:pPr>
      <w:r>
        <w:rPr>
          <w:rFonts w:cstheme="minorHAnsi"/>
          <w:b/>
        </w:rPr>
        <w:t xml:space="preserve">Rahastaja: </w:t>
      </w:r>
      <w:r w:rsidRPr="00F230B8">
        <w:rPr>
          <w:rFonts w:cstheme="minorHAnsi"/>
        </w:rPr>
        <w:t>Euroopa Regionaalarengu Fond, m</w:t>
      </w:r>
      <w:r w:rsidR="00A94A05" w:rsidRPr="00F230B8">
        <w:rPr>
          <w:rFonts w:cstheme="minorHAnsi"/>
        </w:rPr>
        <w:t>eede:</w:t>
      </w:r>
      <w:r w:rsidR="00A94A05" w:rsidRPr="00A94A05">
        <w:rPr>
          <w:rFonts w:cstheme="minorHAnsi"/>
        </w:rPr>
        <w:t xml:space="preserve"> 2014-2020.2.5 Hoolekande taristu arendamine, keskkonna kohandamine puuetega inimeste vajadustele vastavaks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</w:rPr>
        <w:t>Valdkond, millesse projekt panustab: 2014-2020.2.5.1 Erihoolekandeasutuste reorganiseerimine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>Projekti eelarve:</w:t>
      </w:r>
      <w:r w:rsidRPr="00A94A05">
        <w:rPr>
          <w:rFonts w:cstheme="minorHAnsi"/>
        </w:rPr>
        <w:t xml:space="preserve"> 549</w:t>
      </w:r>
      <w:r w:rsidR="003E67A3">
        <w:rPr>
          <w:rFonts w:cstheme="minorHAnsi"/>
        </w:rPr>
        <w:t> </w:t>
      </w:r>
      <w:r w:rsidRPr="00A94A05">
        <w:rPr>
          <w:rFonts w:cstheme="minorHAnsi"/>
        </w:rPr>
        <w:t>480</w:t>
      </w:r>
      <w:r w:rsidR="003E67A3">
        <w:rPr>
          <w:rFonts w:cstheme="minorHAnsi"/>
        </w:rPr>
        <w:t xml:space="preserve"> eurot</w:t>
      </w:r>
      <w:r w:rsidRPr="00A94A05">
        <w:rPr>
          <w:rFonts w:cstheme="minorHAnsi"/>
        </w:rPr>
        <w:t xml:space="preserve">, sh </w:t>
      </w:r>
      <w:r w:rsidR="00F230B8">
        <w:rPr>
          <w:rFonts w:cstheme="minorHAnsi"/>
        </w:rPr>
        <w:t xml:space="preserve">ERF </w:t>
      </w:r>
      <w:r w:rsidRPr="00A94A05">
        <w:rPr>
          <w:rFonts w:cstheme="minorHAnsi"/>
        </w:rPr>
        <w:t>toetus 467 058 eurot</w:t>
      </w:r>
    </w:p>
    <w:p w:rsidR="00A94A05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A94A05">
        <w:rPr>
          <w:rFonts w:asciiTheme="minorHAnsi" w:hAnsiTheme="minorHAnsi" w:cstheme="minorHAnsi"/>
          <w:b/>
          <w:sz w:val="22"/>
          <w:szCs w:val="22"/>
        </w:rPr>
        <w:t xml:space="preserve">Projekti lühikokkuvõte: </w:t>
      </w:r>
    </w:p>
    <w:p w:rsidR="00A94A05" w:rsidRPr="00A94A05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  <w:sz w:val="22"/>
          <w:szCs w:val="22"/>
        </w:rPr>
      </w:pPr>
      <w:r w:rsidRPr="00A94A05">
        <w:rPr>
          <w:rFonts w:asciiTheme="minorHAnsi" w:hAnsiTheme="minorHAnsi" w:cstheme="minorHAnsi"/>
          <w:color w:val="1A1A1A"/>
          <w:sz w:val="22"/>
          <w:szCs w:val="22"/>
        </w:rPr>
        <w:t>Projektiga luuakse Tallinnasse Nõmme linnaosasse Villa Liisusse (Raudtee tn 48A) uus, kaasaegne ja erivajadustega inimeste individuaalseid vajadusi arvestavad kogukonnas elamise teenuseüksus (kokku 14 uut kohta).</w:t>
      </w:r>
    </w:p>
    <w:p w:rsidR="00A94A05" w:rsidRPr="00A94A05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  <w:sz w:val="22"/>
          <w:szCs w:val="22"/>
        </w:rPr>
      </w:pPr>
      <w:r w:rsidRPr="00A94A05">
        <w:rPr>
          <w:rFonts w:asciiTheme="minorHAnsi" w:hAnsiTheme="minorHAnsi" w:cstheme="minorHAnsi"/>
          <w:color w:val="1A1A1A"/>
          <w:sz w:val="22"/>
          <w:szCs w:val="22"/>
        </w:rPr>
        <w:t>Projekti raames soetatakse maja, mis remonditakse ning ku</w:t>
      </w:r>
      <w:r>
        <w:rPr>
          <w:rFonts w:asciiTheme="minorHAnsi" w:hAnsiTheme="minorHAnsi" w:cstheme="minorHAnsi"/>
          <w:color w:val="1A1A1A"/>
          <w:sz w:val="22"/>
          <w:szCs w:val="22"/>
        </w:rPr>
        <w:t>hu</w:t>
      </w:r>
      <w:r w:rsidRPr="00A94A05">
        <w:rPr>
          <w:rFonts w:asciiTheme="minorHAnsi" w:hAnsiTheme="minorHAnsi" w:cstheme="minorHAnsi"/>
          <w:color w:val="1A1A1A"/>
          <w:sz w:val="22"/>
          <w:szCs w:val="22"/>
        </w:rPr>
        <w:t xml:space="preserve"> luuakse kaks peresarnast üksust.</w:t>
      </w:r>
    </w:p>
    <w:p w:rsidR="00A94A05" w:rsidRPr="00A94A05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A1A1A"/>
          <w:sz w:val="22"/>
          <w:szCs w:val="22"/>
        </w:rPr>
      </w:pPr>
      <w:r w:rsidRPr="00A94A05">
        <w:rPr>
          <w:rFonts w:asciiTheme="minorHAnsi" w:hAnsiTheme="minorHAnsi" w:cstheme="minorHAnsi"/>
          <w:color w:val="1A1A1A"/>
          <w:sz w:val="22"/>
          <w:szCs w:val="22"/>
        </w:rPr>
        <w:t>Villa Liisu elukeskkond loob väga head tingimused 14 erivajadusega inimesele, kes saavad elada ühiskonnast isoleerimata, kaunis kogukonnas ning nende erivajadusi arvestades. </w:t>
      </w:r>
    </w:p>
    <w:p w:rsidR="00A94A05" w:rsidRPr="004336F7" w:rsidRDefault="004336F7" w:rsidP="00A94A05">
      <w:pPr>
        <w:rPr>
          <w:b/>
        </w:rPr>
      </w:pPr>
      <w:r w:rsidRPr="004336F7">
        <w:rPr>
          <w:b/>
        </w:rPr>
        <w:t>Kontakt:</w:t>
      </w:r>
    </w:p>
    <w:p w:rsidR="004336F7" w:rsidRDefault="004336F7" w:rsidP="004336F7">
      <w:r>
        <w:t>Agne Raudmees</w:t>
      </w:r>
    </w:p>
    <w:p w:rsidR="004336F7" w:rsidRDefault="004336F7" w:rsidP="004336F7">
      <w:r>
        <w:t>juhataja</w:t>
      </w:r>
    </w:p>
    <w:p w:rsidR="004336F7" w:rsidRDefault="004336F7" w:rsidP="004336F7">
      <w:r>
        <w:t>agne@vaimukad.ee</w:t>
      </w:r>
    </w:p>
    <w:p w:rsidR="004336F7" w:rsidRDefault="004336F7" w:rsidP="004336F7">
      <w:r>
        <w:t>Tel: 6605067, 56671222</w:t>
      </w:r>
    </w:p>
    <w:sectPr w:rsidR="0043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5"/>
    <w:rsid w:val="003E67A3"/>
    <w:rsid w:val="004336F7"/>
    <w:rsid w:val="00A94A05"/>
    <w:rsid w:val="00C11020"/>
    <w:rsid w:val="00C954C8"/>
    <w:rsid w:val="00F230B8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Annemai Mägi</dc:creator>
  <cp:lastModifiedBy>Kontor1</cp:lastModifiedBy>
  <cp:revision>2</cp:revision>
  <dcterms:created xsi:type="dcterms:W3CDTF">2018-01-26T09:20:00Z</dcterms:created>
  <dcterms:modified xsi:type="dcterms:W3CDTF">2018-01-26T09:20:00Z</dcterms:modified>
</cp:coreProperties>
</file>