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B8" w:rsidRDefault="00F230B8" w:rsidP="00F230B8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et-EE"/>
        </w:rPr>
        <w:drawing>
          <wp:inline distT="0" distB="0" distL="0" distR="0">
            <wp:extent cx="2818629" cy="1631369"/>
            <wp:effectExtent l="0" t="0" r="1270" b="6985"/>
            <wp:docPr id="1" name="Picture 1" descr="https://www.eas.ee/wp-content/uploads/2016/01/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.ee/wp-content/uploads/2016/01/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38" cy="16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B8" w:rsidRDefault="00F230B8" w:rsidP="00F230B8">
      <w:pPr>
        <w:jc w:val="center"/>
        <w:rPr>
          <w:rFonts w:cstheme="minorHAnsi"/>
          <w:b/>
          <w:sz w:val="28"/>
          <w:szCs w:val="28"/>
        </w:rPr>
      </w:pPr>
    </w:p>
    <w:p w:rsidR="00A94A05" w:rsidRPr="006E2E44" w:rsidRDefault="00A94A05" w:rsidP="00A94A05">
      <w:pPr>
        <w:rPr>
          <w:rFonts w:cstheme="minorHAnsi"/>
          <w:b/>
        </w:rPr>
      </w:pPr>
      <w:r w:rsidRPr="006E2E44">
        <w:rPr>
          <w:rFonts w:cstheme="minorHAnsi"/>
          <w:b/>
        </w:rPr>
        <w:t xml:space="preserve">Projekti nimi: </w:t>
      </w:r>
      <w:r w:rsidR="006E2E44" w:rsidRPr="006E2E44">
        <w:rPr>
          <w:rFonts w:cstheme="minorHAnsi"/>
          <w:b/>
        </w:rPr>
        <w:t xml:space="preserve"> Tugiliisu Toetatud Kodud</w:t>
      </w:r>
    </w:p>
    <w:p w:rsidR="00A94A05" w:rsidRPr="006E2E44" w:rsidRDefault="00A94A05" w:rsidP="00A94A05">
      <w:pPr>
        <w:rPr>
          <w:rFonts w:cstheme="minorHAnsi"/>
        </w:rPr>
      </w:pPr>
      <w:r w:rsidRPr="006E2E44">
        <w:rPr>
          <w:rFonts w:cstheme="minorHAnsi"/>
          <w:b/>
        </w:rPr>
        <w:t>Projekti number:</w:t>
      </w:r>
      <w:r w:rsidRPr="006E2E44">
        <w:rPr>
          <w:rFonts w:cstheme="minorHAnsi"/>
        </w:rPr>
        <w:t xml:space="preserve"> </w:t>
      </w:r>
      <w:r w:rsidR="006E2E44" w:rsidRPr="006E2E44">
        <w:rPr>
          <w:rFonts w:cstheme="minorHAnsi"/>
        </w:rPr>
        <w:t>2014-2020.2.05.17-0013</w:t>
      </w:r>
      <w:bookmarkStart w:id="0" w:name="_GoBack"/>
      <w:bookmarkEnd w:id="0"/>
    </w:p>
    <w:p w:rsidR="00C954C8" w:rsidRPr="006E2E44" w:rsidRDefault="00A94A05">
      <w:pPr>
        <w:rPr>
          <w:rFonts w:cstheme="minorHAnsi"/>
          <w:shd w:val="clear" w:color="auto" w:fill="FFFFFF"/>
        </w:rPr>
      </w:pPr>
      <w:r w:rsidRPr="006E2E44">
        <w:rPr>
          <w:rFonts w:cstheme="minorHAnsi"/>
          <w:b/>
        </w:rPr>
        <w:t>Taotleja:</w:t>
      </w:r>
      <w:r w:rsidRPr="006E2E44">
        <w:rPr>
          <w:rFonts w:cstheme="minorHAnsi"/>
        </w:rPr>
        <w:t xml:space="preserve"> </w:t>
      </w:r>
      <w:r w:rsidRPr="006E2E44">
        <w:rPr>
          <w:rFonts w:cstheme="minorHAnsi"/>
          <w:shd w:val="clear" w:color="auto" w:fill="FFFFFF"/>
        </w:rPr>
        <w:t>Erivajadustega Inimeste Toetusühing Tugiliisu</w:t>
      </w:r>
    </w:p>
    <w:p w:rsidR="00A94A05" w:rsidRPr="006E2E44" w:rsidRDefault="00A94A05" w:rsidP="00A94A05">
      <w:pPr>
        <w:rPr>
          <w:rFonts w:cstheme="minorHAnsi"/>
        </w:rPr>
      </w:pPr>
      <w:r w:rsidRPr="006E2E44">
        <w:rPr>
          <w:rFonts w:cstheme="minorHAnsi"/>
          <w:b/>
        </w:rPr>
        <w:t>Projekti algus ja lõpp:</w:t>
      </w:r>
      <w:r w:rsidRPr="006E2E44">
        <w:rPr>
          <w:rFonts w:cstheme="minorHAnsi"/>
        </w:rPr>
        <w:t xml:space="preserve"> </w:t>
      </w:r>
      <w:r w:rsidR="006E2E44" w:rsidRPr="006E2E44">
        <w:rPr>
          <w:rFonts w:cstheme="minorHAnsi"/>
        </w:rPr>
        <w:t>01.07.2016-31.05.2018</w:t>
      </w:r>
    </w:p>
    <w:p w:rsidR="00A94A05" w:rsidRPr="006E2E44" w:rsidRDefault="00F230B8" w:rsidP="00A94A05">
      <w:pPr>
        <w:rPr>
          <w:rFonts w:cstheme="minorHAnsi"/>
        </w:rPr>
      </w:pPr>
      <w:r w:rsidRPr="006E2E44">
        <w:rPr>
          <w:rFonts w:cstheme="minorHAnsi"/>
          <w:b/>
        </w:rPr>
        <w:t xml:space="preserve">Rahastaja: </w:t>
      </w:r>
      <w:r w:rsidRPr="006E2E44">
        <w:rPr>
          <w:rFonts w:cstheme="minorHAnsi"/>
        </w:rPr>
        <w:t>Euroopa Regionaalarengu Fond, m</w:t>
      </w:r>
      <w:r w:rsidR="00A94A05" w:rsidRPr="006E2E44">
        <w:rPr>
          <w:rFonts w:cstheme="minorHAnsi"/>
        </w:rPr>
        <w:t>eede: 2014-2020.2.5 Hoolekande taristu arendamine, keskkonna kohandamine puuetega inimeste vajadustele vastavaks</w:t>
      </w:r>
    </w:p>
    <w:p w:rsidR="00A94A05" w:rsidRPr="006E2E44" w:rsidRDefault="00A94A05" w:rsidP="00A94A05">
      <w:pPr>
        <w:rPr>
          <w:rFonts w:cstheme="minorHAnsi"/>
        </w:rPr>
      </w:pPr>
      <w:r w:rsidRPr="006E2E44">
        <w:rPr>
          <w:rFonts w:cstheme="minorHAnsi"/>
        </w:rPr>
        <w:t>Valdkond, millesse projekt panustab: 2014-2020.2.5.1 Erihoolekandeasutuste reorganiseerimine</w:t>
      </w:r>
    </w:p>
    <w:p w:rsidR="00A94A05" w:rsidRPr="006E2E44" w:rsidRDefault="00A94A05" w:rsidP="00A94A05">
      <w:pPr>
        <w:rPr>
          <w:rFonts w:cstheme="minorHAnsi"/>
        </w:rPr>
      </w:pPr>
      <w:r w:rsidRPr="006E2E44">
        <w:rPr>
          <w:rFonts w:cstheme="minorHAnsi"/>
          <w:b/>
        </w:rPr>
        <w:t xml:space="preserve">Projekti </w:t>
      </w:r>
      <w:r w:rsidR="00AF7559" w:rsidRPr="006E2E44">
        <w:rPr>
          <w:rFonts w:cstheme="minorHAnsi"/>
          <w:b/>
        </w:rPr>
        <w:t xml:space="preserve">abikõlblik </w:t>
      </w:r>
      <w:r w:rsidRPr="006E2E44">
        <w:rPr>
          <w:rFonts w:cstheme="minorHAnsi"/>
          <w:b/>
        </w:rPr>
        <w:t>eelarve:</w:t>
      </w:r>
      <w:r w:rsidR="006E2E44" w:rsidRPr="006E2E44">
        <w:rPr>
          <w:rFonts w:cstheme="minorHAnsi"/>
          <w:b/>
        </w:rPr>
        <w:t xml:space="preserve"> </w:t>
      </w:r>
      <w:r w:rsidRPr="006E2E44">
        <w:rPr>
          <w:rFonts w:cstheme="minorHAnsi"/>
        </w:rPr>
        <w:t xml:space="preserve"> </w:t>
      </w:r>
      <w:r w:rsidR="006E2E44" w:rsidRPr="006E2E44">
        <w:rPr>
          <w:rFonts w:cstheme="minorHAnsi"/>
        </w:rPr>
        <w:t xml:space="preserve">352 176,00 </w:t>
      </w:r>
      <w:r w:rsidR="00AF7559" w:rsidRPr="006E2E44">
        <w:rPr>
          <w:rFonts w:cstheme="minorHAnsi"/>
        </w:rPr>
        <w:t>eurot</w:t>
      </w:r>
      <w:r w:rsidRPr="006E2E44">
        <w:rPr>
          <w:rFonts w:cstheme="minorHAnsi"/>
        </w:rPr>
        <w:t xml:space="preserve">, sh </w:t>
      </w:r>
      <w:r w:rsidR="00F230B8" w:rsidRPr="006E2E44">
        <w:rPr>
          <w:rFonts w:cstheme="minorHAnsi"/>
        </w:rPr>
        <w:t xml:space="preserve">ERF </w:t>
      </w:r>
      <w:r w:rsidRPr="006E2E44">
        <w:rPr>
          <w:rFonts w:cstheme="minorHAnsi"/>
        </w:rPr>
        <w:t xml:space="preserve">toetus </w:t>
      </w:r>
      <w:r w:rsidR="006E2E44" w:rsidRPr="006E2E44">
        <w:rPr>
          <w:rFonts w:cstheme="minorHAnsi"/>
        </w:rPr>
        <w:t>299 349,60</w:t>
      </w:r>
      <w:r w:rsidR="006E2E44" w:rsidRPr="006E2E44">
        <w:rPr>
          <w:rFonts w:cstheme="minorHAnsi"/>
        </w:rPr>
        <w:t xml:space="preserve"> </w:t>
      </w:r>
      <w:r w:rsidRPr="006E2E44">
        <w:rPr>
          <w:rFonts w:cstheme="minorHAnsi"/>
        </w:rPr>
        <w:t>eurot</w:t>
      </w:r>
    </w:p>
    <w:p w:rsidR="00A94A05" w:rsidRPr="006E2E44" w:rsidRDefault="00A94A05" w:rsidP="00A94A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6E2E44">
        <w:rPr>
          <w:rFonts w:asciiTheme="minorHAnsi" w:hAnsiTheme="minorHAnsi" w:cstheme="minorHAnsi"/>
          <w:b/>
          <w:sz w:val="22"/>
          <w:szCs w:val="22"/>
        </w:rPr>
        <w:t xml:space="preserve">Projekti lühikokkuvõte: </w:t>
      </w:r>
    </w:p>
    <w:p w:rsidR="006E2E44" w:rsidRPr="006E2E44" w:rsidRDefault="006E2E44" w:rsidP="006E2E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2E44">
        <w:rPr>
          <w:rFonts w:cstheme="minorHAnsi"/>
        </w:rPr>
        <w:t>Projekti investeeringuobjektiks on 12 toetatud elamise teenusekoha loomine Tallinnas</w:t>
      </w:r>
      <w:r w:rsidRPr="006E2E44">
        <w:rPr>
          <w:rFonts w:cstheme="minorHAnsi"/>
        </w:rPr>
        <w:t xml:space="preserve"> </w:t>
      </w:r>
      <w:r w:rsidRPr="006E2E44">
        <w:rPr>
          <w:rFonts w:cstheme="minorHAnsi"/>
        </w:rPr>
        <w:t>Haabersti, Mustamäe ja Põhja-Tallinna linnaosas (1</w:t>
      </w:r>
      <w:r w:rsidRPr="006E2E44">
        <w:rPr>
          <w:rFonts w:cstheme="minorHAnsi"/>
        </w:rPr>
        <w:t xml:space="preserve">0 kööktuba ja 1 perekorter), et </w:t>
      </w:r>
      <w:r w:rsidRPr="006E2E44">
        <w:rPr>
          <w:rFonts w:cstheme="minorHAnsi"/>
        </w:rPr>
        <w:t>tagada teenust kasutava erivajadusega inimese vajadu</w:t>
      </w:r>
      <w:r w:rsidRPr="006E2E44">
        <w:rPr>
          <w:rFonts w:cstheme="minorHAnsi"/>
        </w:rPr>
        <w:t xml:space="preserve">st privaatsusele, motivatsiooni </w:t>
      </w:r>
      <w:r w:rsidRPr="006E2E44">
        <w:rPr>
          <w:rFonts w:cstheme="minorHAnsi"/>
        </w:rPr>
        <w:t xml:space="preserve">iseseisvalt elamise õppimiseks ning avatud tööturul </w:t>
      </w:r>
      <w:r w:rsidRPr="006E2E44">
        <w:rPr>
          <w:rFonts w:cstheme="minorHAnsi"/>
        </w:rPr>
        <w:t xml:space="preserve">osalemiseks. Selleks soetatakse </w:t>
      </w:r>
      <w:r w:rsidRPr="006E2E44">
        <w:rPr>
          <w:rFonts w:cstheme="minorHAnsi"/>
        </w:rPr>
        <w:t>11 korterit, kus vajadusel tehakse pisiremonttöid</w:t>
      </w:r>
      <w:r w:rsidRPr="006E2E44">
        <w:rPr>
          <w:rFonts w:cstheme="minorHAnsi"/>
        </w:rPr>
        <w:t xml:space="preserve"> ja ostetakse mööblit. Projekti </w:t>
      </w:r>
      <w:r w:rsidRPr="006E2E44">
        <w:rPr>
          <w:rFonts w:cstheme="minorHAnsi"/>
        </w:rPr>
        <w:t xml:space="preserve">tulemusena saavad psüühilise erivajadusega </w:t>
      </w:r>
      <w:r w:rsidRPr="006E2E44">
        <w:rPr>
          <w:rFonts w:cstheme="minorHAnsi"/>
        </w:rPr>
        <w:t xml:space="preserve">inimesed elada toetatud elamise </w:t>
      </w:r>
      <w:r w:rsidRPr="006E2E44">
        <w:rPr>
          <w:rFonts w:cstheme="minorHAnsi"/>
        </w:rPr>
        <w:t>pindadel.</w:t>
      </w:r>
    </w:p>
    <w:p w:rsidR="006E2E44" w:rsidRPr="006E2E44" w:rsidRDefault="006E2E44" w:rsidP="006E2E44">
      <w:pPr>
        <w:rPr>
          <w:rFonts w:cstheme="minorHAnsi"/>
        </w:rPr>
      </w:pPr>
    </w:p>
    <w:p w:rsidR="00A94A05" w:rsidRPr="006E2E44" w:rsidRDefault="004336F7" w:rsidP="006E2E44">
      <w:pPr>
        <w:rPr>
          <w:rFonts w:cstheme="minorHAnsi"/>
          <w:b/>
        </w:rPr>
      </w:pPr>
      <w:r w:rsidRPr="006E2E44">
        <w:rPr>
          <w:rFonts w:cstheme="minorHAnsi"/>
          <w:b/>
        </w:rPr>
        <w:t>Kontakt:</w:t>
      </w:r>
    </w:p>
    <w:p w:rsidR="004336F7" w:rsidRPr="006E2E44" w:rsidRDefault="004336F7" w:rsidP="004336F7">
      <w:pPr>
        <w:rPr>
          <w:rFonts w:cstheme="minorHAnsi"/>
        </w:rPr>
      </w:pPr>
      <w:r w:rsidRPr="006E2E44">
        <w:rPr>
          <w:rFonts w:cstheme="minorHAnsi"/>
        </w:rPr>
        <w:t>Agne Raudmees</w:t>
      </w:r>
    </w:p>
    <w:p w:rsidR="004336F7" w:rsidRPr="006E2E44" w:rsidRDefault="004336F7" w:rsidP="004336F7">
      <w:pPr>
        <w:rPr>
          <w:rFonts w:cstheme="minorHAnsi"/>
        </w:rPr>
      </w:pPr>
      <w:r w:rsidRPr="006E2E44">
        <w:rPr>
          <w:rFonts w:cstheme="minorHAnsi"/>
        </w:rPr>
        <w:t>juhataja</w:t>
      </w:r>
    </w:p>
    <w:p w:rsidR="004336F7" w:rsidRPr="006E2E44" w:rsidRDefault="004336F7" w:rsidP="004336F7">
      <w:pPr>
        <w:rPr>
          <w:rFonts w:cstheme="minorHAnsi"/>
        </w:rPr>
      </w:pPr>
      <w:r w:rsidRPr="006E2E44">
        <w:rPr>
          <w:rFonts w:cstheme="minorHAnsi"/>
        </w:rPr>
        <w:t>agne@vaimukad.ee</w:t>
      </w:r>
    </w:p>
    <w:p w:rsidR="004336F7" w:rsidRPr="006E2E44" w:rsidRDefault="004336F7" w:rsidP="004336F7">
      <w:pPr>
        <w:rPr>
          <w:rFonts w:cstheme="minorHAnsi"/>
        </w:rPr>
      </w:pPr>
      <w:r w:rsidRPr="006E2E44">
        <w:rPr>
          <w:rFonts w:cstheme="minorHAnsi"/>
        </w:rPr>
        <w:t>Tel: 6605067, 56671222</w:t>
      </w:r>
    </w:p>
    <w:sectPr w:rsidR="004336F7" w:rsidRPr="006E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5"/>
    <w:rsid w:val="004336F7"/>
    <w:rsid w:val="006E2E44"/>
    <w:rsid w:val="00730E6A"/>
    <w:rsid w:val="008A05F0"/>
    <w:rsid w:val="00A94A05"/>
    <w:rsid w:val="00AB08CE"/>
    <w:rsid w:val="00AF7559"/>
    <w:rsid w:val="00C954C8"/>
    <w:rsid w:val="00F230B8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Annemai Mägi</dc:creator>
  <cp:lastModifiedBy>Kontor1</cp:lastModifiedBy>
  <cp:revision>3</cp:revision>
  <dcterms:created xsi:type="dcterms:W3CDTF">2018-01-26T09:22:00Z</dcterms:created>
  <dcterms:modified xsi:type="dcterms:W3CDTF">2018-01-26T09:28:00Z</dcterms:modified>
</cp:coreProperties>
</file>