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4C" w:rsidRPr="008E0603" w:rsidRDefault="003A3B41" w:rsidP="000D5F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E0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ПОМОЩЬ ПРИ ОЦЕНКЕ ТРУДОСПОСОБНОСТИ </w:t>
      </w:r>
    </w:p>
    <w:p w:rsidR="007802A4" w:rsidRPr="008E0603" w:rsidRDefault="003A3B41" w:rsidP="00FA661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b/>
          <w:sz w:val="24"/>
          <w:szCs w:val="24"/>
          <w:lang w:val="ru-RU"/>
        </w:rPr>
        <w:t>ДЛЯ ХОДАТАЙСТВУЮЩЕГО ЛИЦА</w:t>
      </w:r>
    </w:p>
    <w:p w:rsidR="000979D2" w:rsidRPr="008E0603" w:rsidRDefault="00D40651" w:rsidP="004242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Для того, чтобы получить оценку </w:t>
      </w:r>
      <w:r w:rsidR="00A42D67" w:rsidRPr="008E0603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продолжительному</w:t>
      </w:r>
      <w:r w:rsidRPr="008E0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="000979D2" w:rsidRPr="008E0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b/>
          <w:sz w:val="24"/>
          <w:szCs w:val="24"/>
          <w:lang w:val="ru-RU"/>
        </w:rPr>
        <w:t>постоянному</w:t>
      </w:r>
      <w:r w:rsidR="000979D2" w:rsidRPr="008E0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b/>
          <w:sz w:val="24"/>
          <w:szCs w:val="24"/>
          <w:lang w:val="ru-RU"/>
        </w:rPr>
        <w:t>состоянию</w:t>
      </w:r>
      <w:r w:rsidR="003271A0" w:rsidRPr="008E060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2D67" w:rsidRPr="008E0603">
        <w:rPr>
          <w:rFonts w:ascii="Times New Roman" w:hAnsi="Times New Roman" w:cs="Times New Roman"/>
          <w:sz w:val="24"/>
          <w:szCs w:val="24"/>
          <w:lang w:val="ru-RU"/>
        </w:rPr>
        <w:t>возникшему в результате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нарушени</w:t>
      </w:r>
      <w:r w:rsidR="00A42D67" w:rsidRPr="008E060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здоровья</w:t>
      </w:r>
      <w:r w:rsidR="00E91CFE" w:rsidRPr="008E0603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624E39" w:rsidRPr="008E0603">
        <w:rPr>
          <w:rFonts w:ascii="Times New Roman" w:hAnsi="Times New Roman" w:cs="Times New Roman"/>
          <w:sz w:val="24"/>
          <w:szCs w:val="24"/>
          <w:lang w:val="ru-RU"/>
        </w:rPr>
        <w:t>ам необходимо предпринять следую</w:t>
      </w:r>
      <w:r w:rsidR="00E91CFE" w:rsidRPr="008E0603">
        <w:rPr>
          <w:rFonts w:ascii="Times New Roman" w:hAnsi="Times New Roman" w:cs="Times New Roman"/>
          <w:sz w:val="24"/>
          <w:szCs w:val="24"/>
          <w:lang w:val="ru-RU"/>
        </w:rPr>
        <w:t>щее</w:t>
      </w:r>
      <w:r w:rsidR="003271A0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979D2" w:rsidRPr="008E0603" w:rsidRDefault="000979D2" w:rsidP="000979D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3A47" w:rsidRPr="008E0603" w:rsidRDefault="00AF02EB" w:rsidP="005449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перед </w:t>
      </w:r>
      <w:r w:rsidR="00D4065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тем, как </w:t>
      </w:r>
      <w:r w:rsidR="0054495D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отправиться на </w:t>
      </w:r>
      <w:r w:rsidR="00A42D67" w:rsidRPr="008E0603">
        <w:rPr>
          <w:rFonts w:ascii="Times New Roman" w:hAnsi="Times New Roman" w:cs="Times New Roman"/>
          <w:sz w:val="24"/>
          <w:szCs w:val="24"/>
          <w:lang w:val="ru-RU"/>
        </w:rPr>
        <w:t>экспертизу</w:t>
      </w:r>
      <w:r w:rsidR="0054495D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E91CFE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оценке</w:t>
      </w:r>
      <w:r w:rsidR="00B76B29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трудоспособности</w:t>
      </w:r>
      <w:r w:rsidR="00C63A47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4AEF" w:rsidRPr="008E0603">
        <w:rPr>
          <w:rFonts w:ascii="Times New Roman" w:hAnsi="Times New Roman" w:cs="Times New Roman"/>
          <w:sz w:val="24"/>
          <w:szCs w:val="24"/>
          <w:u w:val="single"/>
          <w:lang w:val="ru-RU"/>
        </w:rPr>
        <w:t>не менее чем за 6 месяцев до этого</w:t>
      </w:r>
      <w:r w:rsidR="00E14003" w:rsidRPr="008E060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4B4AEF" w:rsidRPr="008E0603">
        <w:rPr>
          <w:rFonts w:ascii="Times New Roman" w:hAnsi="Times New Roman" w:cs="Times New Roman"/>
          <w:sz w:val="24"/>
          <w:szCs w:val="24"/>
          <w:u w:val="single"/>
          <w:lang w:val="ru-RU"/>
        </w:rPr>
        <w:t>посетите своего семейного или лечащего врача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4F1A" w:rsidRPr="008E0603" w:rsidRDefault="00274F1A" w:rsidP="00274F1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6614" w:rsidRPr="008E0603" w:rsidRDefault="00AF02EB" w:rsidP="004B4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>если речь идет о заболевании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4AEF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лечением которого занимался в </w:t>
      </w:r>
      <w:r w:rsidR="00266EB4" w:rsidRPr="008E0603">
        <w:rPr>
          <w:rFonts w:ascii="Times New Roman" w:hAnsi="Times New Roman" w:cs="Times New Roman"/>
          <w:sz w:val="24"/>
          <w:szCs w:val="24"/>
          <w:lang w:val="ru-RU"/>
        </w:rPr>
        <w:t>основном врач</w:t>
      </w:r>
      <w:r w:rsidR="004B4AEF" w:rsidRPr="008E0603">
        <w:rPr>
          <w:rFonts w:ascii="Times New Roman" w:hAnsi="Times New Roman" w:cs="Times New Roman"/>
          <w:sz w:val="24"/>
          <w:szCs w:val="24"/>
          <w:lang w:val="ru-RU"/>
        </w:rPr>
        <w:t>-специалист</w:t>
      </w:r>
      <w:r w:rsidR="00451454" w:rsidRPr="008E06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AEF" w:rsidRPr="008E0603">
        <w:rPr>
          <w:rFonts w:ascii="Times New Roman" w:hAnsi="Times New Roman" w:cs="Times New Roman"/>
          <w:sz w:val="24"/>
          <w:szCs w:val="24"/>
          <w:lang w:val="ru-RU"/>
        </w:rPr>
        <w:t>то запланируйте визит к врачу-специалисту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AEF" w:rsidRPr="008E0603">
        <w:rPr>
          <w:rFonts w:ascii="Times New Roman" w:hAnsi="Times New Roman" w:cs="Times New Roman"/>
          <w:sz w:val="24"/>
          <w:szCs w:val="24"/>
          <w:lang w:val="ru-RU"/>
        </w:rPr>
        <w:t>с достаточным запасом времени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979D2" w:rsidRPr="008E0603" w:rsidRDefault="000979D2" w:rsidP="000979D2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9680F" w:rsidRPr="008E0603" w:rsidRDefault="00AF02EB" w:rsidP="005449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>приеме сообщите врачу</w:t>
      </w:r>
      <w:r w:rsidR="00346AB8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что вы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желаете</w:t>
      </w:r>
      <w:r w:rsidR="0054495D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пройти оценку</w:t>
      </w:r>
      <w:r w:rsidR="00E34DC0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трудоспособности, 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и опишите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>ограниченные возможности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2422A" w:rsidRPr="008E0603">
        <w:rPr>
          <w:rFonts w:ascii="Times New Roman" w:hAnsi="Times New Roman" w:cs="Times New Roman"/>
          <w:sz w:val="24"/>
          <w:szCs w:val="24"/>
          <w:lang w:val="ru-RU"/>
        </w:rPr>
        <w:t>вызванные вашим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состояни</w:t>
      </w:r>
      <w:r w:rsidR="0042422A" w:rsidRPr="008E060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здоровья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4F1A" w:rsidRPr="008E0603" w:rsidRDefault="00274F1A" w:rsidP="00274F1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59B4" w:rsidRPr="008E0603" w:rsidRDefault="00AF02EB" w:rsidP="005449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попросите 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>врача внести результаты вашего визита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инфо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систему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«э-здоровье» (</w:t>
      </w:r>
      <w:r w:rsidR="003A5BC7">
        <w:rPr>
          <w:rFonts w:ascii="Times New Roman" w:hAnsi="Times New Roman" w:cs="Times New Roman"/>
          <w:sz w:val="24"/>
          <w:szCs w:val="24"/>
        </w:rPr>
        <w:t>www.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3443F9">
        <w:rPr>
          <w:rFonts w:ascii="Times New Roman" w:hAnsi="Times New Roman" w:cs="Times New Roman"/>
          <w:sz w:val="24"/>
          <w:szCs w:val="24"/>
        </w:rPr>
        <w:t>-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tervis.ee) 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>и убедиться</w:t>
      </w:r>
      <w:r w:rsidR="00C53227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0068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что в инфосистеме содержатся все диагнозы с описаниями, </w:t>
      </w:r>
      <w:r w:rsidR="00782238" w:rsidRPr="008E0603">
        <w:rPr>
          <w:rFonts w:ascii="Times New Roman" w:hAnsi="Times New Roman" w:cs="Times New Roman"/>
          <w:sz w:val="24"/>
          <w:szCs w:val="24"/>
          <w:lang w:val="ru-RU"/>
        </w:rPr>
        <w:t>подтверждающие ваше состояние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227" w:rsidRPr="008E0603" w:rsidRDefault="00C53227" w:rsidP="00C53227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53227" w:rsidRPr="008E0603" w:rsidRDefault="00AF02EB" w:rsidP="00782238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782238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также можете самостоятельно проверить наличие данных о состоянии </w:t>
      </w:r>
      <w:r w:rsidR="00266EB4" w:rsidRPr="008E0603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="00782238" w:rsidRPr="008E0603">
        <w:rPr>
          <w:rFonts w:ascii="Times New Roman" w:hAnsi="Times New Roman" w:cs="Times New Roman"/>
          <w:sz w:val="24"/>
          <w:szCs w:val="24"/>
          <w:lang w:val="ru-RU"/>
        </w:rPr>
        <w:t>, зайдя на портал для пациентов</w:t>
      </w:r>
      <w:r w:rsidR="00C53227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" w:history="1">
        <w:r w:rsidR="00C53227" w:rsidRPr="008E060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www.digilugu.ee</w:t>
        </w:r>
      </w:hyperlink>
      <w:r w:rsidR="000979D2" w:rsidRPr="008E0603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</w:p>
    <w:p w:rsidR="00BB68EB" w:rsidRPr="008E0603" w:rsidRDefault="00AF02EB" w:rsidP="00BB68E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b/>
          <w:sz w:val="24"/>
          <w:szCs w:val="24"/>
          <w:lang w:val="ru-RU"/>
        </w:rPr>
        <w:t>ДЛЯ ВРАЧА</w:t>
      </w:r>
    </w:p>
    <w:p w:rsidR="007D2BAC" w:rsidRPr="008E0603" w:rsidRDefault="00AF02EB" w:rsidP="00085ED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Для оценки постоянной </w:t>
      </w:r>
      <w:r w:rsidR="009E716D" w:rsidRPr="008E0603">
        <w:rPr>
          <w:rFonts w:ascii="Times New Roman" w:hAnsi="Times New Roman" w:cs="Times New Roman"/>
          <w:sz w:val="24"/>
          <w:szCs w:val="24"/>
          <w:lang w:val="ru-RU"/>
        </w:rPr>
        <w:t>трудоспособности</w:t>
      </w:r>
      <w:r w:rsidR="006E2234" w:rsidRPr="008E0603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227" w:rsidRPr="008E060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E716D" w:rsidRPr="008E0603">
        <w:rPr>
          <w:rFonts w:ascii="Times New Roman" w:hAnsi="Times New Roman" w:cs="Times New Roman"/>
          <w:sz w:val="24"/>
          <w:szCs w:val="24"/>
          <w:lang w:val="ru-RU"/>
        </w:rPr>
        <w:t>в т. ч.</w:t>
      </w:r>
      <w:r w:rsidR="008E389E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238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E34DC0" w:rsidRPr="008E0603">
        <w:rPr>
          <w:rFonts w:ascii="Times New Roman" w:hAnsi="Times New Roman" w:cs="Times New Roman"/>
          <w:sz w:val="24"/>
          <w:szCs w:val="24"/>
          <w:lang w:val="ru-RU"/>
        </w:rPr>
        <w:t>установления</w:t>
      </w:r>
      <w:r w:rsidR="00782238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степени </w:t>
      </w:r>
      <w:r w:rsidR="00E34DC0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тяжести </w:t>
      </w:r>
      <w:r w:rsidR="00085EDF" w:rsidRPr="008E0603">
        <w:rPr>
          <w:rFonts w:ascii="Times New Roman" w:hAnsi="Times New Roman" w:cs="Times New Roman"/>
          <w:sz w:val="24"/>
          <w:szCs w:val="24"/>
          <w:lang w:val="ru-RU"/>
        </w:rPr>
        <w:t>недостатка здоровья</w:t>
      </w:r>
      <w:r w:rsidR="00C53227" w:rsidRPr="008E060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>экспертные врачи</w:t>
      </w:r>
      <w:r w:rsidR="00782238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используют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238" w:rsidRPr="008E060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данные, внесенные в </w:t>
      </w:r>
      <w:r w:rsidR="003A3B41" w:rsidRPr="008E0603">
        <w:rPr>
          <w:rFonts w:ascii="Times New Roman" w:hAnsi="Times New Roman" w:cs="Times New Roman"/>
          <w:sz w:val="24"/>
          <w:szCs w:val="24"/>
          <w:u w:val="single"/>
          <w:lang w:val="ru-RU"/>
        </w:rPr>
        <w:t>инфосистему «э-здоровье»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D2BAC" w:rsidRPr="008E0603" w:rsidRDefault="00AF02EB" w:rsidP="005449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диагнозы </w:t>
      </w:r>
      <w:r w:rsidR="0054495D" w:rsidRPr="008E0603">
        <w:rPr>
          <w:rFonts w:ascii="Times New Roman" w:hAnsi="Times New Roman" w:cs="Times New Roman"/>
          <w:sz w:val="24"/>
          <w:szCs w:val="24"/>
          <w:lang w:val="ru-RU"/>
        </w:rPr>
        <w:t>и эпикризы за последние пять лет</w:t>
      </w:r>
      <w:r w:rsidR="009103C7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4495D" w:rsidRPr="008E0603">
        <w:rPr>
          <w:rFonts w:ascii="Times New Roman" w:hAnsi="Times New Roman" w:cs="Times New Roman"/>
          <w:sz w:val="24"/>
          <w:szCs w:val="24"/>
          <w:lang w:val="ru-RU"/>
        </w:rPr>
        <w:t>при необходимости – вся история болезни</w:t>
      </w:r>
      <w:r w:rsidR="009103C7" w:rsidRPr="008E060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D2BAC" w:rsidRPr="008E0603" w:rsidRDefault="00AF02EB" w:rsidP="00C401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рецептурные </w:t>
      </w:r>
      <w:r w:rsidR="00C4012B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лекарства и медицинские приспособления, выписанные по данным центра рецептов в течение </w:t>
      </w:r>
      <w:r w:rsidR="00266EB4" w:rsidRPr="008E0603">
        <w:rPr>
          <w:rFonts w:ascii="Times New Roman" w:hAnsi="Times New Roman" w:cs="Times New Roman"/>
          <w:sz w:val="24"/>
          <w:szCs w:val="24"/>
          <w:lang w:val="ru-RU"/>
        </w:rPr>
        <w:t>последних</w:t>
      </w:r>
      <w:r w:rsidR="00C4012B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двух лет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D2BAC" w:rsidRPr="008E0603" w:rsidRDefault="00AF02EB" w:rsidP="00C401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данные </w:t>
      </w:r>
      <w:r w:rsidR="00C4012B" w:rsidRPr="008E0603">
        <w:rPr>
          <w:rFonts w:ascii="Times New Roman" w:hAnsi="Times New Roman" w:cs="Times New Roman"/>
          <w:sz w:val="24"/>
          <w:szCs w:val="24"/>
          <w:lang w:val="ru-RU"/>
        </w:rPr>
        <w:t>листов нетрудоспособности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12B" w:rsidRPr="008E0603">
        <w:rPr>
          <w:rFonts w:ascii="Times New Roman" w:hAnsi="Times New Roman" w:cs="Times New Roman"/>
          <w:sz w:val="24"/>
          <w:szCs w:val="24"/>
          <w:lang w:val="ru-RU"/>
        </w:rPr>
        <w:t>за последние два года</w:t>
      </w:r>
      <w:r w:rsidR="009103C7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4012B" w:rsidRPr="008E0603">
        <w:rPr>
          <w:rFonts w:ascii="Times New Roman" w:hAnsi="Times New Roman" w:cs="Times New Roman"/>
          <w:sz w:val="24"/>
          <w:szCs w:val="24"/>
          <w:lang w:val="ru-RU"/>
        </w:rPr>
        <w:t>эпизоды и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12B" w:rsidRPr="008E0603">
        <w:rPr>
          <w:rFonts w:ascii="Times New Roman" w:hAnsi="Times New Roman" w:cs="Times New Roman"/>
          <w:sz w:val="24"/>
          <w:szCs w:val="24"/>
          <w:lang w:val="ru-RU"/>
        </w:rPr>
        <w:t>диагнозы, являющиеся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12B" w:rsidRPr="008E0603">
        <w:rPr>
          <w:rFonts w:ascii="Times New Roman" w:hAnsi="Times New Roman" w:cs="Times New Roman"/>
          <w:sz w:val="24"/>
          <w:szCs w:val="24"/>
          <w:lang w:val="ru-RU"/>
        </w:rPr>
        <w:t>причиной использования листа нетрудоспособности</w:t>
      </w:r>
      <w:r w:rsidR="009103C7" w:rsidRPr="008E060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44E5" w:rsidRPr="008E0603" w:rsidRDefault="00C4012B" w:rsidP="00085ED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Если ваш пациент отправляется на экспертизу по оценке </w:t>
      </w:r>
      <w:r w:rsidRPr="008E0603">
        <w:rPr>
          <w:rFonts w:ascii="Times New Roman" w:hAnsi="Times New Roman" w:cs="Times New Roman"/>
          <w:bCs/>
          <w:sz w:val="24"/>
          <w:szCs w:val="24"/>
          <w:lang w:val="ru-RU"/>
        </w:rPr>
        <w:t>трудоспособности</w:t>
      </w:r>
      <w:r w:rsidRPr="008E0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E389E" w:rsidRPr="008E060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77B43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или для установления степени тяжести </w:t>
      </w:r>
      <w:r w:rsidR="00085EDF" w:rsidRPr="008E0603">
        <w:rPr>
          <w:rFonts w:ascii="Times New Roman" w:hAnsi="Times New Roman" w:cs="Times New Roman"/>
          <w:sz w:val="24"/>
          <w:szCs w:val="24"/>
          <w:lang w:val="ru-RU"/>
        </w:rPr>
        <w:t>недостатка здоровья</w:t>
      </w:r>
      <w:r w:rsidR="008E389E" w:rsidRPr="008E060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444E5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7B43" w:rsidRPr="008E0603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575021" w:rsidRPr="008E06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44E5" w:rsidRPr="008E0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7B43" w:rsidRPr="008E0603">
        <w:rPr>
          <w:rFonts w:ascii="Times New Roman" w:hAnsi="Times New Roman" w:cs="Times New Roman"/>
          <w:b/>
          <w:sz w:val="24"/>
          <w:szCs w:val="24"/>
          <w:lang w:val="ru-RU"/>
        </w:rPr>
        <w:t>пожалуйста,</w:t>
      </w:r>
      <w:r w:rsidR="009444E5" w:rsidRPr="008E0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7B43" w:rsidRPr="008E0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введите в </w:t>
      </w:r>
      <w:r w:rsidR="003A3B41" w:rsidRPr="008E0603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информационную систему «э-здоровье»</w:t>
      </w:r>
      <w:r w:rsidR="009444E5" w:rsidRPr="008E060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444E5" w:rsidRPr="008E0603" w:rsidRDefault="003A3B41" w:rsidP="00D77B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77B43" w:rsidRPr="008E0603">
        <w:rPr>
          <w:rFonts w:ascii="Times New Roman" w:hAnsi="Times New Roman" w:cs="Times New Roman"/>
          <w:sz w:val="24"/>
          <w:szCs w:val="24"/>
          <w:lang w:val="ru-RU"/>
        </w:rPr>
        <w:t>сю важную информацию</w:t>
      </w:r>
      <w:r w:rsidR="009444E5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7B43" w:rsidRPr="008E0603">
        <w:rPr>
          <w:rFonts w:ascii="Times New Roman" w:hAnsi="Times New Roman" w:cs="Times New Roman"/>
          <w:sz w:val="24"/>
          <w:szCs w:val="24"/>
          <w:lang w:val="ru-RU"/>
        </w:rPr>
        <w:t>которая поможет оценить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ограниченные возможности</w:t>
      </w:r>
      <w:r w:rsidR="00D77B43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пациента</w:t>
      </w:r>
      <w:r w:rsidR="009444E5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7B43" w:rsidRPr="008E0603">
        <w:rPr>
          <w:rFonts w:ascii="Times New Roman" w:hAnsi="Times New Roman" w:cs="Times New Roman"/>
          <w:sz w:val="24"/>
          <w:szCs w:val="24"/>
          <w:lang w:val="ru-RU"/>
        </w:rPr>
        <w:t>в совершении повседневных действий;</w:t>
      </w:r>
    </w:p>
    <w:p w:rsidR="009444E5" w:rsidRPr="008E0603" w:rsidRDefault="00D77B43" w:rsidP="00D77B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>информацию, которая даст обзор функционального состояния пациента</w:t>
      </w:r>
      <w:r w:rsidR="009444E5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напр.,</w:t>
      </w:r>
      <w:r w:rsidR="009444E5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пояснения результатов объективных обследований</w:t>
      </w:r>
      <w:r w:rsidR="009444E5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и др. показателей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444E5" w:rsidRPr="008E06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0FFB" w:rsidRPr="008E0603" w:rsidRDefault="00D77B43" w:rsidP="00B32E8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в инфосистеме «э-здоровье» нет указанных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в ходатайстве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>подтверждаемых медицинских</w:t>
      </w:r>
      <w:r w:rsidR="00A42D67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="00A42D67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>ограниченных возможностях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пациента или они недостаточны </w:t>
      </w:r>
      <w:r w:rsidR="00B32E85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B32E85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трудоспособности, то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D0FFB" w:rsidRPr="008E0603" w:rsidRDefault="00B32E85" w:rsidP="00B32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>оценка приостанавливается</w:t>
      </w:r>
      <w:r w:rsidR="00575021" w:rsidRPr="008E06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8D0FFB" w:rsidRPr="008E0603" w:rsidRDefault="00B32E85" w:rsidP="00B32E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касса по безработице</w:t>
      </w:r>
      <w:r w:rsidR="009103C7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>ащается с письменным запросом к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врачам, названным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>экспертным врачом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для получения необходимых данных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68EB" w:rsidRPr="008E0603" w:rsidRDefault="00B32E85" w:rsidP="00266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Если данные, подтверждающие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>ограниченные возможности пациента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предоставить невозможно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66EB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заболевание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266EB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было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диагностирован</w:t>
      </w:r>
      <w:r w:rsidR="00266EB4" w:rsidRPr="008E06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64CF4" w:rsidRPr="008E0603">
        <w:rPr>
          <w:rFonts w:ascii="Times New Roman" w:hAnsi="Times New Roman" w:cs="Times New Roman"/>
          <w:sz w:val="24"/>
          <w:szCs w:val="24"/>
          <w:lang w:val="ru-RU"/>
        </w:rPr>
        <w:t>не проводилось обследований и т. п.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64CF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то касса по безработице попросит 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экспертного врача </w:t>
      </w:r>
      <w:r w:rsidR="00C64CF4" w:rsidRPr="008E0603">
        <w:rPr>
          <w:rFonts w:ascii="Times New Roman" w:hAnsi="Times New Roman" w:cs="Times New Roman"/>
          <w:sz w:val="24"/>
          <w:szCs w:val="24"/>
          <w:lang w:val="ru-RU"/>
        </w:rPr>
        <w:t>дать оценку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CF4" w:rsidRPr="008E0603">
        <w:rPr>
          <w:rFonts w:ascii="Times New Roman" w:hAnsi="Times New Roman" w:cs="Times New Roman"/>
          <w:sz w:val="24"/>
          <w:szCs w:val="24"/>
          <w:lang w:val="ru-RU"/>
        </w:rPr>
        <w:t>на основании имеющихся данных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CF4" w:rsidRPr="008E0603">
        <w:rPr>
          <w:rFonts w:ascii="Times New Roman" w:hAnsi="Times New Roman" w:cs="Times New Roman"/>
          <w:sz w:val="24"/>
          <w:szCs w:val="24"/>
          <w:lang w:val="ru-RU"/>
        </w:rPr>
        <w:t>или сообщить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64CF4" w:rsidRPr="008E0603">
        <w:rPr>
          <w:rFonts w:ascii="Times New Roman" w:hAnsi="Times New Roman" w:cs="Times New Roman"/>
          <w:sz w:val="24"/>
          <w:szCs w:val="24"/>
          <w:lang w:val="ru-RU"/>
        </w:rPr>
        <w:t>что в связи с отсутствием данных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CF4" w:rsidRPr="008E0603">
        <w:rPr>
          <w:rFonts w:ascii="Times New Roman" w:hAnsi="Times New Roman" w:cs="Times New Roman"/>
          <w:sz w:val="24"/>
          <w:szCs w:val="24"/>
          <w:lang w:val="ru-RU"/>
        </w:rPr>
        <w:t>оценку дать не предоставляется возможным</w:t>
      </w:r>
      <w:r w:rsidR="007D2BAC" w:rsidRPr="008E06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227" w:rsidRPr="008E0603" w:rsidRDefault="00C64CF4" w:rsidP="00EE2F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603">
        <w:rPr>
          <w:rFonts w:ascii="Times New Roman" w:hAnsi="Times New Roman" w:cs="Times New Roman"/>
          <w:sz w:val="24"/>
          <w:szCs w:val="24"/>
          <w:lang w:val="ru-RU"/>
        </w:rPr>
        <w:t>По сути, запрос дополнительных данных означает, что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>для пациента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увеличивается время </w:t>
      </w:r>
      <w:r w:rsidR="00890B58" w:rsidRPr="008E0603">
        <w:rPr>
          <w:rFonts w:ascii="Times New Roman" w:hAnsi="Times New Roman" w:cs="Times New Roman"/>
          <w:sz w:val="24"/>
          <w:szCs w:val="24"/>
          <w:lang w:val="ru-RU"/>
        </w:rPr>
        <w:t>принятия решения об оценке трудоспособности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>, а значит,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B58" w:rsidRPr="008E0603">
        <w:rPr>
          <w:rFonts w:ascii="Times New Roman" w:hAnsi="Times New Roman" w:cs="Times New Roman"/>
          <w:sz w:val="24"/>
          <w:szCs w:val="24"/>
          <w:lang w:val="ru-RU"/>
        </w:rPr>
        <w:t>и связанного с этим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B58" w:rsidRPr="008E0603">
        <w:rPr>
          <w:rFonts w:ascii="Times New Roman" w:hAnsi="Times New Roman" w:cs="Times New Roman"/>
          <w:sz w:val="24"/>
          <w:szCs w:val="24"/>
          <w:lang w:val="ru-RU"/>
        </w:rPr>
        <w:t>назначения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B58" w:rsidRPr="008E0603">
        <w:rPr>
          <w:rFonts w:ascii="Times New Roman" w:hAnsi="Times New Roman" w:cs="Times New Roman"/>
          <w:sz w:val="24"/>
          <w:szCs w:val="24"/>
          <w:lang w:val="ru-RU"/>
        </w:rPr>
        <w:t>пособия на трудоспособность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B58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и установления степени тяжести </w:t>
      </w:r>
      <w:r w:rsidR="00085EDF" w:rsidRPr="008E0603">
        <w:rPr>
          <w:rFonts w:ascii="Times New Roman" w:hAnsi="Times New Roman" w:cs="Times New Roman"/>
          <w:sz w:val="24"/>
          <w:szCs w:val="24"/>
          <w:lang w:val="ru-RU"/>
        </w:rPr>
        <w:t>недостатка здоровья</w:t>
      </w:r>
      <w:r w:rsidR="00FA6614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B58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75021" w:rsidRPr="008E0603">
        <w:rPr>
          <w:rFonts w:ascii="Times New Roman" w:hAnsi="Times New Roman" w:cs="Times New Roman"/>
          <w:sz w:val="24"/>
          <w:szCs w:val="24"/>
          <w:lang w:val="ru-RU"/>
        </w:rPr>
        <w:t>принятия</w:t>
      </w:r>
      <w:r w:rsidR="003A3B41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B58" w:rsidRPr="008E0603">
        <w:rPr>
          <w:rFonts w:ascii="Times New Roman" w:hAnsi="Times New Roman" w:cs="Times New Roman"/>
          <w:sz w:val="24"/>
          <w:szCs w:val="24"/>
          <w:lang w:val="ru-RU"/>
        </w:rPr>
        <w:t>решения о назначении</w:t>
      </w:r>
      <w:r w:rsidR="00085EDF" w:rsidRPr="008E0603">
        <w:rPr>
          <w:rFonts w:ascii="Times New Roman" w:hAnsi="Times New Roman" w:cs="Times New Roman"/>
          <w:sz w:val="24"/>
          <w:szCs w:val="24"/>
          <w:lang w:val="ru-RU"/>
        </w:rPr>
        <w:t xml:space="preserve"> пособий </w:t>
      </w:r>
      <w:r w:rsidR="00EE2FE5" w:rsidRPr="008E0603">
        <w:rPr>
          <w:rFonts w:ascii="Times New Roman" w:hAnsi="Times New Roman" w:cs="Times New Roman"/>
          <w:sz w:val="24"/>
          <w:szCs w:val="24"/>
          <w:lang w:val="ru-RU"/>
        </w:rPr>
        <w:t>лицам с недостатком здоровья</w:t>
      </w:r>
      <w:r w:rsidR="008D0FFB" w:rsidRPr="008E06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C53227" w:rsidRPr="008E0603" w:rsidSect="00D37AC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5C" w:rsidRDefault="0018295C" w:rsidP="006E2234">
      <w:pPr>
        <w:spacing w:after="0" w:line="240" w:lineRule="auto"/>
      </w:pPr>
      <w:r>
        <w:separator/>
      </w:r>
    </w:p>
  </w:endnote>
  <w:endnote w:type="continuationSeparator" w:id="0">
    <w:p w:rsidR="0018295C" w:rsidRDefault="0018295C" w:rsidP="006E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5C" w:rsidRDefault="0018295C" w:rsidP="006E2234">
      <w:pPr>
        <w:spacing w:after="0" w:line="240" w:lineRule="auto"/>
      </w:pPr>
      <w:r>
        <w:separator/>
      </w:r>
    </w:p>
  </w:footnote>
  <w:footnote w:type="continuationSeparator" w:id="0">
    <w:p w:rsidR="0018295C" w:rsidRDefault="0018295C" w:rsidP="006E2234">
      <w:pPr>
        <w:spacing w:after="0" w:line="240" w:lineRule="auto"/>
      </w:pPr>
      <w:r>
        <w:continuationSeparator/>
      </w:r>
    </w:p>
  </w:footnote>
  <w:footnote w:id="1">
    <w:p w:rsidR="000979D2" w:rsidRPr="00266EB4" w:rsidRDefault="000979D2" w:rsidP="00C4012B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0979D2">
        <w:rPr>
          <w:rStyle w:val="FootnoteReference"/>
          <w:rFonts w:ascii="Times New Roman" w:hAnsi="Times New Roman" w:cs="Times New Roman"/>
        </w:rPr>
        <w:footnoteRef/>
      </w:r>
      <w:r w:rsidRPr="000979D2">
        <w:rPr>
          <w:rFonts w:ascii="Times New Roman" w:hAnsi="Times New Roman" w:cs="Times New Roman"/>
        </w:rPr>
        <w:t xml:space="preserve"> </w:t>
      </w:r>
      <w:r w:rsidR="00E91CFE" w:rsidRPr="00266EB4">
        <w:rPr>
          <w:rFonts w:ascii="Times New Roman" w:hAnsi="Times New Roman" w:cs="Times New Roman"/>
          <w:lang w:val="ru-RU"/>
        </w:rPr>
        <w:t>Оценка трудоспособности</w:t>
      </w:r>
      <w:r w:rsidRPr="00266EB4">
        <w:rPr>
          <w:rFonts w:ascii="Times New Roman" w:hAnsi="Times New Roman" w:cs="Times New Roman"/>
          <w:lang w:val="ru-RU"/>
        </w:rPr>
        <w:t xml:space="preserve"> </w:t>
      </w:r>
      <w:r w:rsidR="00E91CFE" w:rsidRPr="00266EB4">
        <w:rPr>
          <w:rFonts w:ascii="Times New Roman" w:hAnsi="Times New Roman" w:cs="Times New Roman"/>
          <w:lang w:val="ru-RU"/>
        </w:rPr>
        <w:t xml:space="preserve">дается </w:t>
      </w:r>
      <w:r w:rsidR="00793270">
        <w:rPr>
          <w:rFonts w:ascii="Times New Roman" w:hAnsi="Times New Roman" w:cs="Times New Roman"/>
          <w:b/>
          <w:bCs/>
        </w:rPr>
        <w:t>продолжительному</w:t>
      </w:r>
      <w:r w:rsidR="00E91CFE" w:rsidRPr="00266EB4">
        <w:rPr>
          <w:rFonts w:ascii="Times New Roman" w:hAnsi="Times New Roman" w:cs="Times New Roman"/>
          <w:b/>
          <w:bCs/>
          <w:lang w:val="ru-RU"/>
        </w:rPr>
        <w:t xml:space="preserve"> и постоянному состоянию</w:t>
      </w:r>
      <w:r w:rsidR="00E91CFE" w:rsidRPr="00266EB4">
        <w:rPr>
          <w:rFonts w:ascii="Times New Roman" w:hAnsi="Times New Roman" w:cs="Times New Roman"/>
          <w:lang w:val="ru-RU"/>
        </w:rPr>
        <w:t>, вызванному</w:t>
      </w:r>
      <w:r w:rsidRPr="00266EB4">
        <w:rPr>
          <w:rFonts w:ascii="Times New Roman" w:hAnsi="Times New Roman" w:cs="Times New Roman"/>
          <w:lang w:val="ru-RU"/>
        </w:rPr>
        <w:t xml:space="preserve"> </w:t>
      </w:r>
      <w:r w:rsidR="00624E39" w:rsidRPr="00266EB4">
        <w:rPr>
          <w:rFonts w:ascii="Times New Roman" w:hAnsi="Times New Roman" w:cs="Times New Roman"/>
          <w:lang w:val="ru-RU"/>
        </w:rPr>
        <w:t>нарушением здоровья</w:t>
      </w:r>
      <w:r w:rsidRPr="00266EB4">
        <w:rPr>
          <w:rFonts w:ascii="Times New Roman" w:hAnsi="Times New Roman" w:cs="Times New Roman"/>
          <w:lang w:val="ru-RU"/>
        </w:rPr>
        <w:t xml:space="preserve">. </w:t>
      </w:r>
      <w:r w:rsidR="00624E39" w:rsidRPr="00266EB4">
        <w:rPr>
          <w:rFonts w:ascii="Times New Roman" w:hAnsi="Times New Roman" w:cs="Times New Roman"/>
          <w:lang w:val="ru-RU"/>
        </w:rPr>
        <w:t>При оценке трудоспособности</w:t>
      </w:r>
      <w:r w:rsidRPr="00266EB4">
        <w:rPr>
          <w:rFonts w:ascii="Times New Roman" w:hAnsi="Times New Roman" w:cs="Times New Roman"/>
          <w:lang w:val="ru-RU"/>
        </w:rPr>
        <w:t xml:space="preserve"> </w:t>
      </w:r>
      <w:r w:rsidR="00624E39" w:rsidRPr="00266EB4">
        <w:rPr>
          <w:rFonts w:ascii="Times New Roman" w:hAnsi="Times New Roman" w:cs="Times New Roman"/>
          <w:u w:val="single"/>
          <w:lang w:val="ru-RU"/>
        </w:rPr>
        <w:t>не учитывается</w:t>
      </w:r>
      <w:r w:rsidRPr="00266EB4">
        <w:rPr>
          <w:rFonts w:ascii="Times New Roman" w:hAnsi="Times New Roman" w:cs="Times New Roman"/>
          <w:u w:val="single"/>
          <w:lang w:val="ru-RU"/>
        </w:rPr>
        <w:t xml:space="preserve"> </w:t>
      </w:r>
      <w:r w:rsidR="00624E39" w:rsidRPr="00266EB4">
        <w:rPr>
          <w:rFonts w:ascii="Times New Roman" w:hAnsi="Times New Roman" w:cs="Times New Roman"/>
          <w:u w:val="single"/>
          <w:lang w:val="ru-RU"/>
        </w:rPr>
        <w:t>временное состояние здоровья</w:t>
      </w:r>
      <w:r w:rsidR="008E1CCD" w:rsidRPr="00266EB4">
        <w:rPr>
          <w:rFonts w:ascii="Times New Roman" w:hAnsi="Times New Roman" w:cs="Times New Roman"/>
          <w:u w:val="single"/>
          <w:lang w:val="ru-RU"/>
        </w:rPr>
        <w:t xml:space="preserve">, </w:t>
      </w:r>
      <w:r w:rsidR="00624E39" w:rsidRPr="00266EB4">
        <w:rPr>
          <w:rFonts w:ascii="Times New Roman" w:hAnsi="Times New Roman" w:cs="Times New Roman"/>
          <w:u w:val="single"/>
          <w:lang w:val="ru-RU"/>
        </w:rPr>
        <w:t>котор</w:t>
      </w:r>
      <w:r w:rsidR="00C4012B" w:rsidRPr="00266EB4">
        <w:rPr>
          <w:rFonts w:ascii="Times New Roman" w:hAnsi="Times New Roman" w:cs="Times New Roman"/>
          <w:u w:val="single"/>
          <w:lang w:val="ru-RU"/>
        </w:rPr>
        <w:t>о</w:t>
      </w:r>
      <w:r w:rsidR="00624E39" w:rsidRPr="00266EB4">
        <w:rPr>
          <w:rFonts w:ascii="Times New Roman" w:hAnsi="Times New Roman" w:cs="Times New Roman"/>
          <w:u w:val="single"/>
          <w:lang w:val="ru-RU"/>
        </w:rPr>
        <w:t>е, предположительно, улучшится</w:t>
      </w:r>
      <w:r w:rsidR="00C4012B" w:rsidRPr="00266EB4">
        <w:rPr>
          <w:rFonts w:ascii="Times New Roman" w:hAnsi="Times New Roman" w:cs="Times New Roman"/>
          <w:u w:val="single"/>
          <w:lang w:val="ru-RU"/>
        </w:rPr>
        <w:t>,</w:t>
      </w:r>
      <w:r w:rsidR="008E1CCD" w:rsidRPr="00266EB4">
        <w:rPr>
          <w:rFonts w:ascii="Times New Roman" w:hAnsi="Times New Roman" w:cs="Times New Roman"/>
          <w:u w:val="single"/>
          <w:lang w:val="ru-RU"/>
        </w:rPr>
        <w:t xml:space="preserve"> </w:t>
      </w:r>
      <w:r w:rsidR="00C4012B" w:rsidRPr="00266EB4">
        <w:rPr>
          <w:rFonts w:ascii="Times New Roman" w:hAnsi="Times New Roman" w:cs="Times New Roman"/>
          <w:u w:val="single"/>
          <w:lang w:val="ru-RU"/>
        </w:rPr>
        <w:t>по меньшей мере, в течение шести месяцев</w:t>
      </w:r>
      <w:r w:rsidRPr="00266EB4">
        <w:rPr>
          <w:rFonts w:ascii="Times New Roman" w:hAnsi="Times New Roman" w:cs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2DA"/>
    <w:multiLevelType w:val="hybridMultilevel"/>
    <w:tmpl w:val="C07258B6"/>
    <w:lvl w:ilvl="0" w:tplc="D30E5D7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C90"/>
    <w:multiLevelType w:val="hybridMultilevel"/>
    <w:tmpl w:val="DB167D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227"/>
    <w:multiLevelType w:val="hybridMultilevel"/>
    <w:tmpl w:val="5124549E"/>
    <w:lvl w:ilvl="0" w:tplc="2930639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7A321C6"/>
    <w:multiLevelType w:val="hybridMultilevel"/>
    <w:tmpl w:val="AD564F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51E15"/>
    <w:multiLevelType w:val="hybridMultilevel"/>
    <w:tmpl w:val="9BD25D88"/>
    <w:lvl w:ilvl="0" w:tplc="2930639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36170"/>
    <w:multiLevelType w:val="hybridMultilevel"/>
    <w:tmpl w:val="C234D4EE"/>
    <w:lvl w:ilvl="0" w:tplc="E8F0E9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B4"/>
    <w:rsid w:val="00085EDF"/>
    <w:rsid w:val="000979D2"/>
    <w:rsid w:val="000D5FC2"/>
    <w:rsid w:val="000F434A"/>
    <w:rsid w:val="0018295C"/>
    <w:rsid w:val="00252529"/>
    <w:rsid w:val="00266EB4"/>
    <w:rsid w:val="00274F1A"/>
    <w:rsid w:val="003271A0"/>
    <w:rsid w:val="003443F9"/>
    <w:rsid w:val="00346AB8"/>
    <w:rsid w:val="0034787A"/>
    <w:rsid w:val="00362636"/>
    <w:rsid w:val="003A3B41"/>
    <w:rsid w:val="003A5BC7"/>
    <w:rsid w:val="0042422A"/>
    <w:rsid w:val="00451454"/>
    <w:rsid w:val="004B4AEF"/>
    <w:rsid w:val="00543EEA"/>
    <w:rsid w:val="0054495D"/>
    <w:rsid w:val="00575021"/>
    <w:rsid w:val="00624E39"/>
    <w:rsid w:val="006E2234"/>
    <w:rsid w:val="007405B8"/>
    <w:rsid w:val="007616DC"/>
    <w:rsid w:val="007802A4"/>
    <w:rsid w:val="00782238"/>
    <w:rsid w:val="00793270"/>
    <w:rsid w:val="007D2BAC"/>
    <w:rsid w:val="0086753A"/>
    <w:rsid w:val="00890B58"/>
    <w:rsid w:val="0089680F"/>
    <w:rsid w:val="008D0FFB"/>
    <w:rsid w:val="008E0603"/>
    <w:rsid w:val="008E1CCD"/>
    <w:rsid w:val="008E389E"/>
    <w:rsid w:val="009003B4"/>
    <w:rsid w:val="009103C7"/>
    <w:rsid w:val="00920BE0"/>
    <w:rsid w:val="009444E5"/>
    <w:rsid w:val="009E4C4C"/>
    <w:rsid w:val="009E716D"/>
    <w:rsid w:val="00A00082"/>
    <w:rsid w:val="00A42D67"/>
    <w:rsid w:val="00AE19D2"/>
    <w:rsid w:val="00AF02EB"/>
    <w:rsid w:val="00B32E85"/>
    <w:rsid w:val="00B76B29"/>
    <w:rsid w:val="00B930B2"/>
    <w:rsid w:val="00BB68EB"/>
    <w:rsid w:val="00BD2442"/>
    <w:rsid w:val="00BF460E"/>
    <w:rsid w:val="00C00681"/>
    <w:rsid w:val="00C4012B"/>
    <w:rsid w:val="00C53227"/>
    <w:rsid w:val="00C63A47"/>
    <w:rsid w:val="00C64CF4"/>
    <w:rsid w:val="00C86AE1"/>
    <w:rsid w:val="00D259B4"/>
    <w:rsid w:val="00D37AC6"/>
    <w:rsid w:val="00D40651"/>
    <w:rsid w:val="00D77B43"/>
    <w:rsid w:val="00E14003"/>
    <w:rsid w:val="00E34DC0"/>
    <w:rsid w:val="00E91CFE"/>
    <w:rsid w:val="00EE2FE5"/>
    <w:rsid w:val="00FA6614"/>
    <w:rsid w:val="00FB671B"/>
    <w:rsid w:val="00FE2572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22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2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2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22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2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2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gilug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0A30-DA41-4190-8567-7258C1F2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Sotsiaalministeerium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 Pärg</dc:creator>
  <cp:lastModifiedBy>Kontor1</cp:lastModifiedBy>
  <cp:revision>2</cp:revision>
  <cp:lastPrinted>2017-06-07T11:25:00Z</cp:lastPrinted>
  <dcterms:created xsi:type="dcterms:W3CDTF">2017-10-10T06:43:00Z</dcterms:created>
  <dcterms:modified xsi:type="dcterms:W3CDTF">2017-10-10T06:43:00Z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