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EBB" w:rsidRPr="00F34EBB" w:rsidRDefault="000A3FFB" w:rsidP="00193DE6">
      <w:pPr>
        <w:pStyle w:val="Title"/>
        <w:keepNext w:val="0"/>
        <w:keepLines w:val="0"/>
      </w:pPr>
      <w:r>
        <w:fldChar w:fldCharType="begin"/>
      </w:r>
      <w:r w:rsidR="00714562">
        <w:instrText xml:space="preserve"> DOCPROPERTY  Title  \* MERGEFORMAT </w:instrText>
      </w:r>
      <w:r>
        <w:fldChar w:fldCharType="separate"/>
      </w:r>
      <w:r w:rsidR="00784816">
        <w:t>Juhend programmijuhile programminõukogu töö korraldamiseks</w:t>
      </w:r>
      <w:r>
        <w:fldChar w:fldCharType="end"/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1193"/>
        <w:gridCol w:w="1354"/>
        <w:gridCol w:w="1417"/>
        <w:gridCol w:w="5664"/>
      </w:tblGrid>
      <w:tr w:rsidR="00397158" w:rsidTr="004910EE">
        <w:trPr>
          <w:cantSplit/>
          <w:tblHeader/>
        </w:trPr>
        <w:tc>
          <w:tcPr>
            <w:tcW w:w="1193" w:type="dxa"/>
            <w:shd w:val="clear" w:color="auto" w:fill="6482BE"/>
            <w:vAlign w:val="center"/>
          </w:tcPr>
          <w:p w:rsidR="00397158" w:rsidRPr="00480088" w:rsidRDefault="00397158" w:rsidP="00193DE6">
            <w:pPr>
              <w:pStyle w:val="Tabelinormal"/>
              <w:keepNext w:val="0"/>
              <w:keepLines w:val="0"/>
              <w:jc w:val="center"/>
              <w:rPr>
                <w:b/>
                <w:color w:val="FFFFFF" w:themeColor="background1"/>
              </w:rPr>
            </w:pPr>
            <w:r w:rsidRPr="00480088">
              <w:rPr>
                <w:b/>
                <w:color w:val="FFFFFF" w:themeColor="background1"/>
              </w:rPr>
              <w:t>Versioon</w:t>
            </w:r>
          </w:p>
        </w:tc>
        <w:tc>
          <w:tcPr>
            <w:tcW w:w="1354" w:type="dxa"/>
            <w:shd w:val="clear" w:color="auto" w:fill="6482BE"/>
            <w:vAlign w:val="center"/>
          </w:tcPr>
          <w:p w:rsidR="00397158" w:rsidRPr="00480088" w:rsidRDefault="00397158" w:rsidP="00193DE6">
            <w:pPr>
              <w:pStyle w:val="Tabelinormal"/>
              <w:keepNext w:val="0"/>
              <w:keepLines w:val="0"/>
              <w:jc w:val="center"/>
              <w:rPr>
                <w:b/>
                <w:color w:val="FFFFFF" w:themeColor="background1"/>
              </w:rPr>
            </w:pPr>
            <w:r w:rsidRPr="00480088">
              <w:rPr>
                <w:b/>
                <w:color w:val="FFFFFF" w:themeColor="background1"/>
              </w:rPr>
              <w:t>Muutja</w:t>
            </w:r>
          </w:p>
        </w:tc>
        <w:tc>
          <w:tcPr>
            <w:tcW w:w="1417" w:type="dxa"/>
            <w:shd w:val="clear" w:color="auto" w:fill="6482BE"/>
            <w:vAlign w:val="center"/>
          </w:tcPr>
          <w:p w:rsidR="00397158" w:rsidRPr="00480088" w:rsidRDefault="000C5F6F" w:rsidP="00193DE6">
            <w:pPr>
              <w:pStyle w:val="Tabelinormal"/>
              <w:keepNext w:val="0"/>
              <w:keepLines w:val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Kuupäev</w:t>
            </w:r>
          </w:p>
        </w:tc>
        <w:tc>
          <w:tcPr>
            <w:tcW w:w="5664" w:type="dxa"/>
            <w:shd w:val="clear" w:color="auto" w:fill="6482BE"/>
            <w:vAlign w:val="center"/>
          </w:tcPr>
          <w:p w:rsidR="00397158" w:rsidRPr="00480088" w:rsidRDefault="00397158" w:rsidP="00193DE6">
            <w:pPr>
              <w:pStyle w:val="Tabeliheader"/>
              <w:keepNext w:val="0"/>
              <w:keepLines w:val="0"/>
            </w:pPr>
            <w:r w:rsidRPr="00480088">
              <w:t>Muudatus</w:t>
            </w:r>
          </w:p>
        </w:tc>
      </w:tr>
      <w:tr w:rsidR="001C11D9" w:rsidTr="004910EE">
        <w:trPr>
          <w:cantSplit/>
        </w:trPr>
        <w:tc>
          <w:tcPr>
            <w:tcW w:w="1193" w:type="dxa"/>
          </w:tcPr>
          <w:p w:rsidR="001C11D9" w:rsidRDefault="00D749EB" w:rsidP="00193DE6">
            <w:pPr>
              <w:pStyle w:val="Tabelinormal"/>
              <w:keepNext w:val="0"/>
              <w:keepLines w:val="0"/>
              <w:jc w:val="center"/>
            </w:pPr>
            <w:r>
              <w:t>2</w:t>
            </w:r>
            <w:r w:rsidR="001C11D9">
              <w:t>.0</w:t>
            </w:r>
          </w:p>
        </w:tc>
        <w:tc>
          <w:tcPr>
            <w:tcW w:w="1354" w:type="dxa"/>
          </w:tcPr>
          <w:p w:rsidR="001C11D9" w:rsidRDefault="001C11D9" w:rsidP="00193DE6">
            <w:pPr>
              <w:pStyle w:val="Tabelinormal"/>
              <w:keepNext w:val="0"/>
              <w:keepLines w:val="0"/>
              <w:jc w:val="center"/>
            </w:pPr>
            <w:r>
              <w:t>Erkki Leego</w:t>
            </w:r>
          </w:p>
        </w:tc>
        <w:tc>
          <w:tcPr>
            <w:tcW w:w="1417" w:type="dxa"/>
          </w:tcPr>
          <w:p w:rsidR="001C11D9" w:rsidRDefault="001C11D9" w:rsidP="00193DE6">
            <w:pPr>
              <w:pStyle w:val="Tabelinormal"/>
              <w:keepNext w:val="0"/>
              <w:keepLines w:val="0"/>
              <w:jc w:val="center"/>
            </w:pPr>
            <w:r>
              <w:t>2017-09-28</w:t>
            </w:r>
          </w:p>
        </w:tc>
        <w:tc>
          <w:tcPr>
            <w:tcW w:w="5664" w:type="dxa"/>
          </w:tcPr>
          <w:p w:rsidR="001C11D9" w:rsidRDefault="00D749EB" w:rsidP="00193DE6">
            <w:pPr>
              <w:pStyle w:val="Tabelinormal"/>
              <w:keepNext w:val="0"/>
              <w:keepLines w:val="0"/>
            </w:pPr>
            <w:r>
              <w:t>Juhend valmis testimiseks</w:t>
            </w:r>
            <w:r w:rsidR="001C11D9">
              <w:t>.</w:t>
            </w:r>
          </w:p>
        </w:tc>
      </w:tr>
    </w:tbl>
    <w:p w:rsidR="00F34EBB" w:rsidRDefault="00F34EBB" w:rsidP="00193DE6">
      <w:pPr>
        <w:pStyle w:val="TOC1"/>
        <w:keepNext w:val="0"/>
        <w:keepLines w:val="0"/>
      </w:pPr>
    </w:p>
    <w:bookmarkStart w:id="0" w:name="_GoBack"/>
    <w:bookmarkEnd w:id="0"/>
    <w:p w:rsidR="00D749EB" w:rsidRDefault="000A3FF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t-EE"/>
        </w:rPr>
      </w:pPr>
      <w:r w:rsidRPr="00571860">
        <w:rPr>
          <w:b/>
          <w:kern w:val="28"/>
        </w:rPr>
        <w:fldChar w:fldCharType="begin"/>
      </w:r>
      <w:r w:rsidR="00436EE2" w:rsidRPr="00571860">
        <w:instrText xml:space="preserve"> TOC \o "1-3" \h \z </w:instrText>
      </w:r>
      <w:r w:rsidRPr="00571860">
        <w:rPr>
          <w:b/>
          <w:kern w:val="28"/>
        </w:rPr>
        <w:fldChar w:fldCharType="separate"/>
      </w:r>
      <w:hyperlink w:anchor="_Toc494361406" w:history="1">
        <w:r w:rsidR="00D749EB" w:rsidRPr="00CD3FE2">
          <w:rPr>
            <w:rStyle w:val="Hyperlink"/>
            <w:noProof/>
          </w:rPr>
          <w:t>1. Ettevalmistus programminõukogu tööks</w:t>
        </w:r>
        <w:r w:rsidR="00D749EB">
          <w:rPr>
            <w:noProof/>
            <w:webHidden/>
          </w:rPr>
          <w:tab/>
        </w:r>
        <w:r w:rsidR="00D749EB">
          <w:rPr>
            <w:noProof/>
            <w:webHidden/>
          </w:rPr>
          <w:fldChar w:fldCharType="begin"/>
        </w:r>
        <w:r w:rsidR="00D749EB">
          <w:rPr>
            <w:noProof/>
            <w:webHidden/>
          </w:rPr>
          <w:instrText xml:space="preserve"> PAGEREF _Toc494361406 \h </w:instrText>
        </w:r>
        <w:r w:rsidR="00D749EB">
          <w:rPr>
            <w:noProof/>
            <w:webHidden/>
          </w:rPr>
        </w:r>
        <w:r w:rsidR="00D749EB">
          <w:rPr>
            <w:noProof/>
            <w:webHidden/>
          </w:rPr>
          <w:fldChar w:fldCharType="separate"/>
        </w:r>
        <w:r w:rsidR="00D749EB">
          <w:rPr>
            <w:noProof/>
            <w:webHidden/>
          </w:rPr>
          <w:t>1</w:t>
        </w:r>
        <w:r w:rsidR="00D749EB">
          <w:rPr>
            <w:noProof/>
            <w:webHidden/>
          </w:rPr>
          <w:fldChar w:fldCharType="end"/>
        </w:r>
      </w:hyperlink>
    </w:p>
    <w:p w:rsidR="00D749EB" w:rsidRDefault="00D749E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t-EE"/>
        </w:rPr>
      </w:pPr>
      <w:hyperlink w:anchor="_Toc494361407" w:history="1">
        <w:r w:rsidRPr="00CD3FE2">
          <w:rPr>
            <w:rStyle w:val="Hyperlink"/>
            <w:noProof/>
          </w:rPr>
          <w:t>1.1. Muutmisvajaduse hindamine ja kirjeldamine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_Toc494361407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749EB" w:rsidRDefault="00D749E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t-EE"/>
        </w:rPr>
      </w:pPr>
      <w:hyperlink w:anchor="_Toc494361408" w:history="1">
        <w:r w:rsidRPr="00CD3FE2">
          <w:rPr>
            <w:rStyle w:val="Hyperlink"/>
            <w:noProof/>
          </w:rPr>
          <w:t>1.2. Koostada programminõukogu töö- ja ajakava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_Toc494361408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749EB" w:rsidRDefault="00D749E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t-EE"/>
        </w:rPr>
      </w:pPr>
      <w:hyperlink w:anchor="_Toc494361409" w:history="1">
        <w:r w:rsidRPr="00CD3FE2">
          <w:rPr>
            <w:rStyle w:val="Hyperlink"/>
            <w:noProof/>
          </w:rPr>
          <w:t>1.3. Koostada õppekava ülevaade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_Toc494361409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749EB" w:rsidRDefault="00D749E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t-EE"/>
        </w:rPr>
      </w:pPr>
      <w:hyperlink w:anchor="_Toc494361410" w:history="1">
        <w:r w:rsidRPr="00CD3FE2">
          <w:rPr>
            <w:rStyle w:val="Hyperlink"/>
            <w:noProof/>
          </w:rPr>
          <w:t>1.4. Koostada õppekava kompetentside profiili mustand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_Toc494361410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749EB" w:rsidRDefault="00D749E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t-EE"/>
        </w:rPr>
      </w:pPr>
      <w:hyperlink w:anchor="_Toc494361411" w:history="1">
        <w:r w:rsidRPr="00CD3FE2">
          <w:rPr>
            <w:rStyle w:val="Hyperlink"/>
            <w:noProof/>
          </w:rPr>
          <w:t>1.5. Kutse programminõukogu I koosolekule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_Toc494361411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749EB" w:rsidRDefault="00D749E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t-EE"/>
        </w:rPr>
      </w:pPr>
      <w:hyperlink w:anchor="_Toc494361412" w:history="1">
        <w:r w:rsidRPr="00CD3FE2">
          <w:rPr>
            <w:rStyle w:val="Hyperlink"/>
            <w:noProof/>
          </w:rPr>
          <w:t>2. Programminõukogu töö käivitamine – I koosolek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_Toc494361412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49EB" w:rsidRDefault="00D749E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t-EE"/>
        </w:rPr>
      </w:pPr>
      <w:hyperlink w:anchor="_Toc494361413" w:history="1">
        <w:r w:rsidRPr="00CD3FE2">
          <w:rPr>
            <w:rStyle w:val="Hyperlink"/>
            <w:noProof/>
          </w:rPr>
          <w:t>3. Töö sisudokumentidega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_Toc494361413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49EB" w:rsidRDefault="00D749E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t-EE"/>
        </w:rPr>
      </w:pPr>
      <w:hyperlink w:anchor="_Toc494361414" w:history="1">
        <w:r w:rsidRPr="00CD3FE2">
          <w:rPr>
            <w:rStyle w:val="Hyperlink"/>
            <w:noProof/>
          </w:rPr>
          <w:t>3.1. Õppekava kompetentside profiili täiendamine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_Toc494361414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49EB" w:rsidRDefault="00D749E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t-EE"/>
        </w:rPr>
      </w:pPr>
      <w:hyperlink w:anchor="_Toc494361415" w:history="1">
        <w:r w:rsidRPr="00CD3FE2">
          <w:rPr>
            <w:rStyle w:val="Hyperlink"/>
            <w:noProof/>
          </w:rPr>
          <w:t>3.2. Õppekava ülevaate täiendamine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_Toc494361415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49EB" w:rsidRDefault="00D749E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t-EE"/>
        </w:rPr>
      </w:pPr>
      <w:hyperlink w:anchor="_Toc494361416" w:history="1">
        <w:r w:rsidRPr="00CD3FE2">
          <w:rPr>
            <w:rStyle w:val="Hyperlink"/>
            <w:noProof/>
          </w:rPr>
          <w:t>3.3. Sisudokumentide ülevaatus – II koosolek (vajadusel rohkem)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_Toc494361416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49EB" w:rsidRDefault="00D749E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t-EE"/>
        </w:rPr>
      </w:pPr>
      <w:hyperlink w:anchor="_Toc494361417" w:history="1">
        <w:r w:rsidRPr="00CD3FE2">
          <w:rPr>
            <w:rStyle w:val="Hyperlink"/>
            <w:noProof/>
          </w:rPr>
          <w:t>4. Õppekava vastavusanalüüsi koostamine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_Toc494361417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49EB" w:rsidRDefault="00D749E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t-EE"/>
        </w:rPr>
      </w:pPr>
      <w:hyperlink w:anchor="_Toc494361418" w:history="1">
        <w:r w:rsidRPr="00CD3FE2">
          <w:rPr>
            <w:rStyle w:val="Hyperlink"/>
            <w:noProof/>
          </w:rPr>
          <w:t>4.1. Koostada õppekava vastavusanalüüs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_Toc494361418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49EB" w:rsidRDefault="00D749E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t-EE"/>
        </w:rPr>
      </w:pPr>
      <w:hyperlink w:anchor="_Toc494361419" w:history="1">
        <w:r w:rsidRPr="00CD3FE2">
          <w:rPr>
            <w:rStyle w:val="Hyperlink"/>
            <w:noProof/>
          </w:rPr>
          <w:t>4.2. Kirjeldada vajalikud muutused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_Toc494361419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49EB" w:rsidRDefault="00D749E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t-EE"/>
        </w:rPr>
      </w:pPr>
      <w:hyperlink w:anchor="_Toc494361420" w:history="1">
        <w:r w:rsidRPr="00CD3FE2">
          <w:rPr>
            <w:rStyle w:val="Hyperlink"/>
            <w:noProof/>
          </w:rPr>
          <w:t>5. Õppekava muudatuste kokkulepete sõlmimine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_Toc494361420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49EB" w:rsidRDefault="00D749E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t-EE"/>
        </w:rPr>
      </w:pPr>
      <w:hyperlink w:anchor="_Toc494361421" w:history="1">
        <w:r w:rsidRPr="00CD3FE2">
          <w:rPr>
            <w:rStyle w:val="Hyperlink"/>
            <w:noProof/>
          </w:rPr>
          <w:t>5.1. Programminõukogu otsustuskoosolek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_Toc494361421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49EB" w:rsidRDefault="00D749E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t-EE"/>
        </w:rPr>
      </w:pPr>
      <w:hyperlink w:anchor="_Toc494361422" w:history="1">
        <w:r w:rsidRPr="00CD3FE2">
          <w:rPr>
            <w:rStyle w:val="Hyperlink"/>
            <w:noProof/>
          </w:rPr>
          <w:t>6. Muudatuste elluviimine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_Toc494361422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21F53" w:rsidRDefault="000A3FFB" w:rsidP="00193DE6">
      <w:pPr>
        <w:keepNext w:val="0"/>
        <w:keepLines w:val="0"/>
      </w:pPr>
      <w:r w:rsidRPr="00571860">
        <w:fldChar w:fldCharType="end"/>
      </w:r>
    </w:p>
    <w:p w:rsidR="00784816" w:rsidRPr="00906E06" w:rsidRDefault="00E4243F" w:rsidP="00193DE6">
      <w:pPr>
        <w:keepNext w:val="0"/>
        <w:keepLines w:val="0"/>
        <w:rPr>
          <w:b/>
        </w:rPr>
      </w:pPr>
      <w:r>
        <w:rPr>
          <w:b/>
        </w:rPr>
        <w:t>Sissejuhatus</w:t>
      </w:r>
    </w:p>
    <w:p w:rsidR="00784816" w:rsidRDefault="00784816" w:rsidP="00193DE6">
      <w:pPr>
        <w:keepNext w:val="0"/>
        <w:keepLines w:val="0"/>
      </w:pPr>
      <w:r>
        <w:t xml:space="preserve">Juhised kirjeldavad </w:t>
      </w:r>
      <w:r w:rsidR="00193DE6">
        <w:t xml:space="preserve">IKT õppekavade programminõukogude töö juhtimise </w:t>
      </w:r>
      <w:r>
        <w:t>head tava</w:t>
      </w:r>
      <w:r w:rsidR="00E4243F">
        <w:t>.</w:t>
      </w:r>
      <w:r w:rsidR="00193DE6">
        <w:t xml:space="preserve"> </w:t>
      </w:r>
      <w:r>
        <w:t xml:space="preserve">Tööandjate õppekava arendusse kaasamise metoodika on kirjeldatud </w:t>
      </w:r>
      <w:r w:rsidR="00E4243F">
        <w:t xml:space="preserve">dokumendis </w:t>
      </w:r>
      <w:r w:rsidR="00E4243F" w:rsidRPr="00EA2565">
        <w:rPr>
          <w:b/>
        </w:rPr>
        <w:t>IKT õppe</w:t>
      </w:r>
      <w:r w:rsidR="00193DE6" w:rsidRPr="00EA2565">
        <w:rPr>
          <w:b/>
        </w:rPr>
        <w:t xml:space="preserve">kava </w:t>
      </w:r>
      <w:r w:rsidR="005F1781">
        <w:rPr>
          <w:b/>
        </w:rPr>
        <w:t xml:space="preserve">arenduse </w:t>
      </w:r>
      <w:r w:rsidR="00193DE6" w:rsidRPr="00EA2565">
        <w:rPr>
          <w:b/>
        </w:rPr>
        <w:t xml:space="preserve">metoodika </w:t>
      </w:r>
      <w:r w:rsidR="00E4243F" w:rsidRPr="00EA2565">
        <w:rPr>
          <w:b/>
        </w:rPr>
        <w:t>tutvustus</w:t>
      </w:r>
      <w:r>
        <w:t>.</w:t>
      </w:r>
    </w:p>
    <w:p w:rsidR="00784816" w:rsidRDefault="00784816" w:rsidP="00193DE6">
      <w:pPr>
        <w:keepNext w:val="0"/>
        <w:keepLines w:val="0"/>
      </w:pPr>
    </w:p>
    <w:p w:rsidR="00784816" w:rsidRDefault="00784816" w:rsidP="0001670E">
      <w:pPr>
        <w:pStyle w:val="Heading2"/>
        <w:keepNext w:val="0"/>
        <w:keepLines w:val="0"/>
        <w:numPr>
          <w:ilvl w:val="0"/>
          <w:numId w:val="1"/>
        </w:numPr>
      </w:pPr>
      <w:bookmarkStart w:id="1" w:name="_Toc494185006"/>
      <w:bookmarkStart w:id="2" w:name="_Toc494361406"/>
      <w:r>
        <w:t>Ettevalmistus programminõukogu tööks</w:t>
      </w:r>
      <w:bookmarkEnd w:id="1"/>
      <w:bookmarkEnd w:id="2"/>
    </w:p>
    <w:p w:rsidR="00847F9D" w:rsidRDefault="000E5602" w:rsidP="0001670E">
      <w:pPr>
        <w:pStyle w:val="Heading3"/>
        <w:keepNext w:val="0"/>
        <w:keepLines w:val="0"/>
        <w:numPr>
          <w:ilvl w:val="1"/>
          <w:numId w:val="1"/>
        </w:numPr>
      </w:pPr>
      <w:bookmarkStart w:id="3" w:name="_Toc494185007"/>
      <w:bookmarkStart w:id="4" w:name="_Toc494361407"/>
      <w:r>
        <w:t>Muutmisvajaduse hindamine ja kirjeldamine</w:t>
      </w:r>
      <w:bookmarkEnd w:id="4"/>
    </w:p>
    <w:p w:rsidR="000E5602" w:rsidRDefault="000E5602" w:rsidP="000E5602">
      <w:r>
        <w:t xml:space="preserve">Programmijuht viib läbi arutelu sihtgruppide esindajatega. </w:t>
      </w:r>
    </w:p>
    <w:p w:rsidR="000E5602" w:rsidRDefault="000E5602" w:rsidP="000E5602">
      <w:r>
        <w:t xml:space="preserve">Arutelul tutvustatakse õppekava seisu, kogunenud tagasisidet ja muudatuse vajadusi. </w:t>
      </w:r>
    </w:p>
    <w:p w:rsidR="000E5602" w:rsidRPr="000E5602" w:rsidRDefault="000E5602" w:rsidP="000E5602">
      <w:r>
        <w:t xml:space="preserve">Ühiselt </w:t>
      </w:r>
      <w:r w:rsidR="008E753B">
        <w:t xml:space="preserve">otsustatakse </w:t>
      </w:r>
      <w:r>
        <w:t xml:space="preserve">muudatusprotsessi vajalikkus ja kirjeldatakse olulisemad </w:t>
      </w:r>
      <w:r w:rsidR="008E753B">
        <w:t xml:space="preserve">suunised </w:t>
      </w:r>
      <w:r>
        <w:t>muutusteks.</w:t>
      </w:r>
    </w:p>
    <w:p w:rsidR="00784816" w:rsidRDefault="00784816" w:rsidP="0001670E">
      <w:pPr>
        <w:pStyle w:val="Heading3"/>
        <w:keepNext w:val="0"/>
        <w:keepLines w:val="0"/>
        <w:numPr>
          <w:ilvl w:val="1"/>
          <w:numId w:val="1"/>
        </w:numPr>
      </w:pPr>
      <w:bookmarkStart w:id="5" w:name="_Toc494361408"/>
      <w:r>
        <w:t>Koostada programminõukogu töö- ja ajakava</w:t>
      </w:r>
      <w:bookmarkEnd w:id="3"/>
      <w:bookmarkEnd w:id="5"/>
    </w:p>
    <w:p w:rsidR="00784816" w:rsidRDefault="00784816" w:rsidP="00193DE6">
      <w:pPr>
        <w:keepNext w:val="0"/>
        <w:keepLines w:val="0"/>
      </w:pPr>
      <w:r>
        <w:t xml:space="preserve">Määratleda tuleb olulisemad etapid ja tähtajad õppekava arenduses. </w:t>
      </w:r>
    </w:p>
    <w:p w:rsidR="00784816" w:rsidRPr="00EA2C5D" w:rsidRDefault="00EA2C5D" w:rsidP="00193DE6">
      <w:pPr>
        <w:keepNext w:val="0"/>
        <w:keepLines w:val="0"/>
        <w:rPr>
          <w:b/>
        </w:rPr>
      </w:pPr>
      <w:r w:rsidRPr="00EA2C5D">
        <w:rPr>
          <w:b/>
        </w:rPr>
        <w:t>Programminõukogu töö- ja ajakava näidis: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3678"/>
        <w:gridCol w:w="1148"/>
        <w:gridCol w:w="1550"/>
        <w:gridCol w:w="3252"/>
      </w:tblGrid>
      <w:tr w:rsidR="00784816" w:rsidTr="00BA7470">
        <w:trPr>
          <w:cantSplit/>
          <w:tblHeader/>
        </w:trPr>
        <w:tc>
          <w:tcPr>
            <w:tcW w:w="1910" w:type="pct"/>
            <w:shd w:val="clear" w:color="auto" w:fill="6482BE"/>
            <w:vAlign w:val="center"/>
          </w:tcPr>
          <w:p w:rsidR="00784816" w:rsidRPr="00480088" w:rsidRDefault="00784816" w:rsidP="00193DE6">
            <w:pPr>
              <w:pStyle w:val="Tabelinormal"/>
              <w:keepNext w:val="0"/>
              <w:keepLines w:val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Tegevus</w:t>
            </w:r>
          </w:p>
        </w:tc>
        <w:tc>
          <w:tcPr>
            <w:tcW w:w="596" w:type="pct"/>
            <w:shd w:val="clear" w:color="auto" w:fill="6482BE"/>
            <w:vAlign w:val="center"/>
          </w:tcPr>
          <w:p w:rsidR="00784816" w:rsidRPr="00480088" w:rsidRDefault="00784816" w:rsidP="00193DE6">
            <w:pPr>
              <w:pStyle w:val="Tabelinormal"/>
              <w:keepNext w:val="0"/>
              <w:keepLines w:val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Tähtaeg</w:t>
            </w:r>
          </w:p>
        </w:tc>
        <w:tc>
          <w:tcPr>
            <w:tcW w:w="805" w:type="pct"/>
            <w:shd w:val="clear" w:color="auto" w:fill="6482BE"/>
            <w:vAlign w:val="center"/>
          </w:tcPr>
          <w:p w:rsidR="00784816" w:rsidRPr="00480088" w:rsidRDefault="00784816" w:rsidP="00193DE6">
            <w:pPr>
              <w:pStyle w:val="Tabeliheader"/>
              <w:keepNext w:val="0"/>
              <w:keepLines w:val="0"/>
            </w:pPr>
            <w:r>
              <w:t>Vastutaja</w:t>
            </w:r>
          </w:p>
        </w:tc>
        <w:tc>
          <w:tcPr>
            <w:tcW w:w="1690" w:type="pct"/>
            <w:shd w:val="clear" w:color="auto" w:fill="6482BE"/>
          </w:tcPr>
          <w:p w:rsidR="00784816" w:rsidRDefault="00784816" w:rsidP="00193DE6">
            <w:pPr>
              <w:pStyle w:val="Tabeliheader"/>
              <w:keepNext w:val="0"/>
              <w:keepLines w:val="0"/>
            </w:pPr>
            <w:r>
              <w:t>Kommentaarid</w:t>
            </w:r>
          </w:p>
        </w:tc>
      </w:tr>
      <w:tr w:rsidR="00784816" w:rsidTr="00BA7470">
        <w:trPr>
          <w:cantSplit/>
        </w:trPr>
        <w:tc>
          <w:tcPr>
            <w:tcW w:w="1910" w:type="pct"/>
          </w:tcPr>
          <w:p w:rsidR="00784816" w:rsidRDefault="00784816" w:rsidP="00193DE6">
            <w:pPr>
              <w:pStyle w:val="Tabelinormal"/>
              <w:keepNext w:val="0"/>
              <w:keepLines w:val="0"/>
            </w:pPr>
            <w:r>
              <w:t>Valmistada ette programminõukogu I koosolek</w:t>
            </w:r>
          </w:p>
        </w:tc>
        <w:tc>
          <w:tcPr>
            <w:tcW w:w="596" w:type="pct"/>
          </w:tcPr>
          <w:p w:rsidR="00784816" w:rsidRDefault="0020676A" w:rsidP="00193DE6">
            <w:pPr>
              <w:pStyle w:val="Tabelinormal"/>
              <w:keepNext w:val="0"/>
              <w:keepLines w:val="0"/>
            </w:pPr>
            <w:r>
              <w:t>08.10.2017</w:t>
            </w:r>
          </w:p>
        </w:tc>
        <w:tc>
          <w:tcPr>
            <w:tcW w:w="805" w:type="pct"/>
          </w:tcPr>
          <w:p w:rsidR="00784816" w:rsidRDefault="0020676A" w:rsidP="00193DE6">
            <w:pPr>
              <w:pStyle w:val="Tabelinormal"/>
              <w:keepNext w:val="0"/>
              <w:keepLines w:val="0"/>
            </w:pPr>
            <w:r>
              <w:t>Programmijuht</w:t>
            </w:r>
          </w:p>
        </w:tc>
        <w:tc>
          <w:tcPr>
            <w:tcW w:w="1690" w:type="pct"/>
          </w:tcPr>
          <w:p w:rsidR="00784816" w:rsidRDefault="00784816" w:rsidP="00193DE6">
            <w:pPr>
              <w:pStyle w:val="Tabelinormal"/>
              <w:keepNext w:val="0"/>
              <w:keepLines w:val="0"/>
            </w:pPr>
            <w:r>
              <w:t xml:space="preserve">Koostada tuleb: </w:t>
            </w:r>
          </w:p>
          <w:p w:rsidR="004029F9" w:rsidRDefault="00784816" w:rsidP="0001670E">
            <w:pPr>
              <w:pStyle w:val="Tabelikuubik"/>
              <w:numPr>
                <w:ilvl w:val="0"/>
                <w:numId w:val="12"/>
              </w:numPr>
              <w:ind w:left="340" w:hanging="170"/>
            </w:pPr>
            <w:r>
              <w:t xml:space="preserve">Õppekava </w:t>
            </w:r>
            <w:r w:rsidR="0020676A">
              <w:t>ülevaade</w:t>
            </w:r>
          </w:p>
          <w:p w:rsidR="004029F9" w:rsidRDefault="004029F9" w:rsidP="0001670E">
            <w:pPr>
              <w:pStyle w:val="Tabelikuubik"/>
              <w:numPr>
                <w:ilvl w:val="0"/>
                <w:numId w:val="12"/>
              </w:numPr>
              <w:ind w:left="340" w:hanging="170"/>
            </w:pPr>
            <w:r>
              <w:t>Õppekava kompetentside profiili mustand</w:t>
            </w:r>
          </w:p>
        </w:tc>
      </w:tr>
      <w:tr w:rsidR="00784816" w:rsidTr="00BA7470">
        <w:trPr>
          <w:cantSplit/>
        </w:trPr>
        <w:tc>
          <w:tcPr>
            <w:tcW w:w="1910" w:type="pct"/>
          </w:tcPr>
          <w:p w:rsidR="00784816" w:rsidRDefault="00784816" w:rsidP="00193DE6">
            <w:pPr>
              <w:pStyle w:val="Tabelinormal"/>
              <w:keepNext w:val="0"/>
              <w:keepLines w:val="0"/>
            </w:pPr>
            <w:r>
              <w:t>Viia läbi programminõukogu I koosolek</w:t>
            </w:r>
          </w:p>
        </w:tc>
        <w:tc>
          <w:tcPr>
            <w:tcW w:w="596" w:type="pct"/>
          </w:tcPr>
          <w:p w:rsidR="00784816" w:rsidRDefault="00784816" w:rsidP="00193DE6">
            <w:pPr>
              <w:pStyle w:val="Tabelinormal"/>
              <w:keepNext w:val="0"/>
              <w:keepLines w:val="0"/>
            </w:pPr>
            <w:r>
              <w:t>15.10.2017</w:t>
            </w:r>
          </w:p>
        </w:tc>
        <w:tc>
          <w:tcPr>
            <w:tcW w:w="805" w:type="pct"/>
          </w:tcPr>
          <w:p w:rsidR="00784816" w:rsidRPr="00945344" w:rsidRDefault="00784816" w:rsidP="00193DE6">
            <w:pPr>
              <w:pStyle w:val="Tabelinormal"/>
              <w:keepNext w:val="0"/>
              <w:keepLines w:val="0"/>
            </w:pPr>
            <w:r>
              <w:t>Programmijuht</w:t>
            </w:r>
          </w:p>
        </w:tc>
        <w:tc>
          <w:tcPr>
            <w:tcW w:w="1690" w:type="pct"/>
          </w:tcPr>
          <w:p w:rsidR="00784816" w:rsidRDefault="00784816" w:rsidP="00193DE6">
            <w:pPr>
              <w:pStyle w:val="Tabelinormal"/>
              <w:keepNext w:val="0"/>
              <w:keepLines w:val="0"/>
            </w:pPr>
          </w:p>
        </w:tc>
      </w:tr>
      <w:tr w:rsidR="00784816" w:rsidTr="00BA7470">
        <w:trPr>
          <w:cantSplit/>
        </w:trPr>
        <w:tc>
          <w:tcPr>
            <w:tcW w:w="1910" w:type="pct"/>
          </w:tcPr>
          <w:p w:rsidR="00784816" w:rsidRDefault="00784816" w:rsidP="00193DE6">
            <w:pPr>
              <w:pStyle w:val="Tabelinormal"/>
              <w:keepNext w:val="0"/>
              <w:keepLines w:val="0"/>
            </w:pPr>
            <w:r>
              <w:t>Täiendada kompetentside profiili</w:t>
            </w:r>
            <w:r w:rsidR="00EA2565">
              <w:t xml:space="preserve"> ja anda tagasisidet õppekava ülevaatele</w:t>
            </w:r>
          </w:p>
        </w:tc>
        <w:tc>
          <w:tcPr>
            <w:tcW w:w="596" w:type="pct"/>
          </w:tcPr>
          <w:p w:rsidR="00784816" w:rsidRDefault="0020676A" w:rsidP="00193DE6">
            <w:pPr>
              <w:pStyle w:val="Tabelinormal"/>
              <w:keepNext w:val="0"/>
              <w:keepLines w:val="0"/>
            </w:pPr>
            <w:r>
              <w:t>22.10.2017</w:t>
            </w:r>
          </w:p>
        </w:tc>
        <w:tc>
          <w:tcPr>
            <w:tcW w:w="805" w:type="pct"/>
          </w:tcPr>
          <w:p w:rsidR="00784816" w:rsidRDefault="0020676A" w:rsidP="00193DE6">
            <w:pPr>
              <w:pStyle w:val="Tabelinormal"/>
              <w:keepNext w:val="0"/>
              <w:keepLines w:val="0"/>
            </w:pPr>
            <w:r>
              <w:t>Programminõukogu liikmed</w:t>
            </w:r>
          </w:p>
        </w:tc>
        <w:tc>
          <w:tcPr>
            <w:tcW w:w="1690" w:type="pct"/>
          </w:tcPr>
          <w:p w:rsidR="00784816" w:rsidRDefault="0020676A" w:rsidP="00193DE6">
            <w:pPr>
              <w:pStyle w:val="Tabelinormal"/>
              <w:keepNext w:val="0"/>
              <w:keepLines w:val="0"/>
            </w:pPr>
            <w:r>
              <w:t>Tööjaotus programminõukogu liikmete vahel lepitakse kokku esimesel koosolekul</w:t>
            </w:r>
            <w:r w:rsidR="00394479">
              <w:t>.</w:t>
            </w:r>
          </w:p>
        </w:tc>
      </w:tr>
      <w:tr w:rsidR="0078723B" w:rsidTr="00BA7470">
        <w:trPr>
          <w:cantSplit/>
        </w:trPr>
        <w:tc>
          <w:tcPr>
            <w:tcW w:w="1910" w:type="pct"/>
          </w:tcPr>
          <w:p w:rsidR="0078723B" w:rsidRDefault="00EA2565" w:rsidP="00193DE6">
            <w:pPr>
              <w:pStyle w:val="Tabelinormal"/>
              <w:keepNext w:val="0"/>
              <w:keepLines w:val="0"/>
            </w:pPr>
            <w:r>
              <w:lastRenderedPageBreak/>
              <w:t>Viia läbi programminõukogu II koosolek</w:t>
            </w:r>
          </w:p>
        </w:tc>
        <w:tc>
          <w:tcPr>
            <w:tcW w:w="596" w:type="pct"/>
          </w:tcPr>
          <w:p w:rsidR="0078723B" w:rsidRDefault="0001670E" w:rsidP="00193DE6">
            <w:pPr>
              <w:pStyle w:val="Tabelinormal"/>
              <w:keepNext w:val="0"/>
              <w:keepLines w:val="0"/>
            </w:pPr>
            <w:r>
              <w:t>29.10.2017</w:t>
            </w:r>
          </w:p>
        </w:tc>
        <w:tc>
          <w:tcPr>
            <w:tcW w:w="805" w:type="pct"/>
          </w:tcPr>
          <w:p w:rsidR="0078723B" w:rsidRDefault="0078723B" w:rsidP="00193DE6">
            <w:pPr>
              <w:pStyle w:val="Tabelinormal"/>
              <w:keepNext w:val="0"/>
              <w:keepLines w:val="0"/>
            </w:pPr>
          </w:p>
        </w:tc>
        <w:tc>
          <w:tcPr>
            <w:tcW w:w="1690" w:type="pct"/>
          </w:tcPr>
          <w:p w:rsidR="0078723B" w:rsidRDefault="00EA2565" w:rsidP="00193DE6">
            <w:pPr>
              <w:pStyle w:val="Tabelinormal"/>
              <w:keepNext w:val="0"/>
              <w:keepLines w:val="0"/>
            </w:pPr>
            <w:r w:rsidRPr="00EA2565">
              <w:t>Koos</w:t>
            </w:r>
            <w:r>
              <w:t xml:space="preserve">olekul </w:t>
            </w:r>
            <w:r w:rsidR="0001670E">
              <w:t xml:space="preserve">kooskõlastatakse </w:t>
            </w:r>
            <w:r>
              <w:t>kompetentsid</w:t>
            </w:r>
            <w:r w:rsidR="0001670E">
              <w:t>e profiil</w:t>
            </w:r>
            <w:r>
              <w:t>.</w:t>
            </w:r>
          </w:p>
          <w:p w:rsidR="00EA2565" w:rsidRPr="00EA2565" w:rsidRDefault="0001670E" w:rsidP="00193DE6">
            <w:pPr>
              <w:pStyle w:val="Tabelinormal"/>
              <w:keepNext w:val="0"/>
              <w:keepLines w:val="0"/>
            </w:pPr>
            <w:r>
              <w:t>Kui profiili küpsusega ei ole PN rahul, korratakse täiendamise ja kooskõlastamise protsessi.</w:t>
            </w:r>
          </w:p>
        </w:tc>
      </w:tr>
      <w:tr w:rsidR="0001670E" w:rsidTr="00BA7470">
        <w:trPr>
          <w:cantSplit/>
        </w:trPr>
        <w:tc>
          <w:tcPr>
            <w:tcW w:w="1910" w:type="pct"/>
          </w:tcPr>
          <w:p w:rsidR="0001670E" w:rsidRDefault="0001670E" w:rsidP="00193DE6">
            <w:pPr>
              <w:pStyle w:val="Tabelinormal"/>
              <w:keepNext w:val="0"/>
              <w:keepLines w:val="0"/>
            </w:pPr>
            <w:r>
              <w:t>Viia läbi õppekava vastavusanalüüs</w:t>
            </w:r>
          </w:p>
        </w:tc>
        <w:tc>
          <w:tcPr>
            <w:tcW w:w="596" w:type="pct"/>
          </w:tcPr>
          <w:p w:rsidR="0001670E" w:rsidRDefault="0001670E" w:rsidP="00193DE6">
            <w:pPr>
              <w:pStyle w:val="Tabelinormal"/>
              <w:keepNext w:val="0"/>
              <w:keepLines w:val="0"/>
            </w:pPr>
            <w:r>
              <w:t>07.11.2017</w:t>
            </w:r>
          </w:p>
        </w:tc>
        <w:tc>
          <w:tcPr>
            <w:tcW w:w="805" w:type="pct"/>
          </w:tcPr>
          <w:p w:rsidR="0001670E" w:rsidRDefault="0001670E" w:rsidP="00193DE6">
            <w:pPr>
              <w:pStyle w:val="Tabelinormal"/>
              <w:keepNext w:val="0"/>
              <w:keepLines w:val="0"/>
            </w:pPr>
            <w:r>
              <w:t>Programmijuht</w:t>
            </w:r>
          </w:p>
        </w:tc>
        <w:tc>
          <w:tcPr>
            <w:tcW w:w="1690" w:type="pct"/>
          </w:tcPr>
          <w:p w:rsidR="0001670E" w:rsidRPr="00EA2565" w:rsidRDefault="0001670E" w:rsidP="00193DE6">
            <w:pPr>
              <w:pStyle w:val="Tabelinormal"/>
              <w:keepNext w:val="0"/>
              <w:keepLines w:val="0"/>
            </w:pPr>
          </w:p>
        </w:tc>
      </w:tr>
      <w:tr w:rsidR="00784816" w:rsidTr="00BA7470">
        <w:trPr>
          <w:cantSplit/>
        </w:trPr>
        <w:tc>
          <w:tcPr>
            <w:tcW w:w="1910" w:type="pct"/>
          </w:tcPr>
          <w:p w:rsidR="00784816" w:rsidRDefault="00EA2565" w:rsidP="00193DE6">
            <w:pPr>
              <w:pStyle w:val="Tabelinormal"/>
              <w:keepNext w:val="0"/>
              <w:keepLines w:val="0"/>
            </w:pPr>
            <w:r>
              <w:t>Anda tagasisidet vastavusanalüüsile</w:t>
            </w:r>
          </w:p>
        </w:tc>
        <w:tc>
          <w:tcPr>
            <w:tcW w:w="596" w:type="pct"/>
          </w:tcPr>
          <w:p w:rsidR="00784816" w:rsidRDefault="0001670E" w:rsidP="00193DE6">
            <w:pPr>
              <w:pStyle w:val="Tabelinormal"/>
              <w:keepNext w:val="0"/>
              <w:keepLines w:val="0"/>
            </w:pPr>
            <w:r>
              <w:t>14.11.2017</w:t>
            </w:r>
          </w:p>
        </w:tc>
        <w:tc>
          <w:tcPr>
            <w:tcW w:w="805" w:type="pct"/>
          </w:tcPr>
          <w:p w:rsidR="00784816" w:rsidRDefault="00EA2565" w:rsidP="00193DE6">
            <w:pPr>
              <w:pStyle w:val="Tabelinormal"/>
              <w:keepNext w:val="0"/>
              <w:keepLines w:val="0"/>
            </w:pPr>
            <w:r>
              <w:t>Programminõukogu liikmed</w:t>
            </w:r>
          </w:p>
        </w:tc>
        <w:tc>
          <w:tcPr>
            <w:tcW w:w="1690" w:type="pct"/>
          </w:tcPr>
          <w:p w:rsidR="00784816" w:rsidRDefault="00784816" w:rsidP="00193DE6">
            <w:pPr>
              <w:pStyle w:val="Tabelinormal"/>
              <w:keepNext w:val="0"/>
              <w:keepLines w:val="0"/>
            </w:pPr>
          </w:p>
        </w:tc>
      </w:tr>
      <w:tr w:rsidR="00784816" w:rsidTr="00BA7470">
        <w:trPr>
          <w:cantSplit/>
        </w:trPr>
        <w:tc>
          <w:tcPr>
            <w:tcW w:w="1910" w:type="pct"/>
          </w:tcPr>
          <w:p w:rsidR="00784816" w:rsidRDefault="0001670E" w:rsidP="00193DE6">
            <w:pPr>
              <w:pStyle w:val="Tabelinormal"/>
              <w:keepNext w:val="0"/>
              <w:keepLines w:val="0"/>
            </w:pPr>
            <w:r>
              <w:t>Kirjeldada vajalikud muudatused</w:t>
            </w:r>
          </w:p>
        </w:tc>
        <w:tc>
          <w:tcPr>
            <w:tcW w:w="596" w:type="pct"/>
          </w:tcPr>
          <w:p w:rsidR="00784816" w:rsidRDefault="0001670E" w:rsidP="00193DE6">
            <w:pPr>
              <w:pStyle w:val="Tabelinormal"/>
              <w:keepNext w:val="0"/>
              <w:keepLines w:val="0"/>
            </w:pPr>
            <w:r>
              <w:t>17.11.2017</w:t>
            </w:r>
          </w:p>
        </w:tc>
        <w:tc>
          <w:tcPr>
            <w:tcW w:w="805" w:type="pct"/>
          </w:tcPr>
          <w:p w:rsidR="00784816" w:rsidRDefault="00EA2565" w:rsidP="00193DE6">
            <w:pPr>
              <w:pStyle w:val="Tabelinormal"/>
              <w:keepNext w:val="0"/>
              <w:keepLines w:val="0"/>
            </w:pPr>
            <w:r>
              <w:t>Programmijuht</w:t>
            </w:r>
          </w:p>
        </w:tc>
        <w:tc>
          <w:tcPr>
            <w:tcW w:w="1690" w:type="pct"/>
          </w:tcPr>
          <w:p w:rsidR="00784816" w:rsidRDefault="00784816" w:rsidP="00193DE6">
            <w:pPr>
              <w:pStyle w:val="Tabelinormal"/>
              <w:keepNext w:val="0"/>
              <w:keepLines w:val="0"/>
            </w:pPr>
          </w:p>
        </w:tc>
      </w:tr>
      <w:tr w:rsidR="00784816" w:rsidTr="00BA7470">
        <w:trPr>
          <w:cantSplit/>
        </w:trPr>
        <w:tc>
          <w:tcPr>
            <w:tcW w:w="1910" w:type="pct"/>
          </w:tcPr>
          <w:p w:rsidR="00784816" w:rsidRDefault="00EA2565" w:rsidP="00193DE6">
            <w:pPr>
              <w:pStyle w:val="Tabelinormal"/>
              <w:keepNext w:val="0"/>
              <w:keepLines w:val="0"/>
            </w:pPr>
            <w:r>
              <w:t>Viia läbi programminõukogu otsustus</w:t>
            </w:r>
            <w:r w:rsidR="00784816">
              <w:t>koosolek</w:t>
            </w:r>
          </w:p>
        </w:tc>
        <w:tc>
          <w:tcPr>
            <w:tcW w:w="596" w:type="pct"/>
          </w:tcPr>
          <w:p w:rsidR="00784816" w:rsidRDefault="0001670E" w:rsidP="00193DE6">
            <w:pPr>
              <w:pStyle w:val="Tabelinormal"/>
              <w:keepNext w:val="0"/>
              <w:keepLines w:val="0"/>
            </w:pPr>
            <w:r>
              <w:t>24.11.2017</w:t>
            </w:r>
          </w:p>
        </w:tc>
        <w:tc>
          <w:tcPr>
            <w:tcW w:w="805" w:type="pct"/>
          </w:tcPr>
          <w:p w:rsidR="00784816" w:rsidRDefault="00EA2565" w:rsidP="00193DE6">
            <w:pPr>
              <w:pStyle w:val="Tabelinormal"/>
              <w:keepNext w:val="0"/>
              <w:keepLines w:val="0"/>
            </w:pPr>
            <w:r>
              <w:t>Programmijuht</w:t>
            </w:r>
          </w:p>
        </w:tc>
        <w:tc>
          <w:tcPr>
            <w:tcW w:w="1690" w:type="pct"/>
          </w:tcPr>
          <w:p w:rsidR="00784816" w:rsidRDefault="00784816" w:rsidP="00193DE6">
            <w:pPr>
              <w:pStyle w:val="Tabelinormal"/>
              <w:keepNext w:val="0"/>
              <w:keepLines w:val="0"/>
            </w:pPr>
            <w:r>
              <w:t xml:space="preserve">Kinnitatakse </w:t>
            </w:r>
            <w:r w:rsidR="00EA2565">
              <w:t xml:space="preserve">dokumentide lõppversioonid. </w:t>
            </w:r>
          </w:p>
          <w:p w:rsidR="00EA2565" w:rsidRDefault="00EA2565" w:rsidP="0001670E">
            <w:pPr>
              <w:pStyle w:val="Tabelikuubik"/>
              <w:numPr>
                <w:ilvl w:val="0"/>
                <w:numId w:val="12"/>
              </w:numPr>
              <w:ind w:left="340" w:hanging="170"/>
            </w:pPr>
            <w:r>
              <w:t>Õppekava ülevaade</w:t>
            </w:r>
          </w:p>
          <w:p w:rsidR="00EA2565" w:rsidRDefault="00EA2565" w:rsidP="0001670E">
            <w:pPr>
              <w:pStyle w:val="Tabelikuubik"/>
              <w:numPr>
                <w:ilvl w:val="0"/>
                <w:numId w:val="12"/>
              </w:numPr>
              <w:ind w:left="340" w:hanging="170"/>
            </w:pPr>
            <w:r>
              <w:t>Õppekava kompetentside profiil</w:t>
            </w:r>
          </w:p>
          <w:p w:rsidR="00EA2565" w:rsidRDefault="00EA2565" w:rsidP="0001670E">
            <w:pPr>
              <w:pStyle w:val="Tabelikuubik"/>
              <w:numPr>
                <w:ilvl w:val="0"/>
                <w:numId w:val="12"/>
              </w:numPr>
              <w:ind w:left="340" w:hanging="170"/>
            </w:pPr>
            <w:r>
              <w:t>Õppekava vastavusanalüüs</w:t>
            </w:r>
          </w:p>
          <w:p w:rsidR="00EA2565" w:rsidRDefault="00EA2565" w:rsidP="0001670E">
            <w:pPr>
              <w:pStyle w:val="Tabelikuubik"/>
              <w:numPr>
                <w:ilvl w:val="0"/>
                <w:numId w:val="12"/>
              </w:numPr>
              <w:ind w:left="340" w:hanging="170"/>
            </w:pPr>
            <w:r>
              <w:t>Muudatuste kava</w:t>
            </w:r>
          </w:p>
        </w:tc>
      </w:tr>
      <w:tr w:rsidR="00EA2565" w:rsidTr="00BA7470">
        <w:trPr>
          <w:cantSplit/>
        </w:trPr>
        <w:tc>
          <w:tcPr>
            <w:tcW w:w="1910" w:type="pct"/>
          </w:tcPr>
          <w:p w:rsidR="00EA2565" w:rsidRDefault="00EA2565" w:rsidP="00193DE6">
            <w:pPr>
              <w:pStyle w:val="Tabelinormal"/>
              <w:keepNext w:val="0"/>
              <w:keepLines w:val="0"/>
            </w:pPr>
            <w:r>
              <w:t>Muudatuste elluviimine</w:t>
            </w:r>
          </w:p>
        </w:tc>
        <w:tc>
          <w:tcPr>
            <w:tcW w:w="596" w:type="pct"/>
          </w:tcPr>
          <w:p w:rsidR="00EA2565" w:rsidRDefault="00EA2565" w:rsidP="00193DE6">
            <w:pPr>
              <w:pStyle w:val="Tabelinormal"/>
              <w:keepNext w:val="0"/>
              <w:keepLines w:val="0"/>
            </w:pPr>
            <w:r>
              <w:t>31.11.2017</w:t>
            </w:r>
          </w:p>
        </w:tc>
        <w:tc>
          <w:tcPr>
            <w:tcW w:w="805" w:type="pct"/>
          </w:tcPr>
          <w:p w:rsidR="00EA2565" w:rsidRDefault="00EA2565" w:rsidP="00193DE6">
            <w:pPr>
              <w:pStyle w:val="Tabelinormal"/>
              <w:keepNext w:val="0"/>
              <w:keepLines w:val="0"/>
            </w:pPr>
            <w:r>
              <w:t>Programmijuht</w:t>
            </w:r>
          </w:p>
        </w:tc>
        <w:tc>
          <w:tcPr>
            <w:tcW w:w="1690" w:type="pct"/>
          </w:tcPr>
          <w:p w:rsidR="00EA2565" w:rsidRDefault="00EA2565" w:rsidP="00193DE6">
            <w:pPr>
              <w:pStyle w:val="Tabelinormal"/>
              <w:keepNext w:val="0"/>
              <w:keepLines w:val="0"/>
            </w:pPr>
          </w:p>
        </w:tc>
      </w:tr>
    </w:tbl>
    <w:p w:rsidR="00784816" w:rsidRDefault="00784816" w:rsidP="00193DE6">
      <w:pPr>
        <w:keepNext w:val="0"/>
        <w:keepLines w:val="0"/>
      </w:pPr>
    </w:p>
    <w:p w:rsidR="00EA2C5D" w:rsidRDefault="00EA2C5D" w:rsidP="0001670E">
      <w:pPr>
        <w:pStyle w:val="Heading3"/>
        <w:keepNext w:val="0"/>
        <w:keepLines w:val="0"/>
        <w:numPr>
          <w:ilvl w:val="1"/>
          <w:numId w:val="1"/>
        </w:numPr>
      </w:pPr>
      <w:bookmarkStart w:id="6" w:name="_Toc494361409"/>
      <w:r>
        <w:t xml:space="preserve">Koostada õppekava </w:t>
      </w:r>
      <w:r w:rsidR="00390B7A">
        <w:t>ülevaade</w:t>
      </w:r>
      <w:bookmarkEnd w:id="6"/>
    </w:p>
    <w:p w:rsidR="00EA2C5D" w:rsidRDefault="00EA2C5D" w:rsidP="00193DE6">
      <w:pPr>
        <w:keepNext w:val="0"/>
        <w:keepLines w:val="0"/>
      </w:pPr>
      <w:r>
        <w:t xml:space="preserve">Programmijuht koostab õppekava </w:t>
      </w:r>
      <w:r w:rsidR="00390B7A">
        <w:t>ülevaate</w:t>
      </w:r>
      <w:r>
        <w:t xml:space="preserve">. </w:t>
      </w:r>
    </w:p>
    <w:p w:rsidR="00EA2C5D" w:rsidRDefault="00EA2C5D" w:rsidP="00193DE6">
      <w:pPr>
        <w:keepNext w:val="0"/>
        <w:keepLines w:val="0"/>
      </w:pPr>
      <w:r>
        <w:t xml:space="preserve">Soovitused õppekava </w:t>
      </w:r>
      <w:r w:rsidR="00390B7A">
        <w:t xml:space="preserve">ülevaate </w:t>
      </w:r>
      <w:r>
        <w:t xml:space="preserve">sisule ja struktuurile on toodud dokumendis </w:t>
      </w:r>
      <w:r w:rsidR="009207CF">
        <w:rPr>
          <w:b/>
        </w:rPr>
        <w:t xml:space="preserve">IKT õppekavade metoodika </w:t>
      </w:r>
      <w:r w:rsidRPr="00EA2565">
        <w:rPr>
          <w:b/>
        </w:rPr>
        <w:t>tutvustus</w:t>
      </w:r>
      <w:r>
        <w:t>.</w:t>
      </w:r>
    </w:p>
    <w:p w:rsidR="00784816" w:rsidRDefault="00784816" w:rsidP="0001670E">
      <w:pPr>
        <w:pStyle w:val="Heading3"/>
        <w:keepNext w:val="0"/>
        <w:keepLines w:val="0"/>
        <w:numPr>
          <w:ilvl w:val="1"/>
          <w:numId w:val="1"/>
        </w:numPr>
      </w:pPr>
      <w:bookmarkStart w:id="7" w:name="_Toc494361410"/>
      <w:r>
        <w:t>Koostada õppekava kompetentside profiil</w:t>
      </w:r>
      <w:r w:rsidR="00EA2C5D">
        <w:t>i mustand</w:t>
      </w:r>
      <w:bookmarkEnd w:id="7"/>
    </w:p>
    <w:p w:rsidR="00784816" w:rsidRDefault="00EA2C5D" w:rsidP="00193DE6">
      <w:pPr>
        <w:keepNext w:val="0"/>
        <w:keepLines w:val="0"/>
      </w:pPr>
      <w:r>
        <w:t xml:space="preserve">Programmijuht koostab esmase </w:t>
      </w:r>
      <w:r w:rsidR="0020676A" w:rsidRPr="0020676A">
        <w:rPr>
          <w:b/>
        </w:rPr>
        <w:t>Õ</w:t>
      </w:r>
      <w:r w:rsidRPr="0020676A">
        <w:rPr>
          <w:b/>
        </w:rPr>
        <w:t>ppekavade kompetentside profiili</w:t>
      </w:r>
      <w:r>
        <w:t xml:space="preserve">. </w:t>
      </w:r>
    </w:p>
    <w:p w:rsidR="00784816" w:rsidRPr="00655BA2" w:rsidRDefault="00EA2C5D" w:rsidP="00193DE6">
      <w:pPr>
        <w:keepNext w:val="0"/>
        <w:keepLines w:val="0"/>
      </w:pPr>
      <w:r>
        <w:t xml:space="preserve">Nõuded ja juhised õppekavade kompetentside profiili koostamiseks on toodud dokumendis </w:t>
      </w:r>
      <w:r w:rsidRPr="0020676A">
        <w:rPr>
          <w:b/>
        </w:rPr>
        <w:t>IKT õppekava</w:t>
      </w:r>
      <w:r w:rsidR="005F1781">
        <w:rPr>
          <w:b/>
        </w:rPr>
        <w:t xml:space="preserve"> arenduse</w:t>
      </w:r>
      <w:r w:rsidRPr="0020676A">
        <w:rPr>
          <w:b/>
        </w:rPr>
        <w:t xml:space="preserve"> metoodika tutvustus</w:t>
      </w:r>
      <w:r>
        <w:rPr>
          <w:i/>
        </w:rPr>
        <w:t>.</w:t>
      </w:r>
    </w:p>
    <w:p w:rsidR="00784816" w:rsidRDefault="00784816" w:rsidP="00BA7470">
      <w:pPr>
        <w:pStyle w:val="Heading3"/>
        <w:keepNext w:val="0"/>
        <w:keepLines w:val="0"/>
        <w:numPr>
          <w:ilvl w:val="1"/>
          <w:numId w:val="1"/>
        </w:numPr>
      </w:pPr>
      <w:bookmarkStart w:id="8" w:name="_Toc494361411"/>
      <w:r>
        <w:t>Kutse programminõukogu I koosolekule</w:t>
      </w:r>
      <w:bookmarkEnd w:id="8"/>
    </w:p>
    <w:p w:rsidR="00B62334" w:rsidRDefault="004029F9" w:rsidP="00847F9D">
      <w:r>
        <w:t xml:space="preserve">Kutse ja materjalid tuleb saata vähemalt </w:t>
      </w:r>
      <w:r w:rsidR="00847F9D">
        <w:t>2</w:t>
      </w:r>
      <w:r>
        <w:t xml:space="preserve"> nädal</w:t>
      </w:r>
      <w:r w:rsidR="00847F9D">
        <w:t>at</w:t>
      </w:r>
      <w:r>
        <w:t xml:space="preserve"> enne planeeritavat koosolekut. </w:t>
      </w:r>
      <w:r w:rsidR="00784816">
        <w:t>Näidis: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9628"/>
      </w:tblGrid>
      <w:tr w:rsidR="00784816" w:rsidTr="0017148D">
        <w:tc>
          <w:tcPr>
            <w:tcW w:w="5000" w:type="pct"/>
          </w:tcPr>
          <w:p w:rsidR="00784816" w:rsidRDefault="00784816" w:rsidP="00193DE6">
            <w:pPr>
              <w:keepNext w:val="0"/>
              <w:keepLines w:val="0"/>
            </w:pPr>
            <w:r>
              <w:t>Austatud programminõukogu liige</w:t>
            </w:r>
          </w:p>
          <w:p w:rsidR="00784816" w:rsidRDefault="00784816" w:rsidP="00193DE6">
            <w:pPr>
              <w:keepNext w:val="0"/>
              <w:keepLines w:val="0"/>
            </w:pPr>
          </w:p>
          <w:p w:rsidR="00784816" w:rsidRDefault="00784816" w:rsidP="00193DE6">
            <w:pPr>
              <w:keepNext w:val="0"/>
              <w:keepLines w:val="0"/>
            </w:pPr>
            <w:r>
              <w:t xml:space="preserve">Soovin läbi viia </w:t>
            </w:r>
            <w:r w:rsidRPr="00043892">
              <w:rPr>
                <w:highlight w:val="yellow"/>
              </w:rPr>
              <w:t>XXXX</w:t>
            </w:r>
            <w:r>
              <w:t xml:space="preserve"> õppekava programminõukogu I koosoleku.</w:t>
            </w:r>
          </w:p>
          <w:p w:rsidR="00784816" w:rsidRDefault="00784816" w:rsidP="00193DE6">
            <w:pPr>
              <w:keepNext w:val="0"/>
              <w:keepLines w:val="0"/>
            </w:pPr>
          </w:p>
          <w:p w:rsidR="00784816" w:rsidRDefault="00784816" w:rsidP="00193DE6">
            <w:pPr>
              <w:keepNext w:val="0"/>
              <w:keepLines w:val="0"/>
            </w:pPr>
            <w:r>
              <w:t>Päevakorras:</w:t>
            </w:r>
          </w:p>
          <w:p w:rsidR="00784816" w:rsidRDefault="00784816" w:rsidP="00BA7470">
            <w:pPr>
              <w:pStyle w:val="ListParagraph"/>
              <w:keepNext w:val="0"/>
              <w:keepLines w:val="0"/>
              <w:numPr>
                <w:ilvl w:val="0"/>
                <w:numId w:val="8"/>
              </w:numPr>
            </w:pPr>
            <w:r>
              <w:t>IKT õppekava arendus</w:t>
            </w:r>
            <w:r w:rsidR="005F1781">
              <w:t xml:space="preserve">e </w:t>
            </w:r>
            <w:r>
              <w:t>metoodika tutvustus</w:t>
            </w:r>
          </w:p>
          <w:p w:rsidR="00784816" w:rsidRDefault="00784816" w:rsidP="00BA7470">
            <w:pPr>
              <w:pStyle w:val="ListParagraph"/>
              <w:keepNext w:val="0"/>
              <w:keepLines w:val="0"/>
              <w:numPr>
                <w:ilvl w:val="0"/>
                <w:numId w:val="8"/>
              </w:numPr>
            </w:pPr>
            <w:r w:rsidRPr="00043892">
              <w:rPr>
                <w:highlight w:val="yellow"/>
              </w:rPr>
              <w:t>XXXX</w:t>
            </w:r>
            <w:r w:rsidR="00BA7470">
              <w:t xml:space="preserve"> õppekava </w:t>
            </w:r>
            <w:r>
              <w:t>tutvustus</w:t>
            </w:r>
          </w:p>
          <w:p w:rsidR="00784816" w:rsidRDefault="00784816" w:rsidP="00BA7470">
            <w:pPr>
              <w:pStyle w:val="ListParagraph"/>
              <w:keepNext w:val="0"/>
              <w:keepLines w:val="0"/>
              <w:numPr>
                <w:ilvl w:val="0"/>
                <w:numId w:val="8"/>
              </w:numPr>
            </w:pPr>
            <w:r w:rsidRPr="00043892">
              <w:rPr>
                <w:highlight w:val="yellow"/>
              </w:rPr>
              <w:t>XXXX</w:t>
            </w:r>
            <w:r>
              <w:t xml:space="preserve"> õppekava kompetentside profiili tutvustus </w:t>
            </w:r>
          </w:p>
          <w:p w:rsidR="00BA7470" w:rsidRDefault="00BA7470" w:rsidP="00BA7470">
            <w:pPr>
              <w:pStyle w:val="ListParagraph"/>
              <w:keepNext w:val="0"/>
              <w:keepLines w:val="0"/>
              <w:numPr>
                <w:ilvl w:val="0"/>
                <w:numId w:val="8"/>
              </w:numPr>
            </w:pPr>
            <w:r>
              <w:t>Programminõukogu tööplaani ülevaatus ja kinnitamine</w:t>
            </w:r>
          </w:p>
          <w:p w:rsidR="00BA7470" w:rsidRDefault="00BA7470" w:rsidP="00BA7470">
            <w:pPr>
              <w:pStyle w:val="ListParagraph"/>
              <w:keepNext w:val="0"/>
              <w:keepLines w:val="0"/>
              <w:numPr>
                <w:ilvl w:val="0"/>
                <w:numId w:val="8"/>
              </w:numPr>
            </w:pPr>
            <w:r>
              <w:t>Programminõukogu tööjaotuse kokku leppimine</w:t>
            </w:r>
          </w:p>
          <w:p w:rsidR="00784816" w:rsidRDefault="00784816" w:rsidP="00193DE6">
            <w:pPr>
              <w:keepNext w:val="0"/>
              <w:keepLines w:val="0"/>
            </w:pPr>
          </w:p>
          <w:p w:rsidR="00784816" w:rsidRDefault="00784816" w:rsidP="00193DE6">
            <w:pPr>
              <w:keepNext w:val="0"/>
              <w:keepLines w:val="0"/>
            </w:pPr>
            <w:r>
              <w:t xml:space="preserve">Palun märgi Doodle viitel asuval küsitlusel kõik sobivad ajad. Koosolek on plaanitud läbi viia </w:t>
            </w:r>
            <w:r w:rsidRPr="00043892">
              <w:rPr>
                <w:highlight w:val="yellow"/>
              </w:rPr>
              <w:t>XXX kohas, aadressil XXX</w:t>
            </w:r>
            <w:r>
              <w:t>.</w:t>
            </w:r>
          </w:p>
          <w:p w:rsidR="00784816" w:rsidRDefault="00784816" w:rsidP="00193DE6">
            <w:pPr>
              <w:keepNext w:val="0"/>
              <w:keepLines w:val="0"/>
            </w:pPr>
          </w:p>
          <w:p w:rsidR="00784816" w:rsidRDefault="00784816" w:rsidP="00193DE6">
            <w:pPr>
              <w:keepNext w:val="0"/>
              <w:keepLines w:val="0"/>
            </w:pPr>
            <w:r>
              <w:t>Manusest leiad:</w:t>
            </w:r>
          </w:p>
          <w:p w:rsidR="00784816" w:rsidRDefault="00784816" w:rsidP="00BA7470">
            <w:pPr>
              <w:pStyle w:val="ListParagraph"/>
              <w:keepNext w:val="0"/>
              <w:keepLines w:val="0"/>
              <w:numPr>
                <w:ilvl w:val="0"/>
                <w:numId w:val="8"/>
              </w:numPr>
            </w:pPr>
            <w:r>
              <w:t>IK</w:t>
            </w:r>
            <w:r w:rsidR="009207CF">
              <w:t xml:space="preserve">T õppekava arendusmetoodika </w:t>
            </w:r>
            <w:r>
              <w:t>tutvustus</w:t>
            </w:r>
          </w:p>
          <w:p w:rsidR="00784816" w:rsidRDefault="00784816" w:rsidP="00BA7470">
            <w:pPr>
              <w:pStyle w:val="ListParagraph"/>
              <w:keepNext w:val="0"/>
              <w:keepLines w:val="0"/>
              <w:numPr>
                <w:ilvl w:val="0"/>
                <w:numId w:val="8"/>
              </w:numPr>
            </w:pPr>
            <w:r w:rsidRPr="00043892">
              <w:rPr>
                <w:highlight w:val="yellow"/>
              </w:rPr>
              <w:t>XXXX</w:t>
            </w:r>
            <w:r>
              <w:t xml:space="preserve"> õppekava lühitutvustuse</w:t>
            </w:r>
          </w:p>
          <w:p w:rsidR="00784816" w:rsidRDefault="00784816" w:rsidP="00BA7470">
            <w:pPr>
              <w:pStyle w:val="ListParagraph"/>
              <w:keepNext w:val="0"/>
              <w:keepLines w:val="0"/>
              <w:numPr>
                <w:ilvl w:val="0"/>
                <w:numId w:val="8"/>
              </w:numPr>
            </w:pPr>
            <w:r w:rsidRPr="00043892">
              <w:rPr>
                <w:highlight w:val="yellow"/>
              </w:rPr>
              <w:t>XXXX</w:t>
            </w:r>
            <w:r>
              <w:t xml:space="preserve"> õppekava kompetentside profiili mustandi</w:t>
            </w:r>
          </w:p>
          <w:p w:rsidR="00784816" w:rsidRDefault="00784816" w:rsidP="00193DE6">
            <w:pPr>
              <w:keepNext w:val="0"/>
              <w:keepLines w:val="0"/>
            </w:pPr>
          </w:p>
          <w:p w:rsidR="00784816" w:rsidRDefault="00784816" w:rsidP="00193DE6">
            <w:pPr>
              <w:keepNext w:val="0"/>
              <w:keepLines w:val="0"/>
            </w:pPr>
            <w:r>
              <w:t xml:space="preserve">Ootan tagasisidet aegade sobivuse osas hiljemalt </w:t>
            </w:r>
            <w:r w:rsidRPr="006C7246">
              <w:rPr>
                <w:highlight w:val="yellow"/>
              </w:rPr>
              <w:t>teisipäeval XX.XX.XXXX</w:t>
            </w:r>
            <w:r>
              <w:t>.</w:t>
            </w:r>
          </w:p>
          <w:p w:rsidR="00784816" w:rsidRDefault="00784816" w:rsidP="00193DE6">
            <w:pPr>
              <w:keepNext w:val="0"/>
              <w:keepLines w:val="0"/>
            </w:pPr>
          </w:p>
          <w:p w:rsidR="00784816" w:rsidRDefault="00784816" w:rsidP="00193DE6">
            <w:pPr>
              <w:keepNext w:val="0"/>
              <w:keepLines w:val="0"/>
            </w:pPr>
            <w:r>
              <w:t>Lugupidamisega</w:t>
            </w:r>
          </w:p>
          <w:p w:rsidR="00784816" w:rsidRPr="006C7246" w:rsidRDefault="00784816" w:rsidP="00193DE6">
            <w:pPr>
              <w:keepNext w:val="0"/>
              <w:keepLines w:val="0"/>
              <w:rPr>
                <w:highlight w:val="yellow"/>
              </w:rPr>
            </w:pPr>
            <w:r>
              <w:t xml:space="preserve">     </w:t>
            </w:r>
            <w:r w:rsidRPr="006C7246">
              <w:rPr>
                <w:highlight w:val="yellow"/>
              </w:rPr>
              <w:t>Eesnimi Perenimi</w:t>
            </w:r>
          </w:p>
          <w:p w:rsidR="00784816" w:rsidRDefault="00784816" w:rsidP="00193DE6">
            <w:pPr>
              <w:keepNext w:val="0"/>
              <w:keepLines w:val="0"/>
            </w:pPr>
            <w:r w:rsidRPr="006C7246">
              <w:rPr>
                <w:highlight w:val="yellow"/>
              </w:rPr>
              <w:t xml:space="preserve">     XXXX</w:t>
            </w:r>
            <w:r>
              <w:t xml:space="preserve"> õppekava programmijuht</w:t>
            </w:r>
          </w:p>
          <w:p w:rsidR="00784816" w:rsidRDefault="00784816" w:rsidP="00193DE6">
            <w:pPr>
              <w:keepNext w:val="0"/>
              <w:keepLines w:val="0"/>
            </w:pPr>
          </w:p>
          <w:p w:rsidR="00784816" w:rsidRPr="00F66A4A" w:rsidRDefault="00784816" w:rsidP="00193DE6">
            <w:pPr>
              <w:keepNext w:val="0"/>
              <w:keepLines w:val="0"/>
              <w:rPr>
                <w:b/>
                <w:bCs/>
                <w:color w:val="000000" w:themeColor="text1"/>
                <w:sz w:val="16"/>
                <w:szCs w:val="16"/>
                <w:lang w:eastAsia="et-EE"/>
              </w:rPr>
            </w:pPr>
            <w:r w:rsidRPr="00F66A4A">
              <w:rPr>
                <w:b/>
                <w:bCs/>
                <w:color w:val="000000" w:themeColor="text1"/>
                <w:sz w:val="16"/>
                <w:szCs w:val="16"/>
                <w:lang w:eastAsia="et-EE"/>
              </w:rPr>
              <w:t>Viited:</w:t>
            </w:r>
          </w:p>
          <w:p w:rsidR="00784816" w:rsidRPr="00BA7470" w:rsidRDefault="00D749EB" w:rsidP="00BA7470">
            <w:pPr>
              <w:keepNext w:val="0"/>
              <w:keepLines w:val="0"/>
              <w:numPr>
                <w:ilvl w:val="0"/>
                <w:numId w:val="8"/>
              </w:numPr>
              <w:autoSpaceDE/>
              <w:autoSpaceDN/>
              <w:spacing w:before="0" w:after="0"/>
              <w:jc w:val="left"/>
              <w:rPr>
                <w:color w:val="000000" w:themeColor="text1"/>
                <w:sz w:val="16"/>
                <w:szCs w:val="16"/>
                <w:highlight w:val="yellow"/>
                <w:u w:val="single"/>
                <w:lang w:eastAsia="et-EE"/>
              </w:rPr>
            </w:pPr>
            <w:hyperlink r:id="rId8" w:history="1">
              <w:r w:rsidR="00784816" w:rsidRPr="006C7246">
                <w:rPr>
                  <w:rStyle w:val="Hyperlink"/>
                  <w:color w:val="000000" w:themeColor="text1"/>
                  <w:sz w:val="16"/>
                  <w:szCs w:val="16"/>
                  <w:highlight w:val="yellow"/>
                  <w:lang w:eastAsia="et-EE"/>
                </w:rPr>
                <w:t>http://doodle.com/poll/2a8iwekic7t6em6p</w:t>
              </w:r>
            </w:hyperlink>
          </w:p>
        </w:tc>
      </w:tr>
    </w:tbl>
    <w:p w:rsidR="00784816" w:rsidRDefault="00784816" w:rsidP="00193DE6">
      <w:pPr>
        <w:keepNext w:val="0"/>
        <w:keepLines w:val="0"/>
      </w:pPr>
    </w:p>
    <w:p w:rsidR="00784816" w:rsidRDefault="00784816" w:rsidP="0001670E">
      <w:pPr>
        <w:pStyle w:val="Heading2"/>
        <w:keepNext w:val="0"/>
        <w:keepLines w:val="0"/>
        <w:numPr>
          <w:ilvl w:val="0"/>
          <w:numId w:val="1"/>
        </w:numPr>
      </w:pPr>
      <w:bookmarkStart w:id="9" w:name="_Toc494361412"/>
      <w:r>
        <w:t>Programminõukogu töö käivitamine</w:t>
      </w:r>
      <w:r w:rsidR="00EA2C5D">
        <w:t xml:space="preserve"> – I koosolek</w:t>
      </w:r>
      <w:bookmarkEnd w:id="9"/>
    </w:p>
    <w:p w:rsidR="00EA2C5D" w:rsidRDefault="00EA2C5D" w:rsidP="00193DE6">
      <w:pPr>
        <w:keepNext w:val="0"/>
        <w:keepLines w:val="0"/>
      </w:pPr>
      <w:r>
        <w:t>Koosoleku soovitatav päevakord:</w:t>
      </w:r>
    </w:p>
    <w:p w:rsidR="00EA2C5D" w:rsidRDefault="005F1781" w:rsidP="0001670E">
      <w:pPr>
        <w:pStyle w:val="ListParagraph"/>
        <w:keepNext w:val="0"/>
        <w:keepLines w:val="0"/>
        <w:numPr>
          <w:ilvl w:val="0"/>
          <w:numId w:val="11"/>
        </w:numPr>
      </w:pPr>
      <w:r>
        <w:t>IKT õppekava arenduse metoodika tutvustus</w:t>
      </w:r>
    </w:p>
    <w:p w:rsidR="00EA2C5D" w:rsidRDefault="00EA2C5D" w:rsidP="0001670E">
      <w:pPr>
        <w:pStyle w:val="ListParagraph"/>
        <w:keepNext w:val="0"/>
        <w:keepLines w:val="0"/>
        <w:numPr>
          <w:ilvl w:val="0"/>
          <w:numId w:val="11"/>
        </w:numPr>
      </w:pPr>
      <w:r w:rsidRPr="00043892">
        <w:rPr>
          <w:highlight w:val="yellow"/>
        </w:rPr>
        <w:t>XXXX</w:t>
      </w:r>
      <w:r>
        <w:t xml:space="preserve"> õppekava lühitutvustus</w:t>
      </w:r>
    </w:p>
    <w:p w:rsidR="00EA2C5D" w:rsidRDefault="00EA2C5D" w:rsidP="0001670E">
      <w:pPr>
        <w:pStyle w:val="ListParagraph"/>
        <w:keepNext w:val="0"/>
        <w:keepLines w:val="0"/>
        <w:numPr>
          <w:ilvl w:val="0"/>
          <w:numId w:val="11"/>
        </w:numPr>
      </w:pPr>
      <w:r w:rsidRPr="00043892">
        <w:rPr>
          <w:highlight w:val="yellow"/>
        </w:rPr>
        <w:t>XXXX</w:t>
      </w:r>
      <w:r>
        <w:t xml:space="preserve"> õppekava kompetentside profiili tutvustus ja arutelu</w:t>
      </w:r>
    </w:p>
    <w:p w:rsidR="00EA2C5D" w:rsidRDefault="00EA2C5D" w:rsidP="0001670E">
      <w:pPr>
        <w:pStyle w:val="ListParagraph"/>
        <w:keepNext w:val="0"/>
        <w:keepLines w:val="0"/>
        <w:numPr>
          <w:ilvl w:val="0"/>
          <w:numId w:val="11"/>
        </w:numPr>
      </w:pPr>
      <w:r>
        <w:t>Programminõukogu tööplaani ülevaatus ja kinnitamine</w:t>
      </w:r>
    </w:p>
    <w:p w:rsidR="00EA2C5D" w:rsidRDefault="00EA2C5D" w:rsidP="0001670E">
      <w:pPr>
        <w:pStyle w:val="ListParagraph"/>
        <w:keepNext w:val="0"/>
        <w:keepLines w:val="0"/>
        <w:numPr>
          <w:ilvl w:val="0"/>
          <w:numId w:val="11"/>
        </w:numPr>
      </w:pPr>
      <w:r>
        <w:t xml:space="preserve">Programminõukogu </w:t>
      </w:r>
      <w:r w:rsidR="0078723B">
        <w:t>tööjaotuse kokku leppimine</w:t>
      </w:r>
    </w:p>
    <w:p w:rsidR="00EA2C5D" w:rsidRDefault="00EA2C5D" w:rsidP="00193DE6">
      <w:pPr>
        <w:keepNext w:val="0"/>
        <w:keepLines w:val="0"/>
      </w:pPr>
    </w:p>
    <w:p w:rsidR="004029F9" w:rsidRDefault="005F1781" w:rsidP="00193DE6">
      <w:pPr>
        <w:keepNext w:val="0"/>
        <w:keepLines w:val="0"/>
      </w:pPr>
      <w:r>
        <w:t>Õppekava a</w:t>
      </w:r>
      <w:r w:rsidR="004029F9">
        <w:t>rendus</w:t>
      </w:r>
      <w:r>
        <w:t xml:space="preserve">e </w:t>
      </w:r>
      <w:r w:rsidR="004029F9">
        <w:t>metoodika tutvustus, õppekava lühitutvustus, kompetentside profiili ja tööplaani tutvustus on soovitatav esitada esitluse vormis.</w:t>
      </w:r>
    </w:p>
    <w:p w:rsidR="00EA2C5D" w:rsidRDefault="0078723B" w:rsidP="00193DE6">
      <w:pPr>
        <w:keepNext w:val="0"/>
        <w:keepLines w:val="0"/>
      </w:pPr>
      <w:r>
        <w:t>Programminõukogu liikmete tööjaotuse näidis: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4390"/>
        <w:gridCol w:w="992"/>
        <w:gridCol w:w="1983"/>
        <w:gridCol w:w="2263"/>
      </w:tblGrid>
      <w:tr w:rsidR="0078723B" w:rsidTr="00BA7470">
        <w:trPr>
          <w:cantSplit/>
          <w:tblHeader/>
        </w:trPr>
        <w:tc>
          <w:tcPr>
            <w:tcW w:w="2280" w:type="pct"/>
            <w:shd w:val="clear" w:color="auto" w:fill="6482BE"/>
            <w:vAlign w:val="center"/>
          </w:tcPr>
          <w:p w:rsidR="0078723B" w:rsidRPr="00480088" w:rsidRDefault="0078723B" w:rsidP="00193DE6">
            <w:pPr>
              <w:pStyle w:val="Tabelinormal"/>
              <w:keepNext w:val="0"/>
              <w:keepLines w:val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Tegevus</w:t>
            </w:r>
          </w:p>
        </w:tc>
        <w:tc>
          <w:tcPr>
            <w:tcW w:w="515" w:type="pct"/>
            <w:shd w:val="clear" w:color="auto" w:fill="6482BE"/>
            <w:vAlign w:val="center"/>
          </w:tcPr>
          <w:p w:rsidR="0078723B" w:rsidRPr="00480088" w:rsidRDefault="0078723B" w:rsidP="00193DE6">
            <w:pPr>
              <w:pStyle w:val="Tabelinormal"/>
              <w:keepNext w:val="0"/>
              <w:keepLines w:val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Tähtaeg</w:t>
            </w:r>
          </w:p>
        </w:tc>
        <w:tc>
          <w:tcPr>
            <w:tcW w:w="1030" w:type="pct"/>
            <w:shd w:val="clear" w:color="auto" w:fill="6482BE"/>
            <w:vAlign w:val="center"/>
          </w:tcPr>
          <w:p w:rsidR="0078723B" w:rsidRPr="00480088" w:rsidRDefault="0078723B" w:rsidP="00193DE6">
            <w:pPr>
              <w:pStyle w:val="Tabeliheader"/>
              <w:keepNext w:val="0"/>
              <w:keepLines w:val="0"/>
            </w:pPr>
            <w:r>
              <w:t>Vastutaja</w:t>
            </w:r>
          </w:p>
        </w:tc>
        <w:tc>
          <w:tcPr>
            <w:tcW w:w="1175" w:type="pct"/>
            <w:shd w:val="clear" w:color="auto" w:fill="6482BE"/>
          </w:tcPr>
          <w:p w:rsidR="0078723B" w:rsidRDefault="0078723B" w:rsidP="00193DE6">
            <w:pPr>
              <w:pStyle w:val="Tabeliheader"/>
              <w:keepNext w:val="0"/>
              <w:keepLines w:val="0"/>
            </w:pPr>
            <w:r>
              <w:t>Kommentaarid</w:t>
            </w:r>
          </w:p>
        </w:tc>
      </w:tr>
      <w:tr w:rsidR="0078723B" w:rsidTr="00BA7470">
        <w:trPr>
          <w:cantSplit/>
        </w:trPr>
        <w:tc>
          <w:tcPr>
            <w:tcW w:w="2280" w:type="pct"/>
          </w:tcPr>
          <w:p w:rsidR="0078723B" w:rsidRDefault="0078723B" w:rsidP="00193DE6">
            <w:pPr>
              <w:pStyle w:val="Tabelinormal"/>
              <w:keepNext w:val="0"/>
              <w:keepLines w:val="0"/>
            </w:pPr>
            <w:r>
              <w:t>Täpsustada A. PLAN kompetentsid</w:t>
            </w:r>
          </w:p>
        </w:tc>
        <w:tc>
          <w:tcPr>
            <w:tcW w:w="515" w:type="pct"/>
          </w:tcPr>
          <w:p w:rsidR="0078723B" w:rsidRDefault="0017148D" w:rsidP="00193DE6">
            <w:pPr>
              <w:pStyle w:val="Tabelinormal"/>
              <w:keepNext w:val="0"/>
              <w:keepLines w:val="0"/>
            </w:pPr>
            <w:r>
              <w:t>1 nädal</w:t>
            </w:r>
          </w:p>
        </w:tc>
        <w:tc>
          <w:tcPr>
            <w:tcW w:w="1030" w:type="pct"/>
          </w:tcPr>
          <w:p w:rsidR="0078723B" w:rsidRDefault="0078723B" w:rsidP="00193DE6">
            <w:pPr>
              <w:pStyle w:val="Tabelinormal"/>
              <w:keepNext w:val="0"/>
              <w:keepLines w:val="0"/>
            </w:pPr>
            <w:r>
              <w:t>PN liige 1</w:t>
            </w:r>
          </w:p>
        </w:tc>
        <w:tc>
          <w:tcPr>
            <w:tcW w:w="1175" w:type="pct"/>
          </w:tcPr>
          <w:p w:rsidR="0078723B" w:rsidRDefault="0078723B" w:rsidP="00193DE6">
            <w:pPr>
              <w:pStyle w:val="Tabelinormal"/>
              <w:keepNext w:val="0"/>
              <w:keepLines w:val="0"/>
            </w:pPr>
          </w:p>
        </w:tc>
      </w:tr>
      <w:tr w:rsidR="0078723B" w:rsidTr="00BA7470">
        <w:trPr>
          <w:cantSplit/>
        </w:trPr>
        <w:tc>
          <w:tcPr>
            <w:tcW w:w="2280" w:type="pct"/>
          </w:tcPr>
          <w:p w:rsidR="0078723B" w:rsidRDefault="0078723B" w:rsidP="00193DE6">
            <w:pPr>
              <w:pStyle w:val="Tabelinormal"/>
              <w:keepNext w:val="0"/>
              <w:keepLines w:val="0"/>
            </w:pPr>
            <w:r>
              <w:t>T</w:t>
            </w:r>
            <w:r w:rsidR="00BA7470">
              <w:t>äpsustada B. BUILD kompetentsid</w:t>
            </w:r>
          </w:p>
        </w:tc>
        <w:tc>
          <w:tcPr>
            <w:tcW w:w="515" w:type="pct"/>
          </w:tcPr>
          <w:p w:rsidR="0078723B" w:rsidRDefault="0017148D" w:rsidP="00193DE6">
            <w:pPr>
              <w:pStyle w:val="Tabelinormal"/>
              <w:keepNext w:val="0"/>
              <w:keepLines w:val="0"/>
            </w:pPr>
            <w:r>
              <w:t>1 nädal</w:t>
            </w:r>
          </w:p>
        </w:tc>
        <w:tc>
          <w:tcPr>
            <w:tcW w:w="1030" w:type="pct"/>
          </w:tcPr>
          <w:p w:rsidR="0078723B" w:rsidRDefault="0078723B" w:rsidP="00193DE6">
            <w:pPr>
              <w:pStyle w:val="Tabelinormal"/>
              <w:keepNext w:val="0"/>
              <w:keepLines w:val="0"/>
            </w:pPr>
            <w:r>
              <w:t>PN liige 2</w:t>
            </w:r>
          </w:p>
        </w:tc>
        <w:tc>
          <w:tcPr>
            <w:tcW w:w="1175" w:type="pct"/>
          </w:tcPr>
          <w:p w:rsidR="0078723B" w:rsidRDefault="0078723B" w:rsidP="00193DE6">
            <w:pPr>
              <w:pStyle w:val="Tabelinormal"/>
              <w:keepNext w:val="0"/>
              <w:keepLines w:val="0"/>
            </w:pPr>
          </w:p>
        </w:tc>
      </w:tr>
      <w:tr w:rsidR="0078723B" w:rsidTr="00BA7470">
        <w:trPr>
          <w:cantSplit/>
        </w:trPr>
        <w:tc>
          <w:tcPr>
            <w:tcW w:w="2280" w:type="pct"/>
          </w:tcPr>
          <w:p w:rsidR="0078723B" w:rsidRDefault="0078723B" w:rsidP="00193DE6">
            <w:pPr>
              <w:pStyle w:val="Tabelinormal"/>
              <w:keepNext w:val="0"/>
              <w:keepLines w:val="0"/>
            </w:pPr>
            <w:r>
              <w:t xml:space="preserve">Täpsustada C. RUN kompetentsid </w:t>
            </w:r>
          </w:p>
        </w:tc>
        <w:tc>
          <w:tcPr>
            <w:tcW w:w="515" w:type="pct"/>
          </w:tcPr>
          <w:p w:rsidR="0078723B" w:rsidRDefault="0017148D" w:rsidP="00193DE6">
            <w:pPr>
              <w:pStyle w:val="Tabelinormal"/>
              <w:keepNext w:val="0"/>
              <w:keepLines w:val="0"/>
            </w:pPr>
            <w:r>
              <w:t>1 nädal</w:t>
            </w:r>
          </w:p>
        </w:tc>
        <w:tc>
          <w:tcPr>
            <w:tcW w:w="1030" w:type="pct"/>
          </w:tcPr>
          <w:p w:rsidR="0078723B" w:rsidRDefault="0078723B" w:rsidP="00193DE6">
            <w:pPr>
              <w:pStyle w:val="Tabelinormal"/>
              <w:keepNext w:val="0"/>
              <w:keepLines w:val="0"/>
            </w:pPr>
            <w:r>
              <w:t>PN liige 3</w:t>
            </w:r>
          </w:p>
        </w:tc>
        <w:tc>
          <w:tcPr>
            <w:tcW w:w="1175" w:type="pct"/>
          </w:tcPr>
          <w:p w:rsidR="0078723B" w:rsidRDefault="0078723B" w:rsidP="00193DE6">
            <w:pPr>
              <w:pStyle w:val="Tabelinormal"/>
              <w:keepNext w:val="0"/>
              <w:keepLines w:val="0"/>
            </w:pPr>
          </w:p>
        </w:tc>
      </w:tr>
      <w:tr w:rsidR="0078723B" w:rsidTr="00BA7470">
        <w:trPr>
          <w:cantSplit/>
        </w:trPr>
        <w:tc>
          <w:tcPr>
            <w:tcW w:w="2280" w:type="pct"/>
          </w:tcPr>
          <w:p w:rsidR="0078723B" w:rsidRDefault="0078723B" w:rsidP="00193DE6">
            <w:pPr>
              <w:pStyle w:val="Tabelinormal"/>
              <w:keepNext w:val="0"/>
              <w:keepLines w:val="0"/>
            </w:pPr>
            <w:r>
              <w:t xml:space="preserve">Täpsustada D. ENABLE kompetentsid </w:t>
            </w:r>
          </w:p>
        </w:tc>
        <w:tc>
          <w:tcPr>
            <w:tcW w:w="515" w:type="pct"/>
          </w:tcPr>
          <w:p w:rsidR="0078723B" w:rsidRDefault="0017148D" w:rsidP="00193DE6">
            <w:pPr>
              <w:pStyle w:val="Tabelinormal"/>
              <w:keepNext w:val="0"/>
              <w:keepLines w:val="0"/>
            </w:pPr>
            <w:r>
              <w:t>1 nädal</w:t>
            </w:r>
          </w:p>
        </w:tc>
        <w:tc>
          <w:tcPr>
            <w:tcW w:w="1030" w:type="pct"/>
          </w:tcPr>
          <w:p w:rsidR="0078723B" w:rsidRDefault="0078723B" w:rsidP="00193DE6">
            <w:pPr>
              <w:pStyle w:val="Tabelinormal"/>
              <w:keepNext w:val="0"/>
              <w:keepLines w:val="0"/>
            </w:pPr>
            <w:r>
              <w:t>PN liige 4</w:t>
            </w:r>
          </w:p>
        </w:tc>
        <w:tc>
          <w:tcPr>
            <w:tcW w:w="1175" w:type="pct"/>
          </w:tcPr>
          <w:p w:rsidR="0078723B" w:rsidRDefault="0078723B" w:rsidP="00193DE6">
            <w:pPr>
              <w:pStyle w:val="Tabelinormal"/>
              <w:keepNext w:val="0"/>
              <w:keepLines w:val="0"/>
            </w:pPr>
          </w:p>
        </w:tc>
      </w:tr>
      <w:tr w:rsidR="0078723B" w:rsidTr="00BA7470">
        <w:trPr>
          <w:cantSplit/>
        </w:trPr>
        <w:tc>
          <w:tcPr>
            <w:tcW w:w="2280" w:type="pct"/>
          </w:tcPr>
          <w:p w:rsidR="0078723B" w:rsidRDefault="0078723B" w:rsidP="00193DE6">
            <w:pPr>
              <w:pStyle w:val="Tabelinormal"/>
              <w:keepNext w:val="0"/>
              <w:keepLines w:val="0"/>
            </w:pPr>
            <w:r>
              <w:t>Täpsustada E. MANAGE kompetentsid</w:t>
            </w:r>
          </w:p>
        </w:tc>
        <w:tc>
          <w:tcPr>
            <w:tcW w:w="515" w:type="pct"/>
          </w:tcPr>
          <w:p w:rsidR="0078723B" w:rsidRDefault="0017148D" w:rsidP="00193DE6">
            <w:pPr>
              <w:pStyle w:val="Tabelinormal"/>
              <w:keepNext w:val="0"/>
              <w:keepLines w:val="0"/>
            </w:pPr>
            <w:r>
              <w:t>1 nädal</w:t>
            </w:r>
          </w:p>
        </w:tc>
        <w:tc>
          <w:tcPr>
            <w:tcW w:w="1030" w:type="pct"/>
          </w:tcPr>
          <w:p w:rsidR="0078723B" w:rsidRDefault="0078723B" w:rsidP="00193DE6">
            <w:pPr>
              <w:pStyle w:val="Tabelinormal"/>
              <w:keepNext w:val="0"/>
              <w:keepLines w:val="0"/>
            </w:pPr>
            <w:r>
              <w:t>PN liige 5</w:t>
            </w:r>
          </w:p>
        </w:tc>
        <w:tc>
          <w:tcPr>
            <w:tcW w:w="1175" w:type="pct"/>
          </w:tcPr>
          <w:p w:rsidR="0078723B" w:rsidRDefault="0078723B" w:rsidP="00193DE6">
            <w:pPr>
              <w:pStyle w:val="Tabelinormal"/>
              <w:keepNext w:val="0"/>
              <w:keepLines w:val="0"/>
            </w:pPr>
          </w:p>
        </w:tc>
      </w:tr>
      <w:tr w:rsidR="0078723B" w:rsidTr="00BA7470">
        <w:trPr>
          <w:cantSplit/>
        </w:trPr>
        <w:tc>
          <w:tcPr>
            <w:tcW w:w="2280" w:type="pct"/>
          </w:tcPr>
          <w:p w:rsidR="0078723B" w:rsidRDefault="0078723B" w:rsidP="00193DE6">
            <w:pPr>
              <w:pStyle w:val="Tabelinormal"/>
              <w:keepNext w:val="0"/>
              <w:keepLines w:val="0"/>
            </w:pPr>
            <w:r>
              <w:t>Täpsustada A. PLAN kompetentsid</w:t>
            </w:r>
          </w:p>
        </w:tc>
        <w:tc>
          <w:tcPr>
            <w:tcW w:w="515" w:type="pct"/>
          </w:tcPr>
          <w:p w:rsidR="0078723B" w:rsidRDefault="0017148D" w:rsidP="00193DE6">
            <w:pPr>
              <w:pStyle w:val="Tabelinormal"/>
              <w:keepNext w:val="0"/>
              <w:keepLines w:val="0"/>
            </w:pPr>
            <w:r>
              <w:t>1 nädal</w:t>
            </w:r>
          </w:p>
        </w:tc>
        <w:tc>
          <w:tcPr>
            <w:tcW w:w="1030" w:type="pct"/>
          </w:tcPr>
          <w:p w:rsidR="0078723B" w:rsidRDefault="0078723B" w:rsidP="00193DE6">
            <w:pPr>
              <w:pStyle w:val="Tabelinormal"/>
              <w:keepNext w:val="0"/>
              <w:keepLines w:val="0"/>
            </w:pPr>
            <w:r>
              <w:t>PN liige 6</w:t>
            </w:r>
          </w:p>
        </w:tc>
        <w:tc>
          <w:tcPr>
            <w:tcW w:w="1175" w:type="pct"/>
          </w:tcPr>
          <w:p w:rsidR="0078723B" w:rsidRDefault="0078723B" w:rsidP="00193DE6">
            <w:pPr>
              <w:pStyle w:val="Tabelinormal"/>
              <w:keepNext w:val="0"/>
              <w:keepLines w:val="0"/>
            </w:pPr>
          </w:p>
        </w:tc>
      </w:tr>
      <w:tr w:rsidR="0078723B" w:rsidTr="00BA7470">
        <w:trPr>
          <w:cantSplit/>
        </w:trPr>
        <w:tc>
          <w:tcPr>
            <w:tcW w:w="2280" w:type="pct"/>
          </w:tcPr>
          <w:p w:rsidR="0078723B" w:rsidRDefault="0078723B" w:rsidP="00193DE6">
            <w:pPr>
              <w:pStyle w:val="Tabelinormal"/>
              <w:keepNext w:val="0"/>
              <w:keepLines w:val="0"/>
            </w:pPr>
            <w:r>
              <w:t>Jagada tagasiside õppekava lühitutvustusele</w:t>
            </w:r>
          </w:p>
        </w:tc>
        <w:tc>
          <w:tcPr>
            <w:tcW w:w="515" w:type="pct"/>
          </w:tcPr>
          <w:p w:rsidR="0078723B" w:rsidRDefault="0017148D" w:rsidP="00193DE6">
            <w:pPr>
              <w:pStyle w:val="Tabelinormal"/>
              <w:keepNext w:val="0"/>
              <w:keepLines w:val="0"/>
            </w:pPr>
            <w:r>
              <w:t>1 nädal</w:t>
            </w:r>
          </w:p>
        </w:tc>
        <w:tc>
          <w:tcPr>
            <w:tcW w:w="1030" w:type="pct"/>
          </w:tcPr>
          <w:p w:rsidR="0078723B" w:rsidRDefault="0078723B" w:rsidP="00193DE6">
            <w:pPr>
              <w:pStyle w:val="Tabelinormal"/>
              <w:keepNext w:val="0"/>
              <w:keepLines w:val="0"/>
            </w:pPr>
            <w:r>
              <w:t>PN liige 3</w:t>
            </w:r>
          </w:p>
        </w:tc>
        <w:tc>
          <w:tcPr>
            <w:tcW w:w="1175" w:type="pct"/>
          </w:tcPr>
          <w:p w:rsidR="0078723B" w:rsidRDefault="0078723B" w:rsidP="00193DE6">
            <w:pPr>
              <w:pStyle w:val="Tabelinormal"/>
              <w:keepNext w:val="0"/>
              <w:keepLines w:val="0"/>
            </w:pPr>
          </w:p>
        </w:tc>
      </w:tr>
    </w:tbl>
    <w:p w:rsidR="00BA7470" w:rsidRDefault="00BA7470" w:rsidP="00BA7470"/>
    <w:p w:rsidR="0078723B" w:rsidRDefault="0078723B" w:rsidP="00193DE6">
      <w:pPr>
        <w:pStyle w:val="Heading2"/>
        <w:keepNext w:val="0"/>
        <w:keepLines w:val="0"/>
      </w:pPr>
      <w:bookmarkStart w:id="10" w:name="_Toc494361413"/>
      <w:r>
        <w:t>Töö sisudokumentidega</w:t>
      </w:r>
      <w:bookmarkEnd w:id="10"/>
    </w:p>
    <w:p w:rsidR="0078723B" w:rsidRDefault="00390B7A" w:rsidP="00193DE6">
      <w:pPr>
        <w:pStyle w:val="Heading3"/>
        <w:keepNext w:val="0"/>
        <w:keepLines w:val="0"/>
      </w:pPr>
      <w:bookmarkStart w:id="11" w:name="_Toc494361414"/>
      <w:r>
        <w:t>Õppekava kompetentside profiili täiendamine</w:t>
      </w:r>
      <w:bookmarkEnd w:id="11"/>
    </w:p>
    <w:p w:rsidR="00390B7A" w:rsidRPr="00390B7A" w:rsidRDefault="00390B7A" w:rsidP="00193DE6">
      <w:pPr>
        <w:keepNext w:val="0"/>
        <w:keepLines w:val="0"/>
      </w:pPr>
      <w:r>
        <w:t xml:space="preserve">Programminõukogu liikmed täiendavad </w:t>
      </w:r>
      <w:r w:rsidR="00193DE6">
        <w:t xml:space="preserve">vastavalt kokkulepitud tööjaotusele </w:t>
      </w:r>
      <w:r>
        <w:t>kompetentside profiili.</w:t>
      </w:r>
    </w:p>
    <w:p w:rsidR="00390B7A" w:rsidRPr="00390B7A" w:rsidRDefault="00390B7A" w:rsidP="00193DE6">
      <w:pPr>
        <w:keepNext w:val="0"/>
        <w:keepLines w:val="0"/>
      </w:pPr>
      <w:r>
        <w:t xml:space="preserve">Soovitav on õppekava kompetentside profiili täiendada ühise pilvepõhises dokumendis (nt. </w:t>
      </w:r>
      <w:r w:rsidRPr="00EA2565">
        <w:rPr>
          <w:i/>
        </w:rPr>
        <w:t>Google Docs</w:t>
      </w:r>
      <w:r>
        <w:t>).</w:t>
      </w:r>
    </w:p>
    <w:p w:rsidR="00390B7A" w:rsidRDefault="00390B7A" w:rsidP="00193DE6">
      <w:pPr>
        <w:pStyle w:val="Heading3"/>
        <w:keepNext w:val="0"/>
        <w:keepLines w:val="0"/>
      </w:pPr>
      <w:bookmarkStart w:id="12" w:name="_Toc494361415"/>
      <w:r>
        <w:t>Õppekava ülevaate täiendamine</w:t>
      </w:r>
      <w:bookmarkEnd w:id="12"/>
    </w:p>
    <w:p w:rsidR="00390B7A" w:rsidRPr="00390B7A" w:rsidRDefault="00390B7A" w:rsidP="00193DE6">
      <w:pPr>
        <w:keepNext w:val="0"/>
        <w:keepLines w:val="0"/>
      </w:pPr>
      <w:r>
        <w:t>Paralleelselt kompetentside profiili täiendamisega on soovitav täiendada õppekava ülevaadet.</w:t>
      </w:r>
    </w:p>
    <w:p w:rsidR="00390B7A" w:rsidRPr="00390B7A" w:rsidRDefault="00390B7A" w:rsidP="00193DE6">
      <w:pPr>
        <w:keepNext w:val="0"/>
        <w:keepLines w:val="0"/>
      </w:pPr>
      <w:r>
        <w:t xml:space="preserve">Soovitav on õppekava ülevaadet täiendada ühises pilvepõhises dokumendis (nt. </w:t>
      </w:r>
      <w:r w:rsidRPr="00EA2565">
        <w:rPr>
          <w:i/>
        </w:rPr>
        <w:t>Google Docs</w:t>
      </w:r>
      <w:r>
        <w:t>).</w:t>
      </w:r>
    </w:p>
    <w:p w:rsidR="00390B7A" w:rsidRDefault="00390B7A" w:rsidP="00193DE6">
      <w:pPr>
        <w:pStyle w:val="Heading3"/>
        <w:keepNext w:val="0"/>
        <w:keepLines w:val="0"/>
      </w:pPr>
      <w:bookmarkStart w:id="13" w:name="_Toc494361416"/>
      <w:r>
        <w:t>Sisudokumentide ülevaatus – II koosolek</w:t>
      </w:r>
      <w:r w:rsidR="001A2B1C">
        <w:t xml:space="preserve"> (vajadusel rohkem)</w:t>
      </w:r>
      <w:bookmarkEnd w:id="13"/>
    </w:p>
    <w:p w:rsidR="001A2B1C" w:rsidRDefault="00390B7A" w:rsidP="00193DE6">
      <w:pPr>
        <w:keepNext w:val="0"/>
        <w:keepLines w:val="0"/>
      </w:pPr>
      <w:r>
        <w:t xml:space="preserve">Profiilide täienduste valmimisel on </w:t>
      </w:r>
      <w:r w:rsidR="001A2B1C">
        <w:t>tuleb läbi viia ühine arutelu kompetentside profiili esimese täisversiooni kinnitamiseks.</w:t>
      </w:r>
    </w:p>
    <w:p w:rsidR="001A2B1C" w:rsidRDefault="001A2B1C" w:rsidP="00193DE6">
      <w:pPr>
        <w:keepNext w:val="0"/>
        <w:keepLines w:val="0"/>
      </w:pPr>
      <w:r>
        <w:t>Kui profiili küpsusega ei ole programminõukogu rahul, tuleb täiendamise ja arutamise protsessi korrata.</w:t>
      </w:r>
    </w:p>
    <w:p w:rsidR="00BA7470" w:rsidRDefault="00554A73" w:rsidP="00193DE6">
      <w:pPr>
        <w:keepNext w:val="0"/>
        <w:keepLines w:val="0"/>
      </w:pPr>
      <w:r>
        <w:t xml:space="preserve">Profiil peab olema sobiv õppekava </w:t>
      </w:r>
      <w:r w:rsidR="00193DE6">
        <w:t>vastavus</w:t>
      </w:r>
      <w:r>
        <w:t>analüüsi teostamiseks.</w:t>
      </w:r>
    </w:p>
    <w:p w:rsidR="00D749EB" w:rsidRDefault="00D749EB" w:rsidP="00193DE6">
      <w:pPr>
        <w:keepNext w:val="0"/>
        <w:keepLines w:val="0"/>
      </w:pPr>
    </w:p>
    <w:p w:rsidR="00554A73" w:rsidRDefault="00554A73" w:rsidP="00D749EB">
      <w:pPr>
        <w:pStyle w:val="Heading2"/>
        <w:keepNext w:val="0"/>
        <w:keepLines w:val="0"/>
        <w:pageBreakBefore/>
      </w:pPr>
      <w:bookmarkStart w:id="14" w:name="_Toc494361417"/>
      <w:r>
        <w:lastRenderedPageBreak/>
        <w:t>Õppekava vastavusanalüüs</w:t>
      </w:r>
      <w:r w:rsidR="0020033E">
        <w:t>i koostamine</w:t>
      </w:r>
      <w:bookmarkEnd w:id="14"/>
    </w:p>
    <w:p w:rsidR="00554A73" w:rsidRDefault="00554A73" w:rsidP="00193DE6">
      <w:pPr>
        <w:pStyle w:val="Heading3"/>
        <w:keepNext w:val="0"/>
        <w:keepLines w:val="0"/>
      </w:pPr>
      <w:bookmarkStart w:id="15" w:name="_Toc494361418"/>
      <w:r>
        <w:t>Koostada õppekava vastavusanalüüs</w:t>
      </w:r>
      <w:bookmarkEnd w:id="15"/>
    </w:p>
    <w:p w:rsidR="00193DE6" w:rsidRPr="00193DE6" w:rsidRDefault="00193DE6" w:rsidP="00193DE6">
      <w:pPr>
        <w:keepNext w:val="0"/>
        <w:keepLines w:val="0"/>
      </w:pPr>
      <w:r>
        <w:t xml:space="preserve">Õppekava vastavusanalüüsi eesmärk on hinnata </w:t>
      </w:r>
      <w:r w:rsidR="0020033E">
        <w:t xml:space="preserve">tööturu vajaduste (kompetentside) </w:t>
      </w:r>
      <w:r w:rsidR="00EA2565">
        <w:t>vastavust õppekavas õpetatavaga</w:t>
      </w:r>
      <w:r w:rsidR="0020033E">
        <w:t xml:space="preserve"> (õpiväljundid) ja planeerida lahknevust vähendavad muudatused.</w:t>
      </w:r>
    </w:p>
    <w:p w:rsidR="00554A73" w:rsidRPr="00193DE6" w:rsidRDefault="00554A73" w:rsidP="00193DE6">
      <w:pPr>
        <w:keepNext w:val="0"/>
        <w:keepLines w:val="0"/>
      </w:pPr>
      <w:r>
        <w:t xml:space="preserve">Nõuded ja juhised õppekavade vastavusanalüüsi koostamiseks on toodud dokumendis </w:t>
      </w:r>
      <w:r w:rsidR="005F1781">
        <w:rPr>
          <w:b/>
        </w:rPr>
        <w:t>IKT õppekava</w:t>
      </w:r>
      <w:r w:rsidRPr="009207CF">
        <w:rPr>
          <w:b/>
        </w:rPr>
        <w:t xml:space="preserve"> </w:t>
      </w:r>
      <w:r w:rsidR="005F1781">
        <w:rPr>
          <w:b/>
        </w:rPr>
        <w:t xml:space="preserve">arenduse </w:t>
      </w:r>
      <w:r w:rsidRPr="009207CF">
        <w:rPr>
          <w:b/>
        </w:rPr>
        <w:t>metoodika tutvustus</w:t>
      </w:r>
      <w:r>
        <w:rPr>
          <w:i/>
        </w:rPr>
        <w:t>.</w:t>
      </w:r>
    </w:p>
    <w:p w:rsidR="00554A73" w:rsidRDefault="00554A73" w:rsidP="00193DE6">
      <w:pPr>
        <w:pStyle w:val="Heading3"/>
        <w:keepNext w:val="0"/>
        <w:keepLines w:val="0"/>
      </w:pPr>
      <w:bookmarkStart w:id="16" w:name="_Toc494361419"/>
      <w:r>
        <w:t>Kirjeldada vajalikud muutused</w:t>
      </w:r>
      <w:bookmarkEnd w:id="16"/>
    </w:p>
    <w:p w:rsidR="006C0239" w:rsidRPr="006C0239" w:rsidRDefault="006C0239" w:rsidP="00193DE6">
      <w:pPr>
        <w:keepNext w:val="0"/>
        <w:keepLines w:val="0"/>
      </w:pPr>
      <w:r>
        <w:t xml:space="preserve">Muudatuste kava on lühikokkuvõte vajalikest muudatustest. Detailsed kokkulepped kompetentside kaupa </w:t>
      </w:r>
      <w:r w:rsidR="00EA2565">
        <w:t xml:space="preserve">peavad olema </w:t>
      </w:r>
      <w:r>
        <w:t xml:space="preserve">kirjeldatud dokumendis </w:t>
      </w:r>
      <w:r w:rsidRPr="00EA2565">
        <w:rPr>
          <w:b/>
        </w:rPr>
        <w:t>Õppekava vastavusanalüüs</w:t>
      </w:r>
      <w:r>
        <w:t>.</w:t>
      </w:r>
    </w:p>
    <w:p w:rsidR="00BA7470" w:rsidRDefault="006C0239" w:rsidP="00193DE6">
      <w:pPr>
        <w:keepNext w:val="0"/>
        <w:keepLines w:val="0"/>
        <w:rPr>
          <w:i/>
        </w:rPr>
      </w:pPr>
      <w:r>
        <w:t xml:space="preserve">Nõuded ja juhised muudatuste kava koostamiseks on toodud dokumendis </w:t>
      </w:r>
      <w:r w:rsidR="005F1781">
        <w:rPr>
          <w:b/>
        </w:rPr>
        <w:t>IKT õppekava</w:t>
      </w:r>
      <w:r w:rsidR="005F1781" w:rsidRPr="009207CF">
        <w:rPr>
          <w:b/>
        </w:rPr>
        <w:t xml:space="preserve"> </w:t>
      </w:r>
      <w:r w:rsidR="005F1781">
        <w:rPr>
          <w:b/>
        </w:rPr>
        <w:t xml:space="preserve">arenduse </w:t>
      </w:r>
      <w:r w:rsidR="005F1781" w:rsidRPr="009207CF">
        <w:rPr>
          <w:b/>
        </w:rPr>
        <w:t>metoodika tutvustus</w:t>
      </w:r>
      <w:r>
        <w:rPr>
          <w:i/>
        </w:rPr>
        <w:t>.</w:t>
      </w:r>
    </w:p>
    <w:p w:rsidR="00BA7470" w:rsidRPr="00BA7470" w:rsidRDefault="00BA7470" w:rsidP="00193DE6">
      <w:pPr>
        <w:keepNext w:val="0"/>
        <w:keepLines w:val="0"/>
      </w:pPr>
    </w:p>
    <w:p w:rsidR="00554A73" w:rsidRDefault="00554A73" w:rsidP="00193DE6">
      <w:pPr>
        <w:pStyle w:val="Heading2"/>
        <w:keepNext w:val="0"/>
        <w:keepLines w:val="0"/>
      </w:pPr>
      <w:bookmarkStart w:id="17" w:name="_Toc494361420"/>
      <w:r>
        <w:t>Õppeka</w:t>
      </w:r>
      <w:r w:rsidR="0020033E">
        <w:t xml:space="preserve">va </w:t>
      </w:r>
      <w:r w:rsidR="0001670E">
        <w:t>muudatuste</w:t>
      </w:r>
      <w:r w:rsidR="0020033E">
        <w:t xml:space="preserve"> kokkulepete sõlmimine</w:t>
      </w:r>
      <w:bookmarkEnd w:id="17"/>
    </w:p>
    <w:p w:rsidR="00554A73" w:rsidRDefault="00554A73" w:rsidP="00193DE6">
      <w:pPr>
        <w:pStyle w:val="Heading3"/>
        <w:keepNext w:val="0"/>
        <w:keepLines w:val="0"/>
      </w:pPr>
      <w:bookmarkStart w:id="18" w:name="_Toc494361421"/>
      <w:r>
        <w:t xml:space="preserve">Programminõukogu </w:t>
      </w:r>
      <w:r w:rsidR="0020033E">
        <w:t>otsustus</w:t>
      </w:r>
      <w:r>
        <w:t>koosolek</w:t>
      </w:r>
      <w:bookmarkEnd w:id="18"/>
    </w:p>
    <w:p w:rsidR="00BA7470" w:rsidRDefault="006C0239" w:rsidP="00193DE6">
      <w:pPr>
        <w:keepNext w:val="0"/>
        <w:keepLines w:val="0"/>
      </w:pPr>
      <w:r>
        <w:t xml:space="preserve">Programminõukogu </w:t>
      </w:r>
      <w:r w:rsidR="0020033E">
        <w:t>otsustus</w:t>
      </w:r>
      <w:r>
        <w:t xml:space="preserve">koosolekul </w:t>
      </w:r>
      <w:r w:rsidR="0017148D">
        <w:t xml:space="preserve">kinnitatakse valminud dokumendid - </w:t>
      </w:r>
      <w:r w:rsidR="0020033E">
        <w:t xml:space="preserve">õppekava ülevaade, kompetentside profiil, </w:t>
      </w:r>
      <w:r w:rsidR="0017148D">
        <w:t>vastavusanalüüs</w:t>
      </w:r>
      <w:r w:rsidR="0020033E">
        <w:t>, muudatuste kava</w:t>
      </w:r>
      <w:r w:rsidR="0017148D">
        <w:t>.</w:t>
      </w:r>
    </w:p>
    <w:p w:rsidR="00BA7470" w:rsidRPr="006C0239" w:rsidRDefault="00BA7470" w:rsidP="00193DE6">
      <w:pPr>
        <w:keepNext w:val="0"/>
        <w:keepLines w:val="0"/>
      </w:pPr>
    </w:p>
    <w:p w:rsidR="00554A73" w:rsidRDefault="00554A73" w:rsidP="00193DE6">
      <w:pPr>
        <w:pStyle w:val="Heading2"/>
        <w:keepNext w:val="0"/>
        <w:keepLines w:val="0"/>
      </w:pPr>
      <w:bookmarkStart w:id="19" w:name="_Toc494361422"/>
      <w:r>
        <w:t>Muudatuste elluviimine</w:t>
      </w:r>
      <w:bookmarkEnd w:id="19"/>
    </w:p>
    <w:p w:rsidR="00553AE8" w:rsidRDefault="00553AE8" w:rsidP="00193DE6">
      <w:pPr>
        <w:keepNext w:val="0"/>
        <w:keepLines w:val="0"/>
      </w:pPr>
      <w:r>
        <w:t xml:space="preserve">Programmijuht tagab </w:t>
      </w:r>
      <w:r w:rsidR="0017148D">
        <w:t xml:space="preserve">programminõukogus </w:t>
      </w:r>
      <w:r>
        <w:t xml:space="preserve">kokku lepitud muudatuste elluviimise. </w:t>
      </w:r>
    </w:p>
    <w:p w:rsidR="001C11D9" w:rsidRDefault="001C11D9" w:rsidP="001C11D9">
      <w:r>
        <w:t xml:space="preserve">Oluline on tutvustada käesolevate </w:t>
      </w:r>
      <w:r w:rsidRPr="00FB6AF6">
        <w:t xml:space="preserve">metoodikat </w:t>
      </w:r>
      <w:r>
        <w:t xml:space="preserve">ka </w:t>
      </w:r>
      <w:r w:rsidRPr="00FB6AF6">
        <w:t>õppeainete kirjelduste eest vastutavatele isikutele.</w:t>
      </w:r>
    </w:p>
    <w:p w:rsidR="00554A73" w:rsidRPr="00554A73" w:rsidRDefault="00554A73" w:rsidP="00193DE6">
      <w:pPr>
        <w:keepNext w:val="0"/>
        <w:keepLines w:val="0"/>
      </w:pPr>
      <w:r>
        <w:t xml:space="preserve">Programminõukogu liikmeid tuleb teavitada </w:t>
      </w:r>
      <w:r w:rsidR="006C0239">
        <w:t>muudatuste elluviimise edukusest</w:t>
      </w:r>
      <w:r w:rsidR="0017148D">
        <w:t>, olulisematest takistustest</w:t>
      </w:r>
      <w:r w:rsidR="006C0239">
        <w:t xml:space="preserve"> ja õppekava uue versiooni kinnitamisest.</w:t>
      </w:r>
    </w:p>
    <w:p w:rsidR="00554A73" w:rsidRPr="00554A73" w:rsidRDefault="00554A73" w:rsidP="00193DE6">
      <w:pPr>
        <w:keepNext w:val="0"/>
        <w:keepLines w:val="0"/>
      </w:pPr>
    </w:p>
    <w:sectPr w:rsidR="00554A73" w:rsidRPr="00554A73" w:rsidSect="00E4243F">
      <w:headerReference w:type="default" r:id="rId9"/>
      <w:footerReference w:type="default" r:id="rId10"/>
      <w:type w:val="continuous"/>
      <w:pgSz w:w="11906" w:h="16838" w:code="9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51D" w:rsidRDefault="0029751D">
      <w:r>
        <w:separator/>
      </w:r>
    </w:p>
  </w:endnote>
  <w:endnote w:type="continuationSeparator" w:id="0">
    <w:p w:rsidR="0029751D" w:rsidRDefault="0029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51D" w:rsidRPr="00A36DB2" w:rsidRDefault="0029751D">
    <w:pPr>
      <w:pStyle w:val="Footertext"/>
      <w:pBdr>
        <w:top w:val="none" w:sz="0" w:space="0" w:color="auto"/>
      </w:pBdr>
      <w:tabs>
        <w:tab w:val="clear" w:pos="8640"/>
        <w:tab w:val="right" w:pos="9540"/>
      </w:tabs>
      <w:jc w:val="right"/>
      <w:rPr>
        <w:i/>
        <w:lang w:val="et-EE"/>
      </w:rPr>
    </w:pPr>
    <w:r w:rsidRPr="00A36DB2">
      <w:rPr>
        <w:i/>
        <w:color w:val="808080"/>
        <w:sz w:val="12"/>
        <w:lang w:val="et-EE"/>
      </w:rPr>
      <w:t>Meeskond, korrektsus, usaldus</w:t>
    </w:r>
  </w:p>
  <w:p w:rsidR="0029751D" w:rsidRPr="000F0BBC" w:rsidRDefault="004E39BD" w:rsidP="00F04FA6">
    <w:pPr>
      <w:pStyle w:val="Footertext"/>
      <w:tabs>
        <w:tab w:val="clear" w:pos="8640"/>
        <w:tab w:val="right" w:pos="9540"/>
      </w:tabs>
      <w:rPr>
        <w:lang w:val="et-EE"/>
      </w:rPr>
    </w:pPr>
    <w:fldSimple w:instr=" DOCPROPERTY  Category  \* MERGEFORMAT ">
      <w:r w:rsidR="0029751D" w:rsidRPr="00C66C17">
        <w:rPr>
          <w:lang w:val="et-EE"/>
        </w:rPr>
        <w:t>ARE17_HITSA-K-22</w:t>
      </w:r>
    </w:fldSimple>
    <w:r w:rsidR="0029751D" w:rsidRPr="00603857">
      <w:rPr>
        <w:lang w:val="et-EE"/>
      </w:rPr>
      <w:tab/>
    </w:r>
    <w:r w:rsidR="0029751D" w:rsidRPr="00603857">
      <w:rPr>
        <w:lang w:val="et-EE"/>
      </w:rPr>
      <w:sym w:font="Symbol" w:char="F0E3"/>
    </w:r>
    <w:r w:rsidR="0029751D" w:rsidRPr="00603857">
      <w:rPr>
        <w:lang w:val="et-EE"/>
      </w:rPr>
      <w:t xml:space="preserve"> </w:t>
    </w:r>
    <w:fldSimple w:instr=" DOCPROPERTY  Company  \* MERGEFORMAT ">
      <w:r w:rsidR="0029751D" w:rsidRPr="00C66C17">
        <w:rPr>
          <w:lang w:val="et-EE"/>
        </w:rPr>
        <w:t>Leego Hansson</w:t>
      </w:r>
    </w:fldSimple>
    <w:r w:rsidR="0029751D" w:rsidRPr="00603857">
      <w:rPr>
        <w:lang w:val="et-EE"/>
      </w:rPr>
      <w:tab/>
    </w:r>
    <w:r w:rsidR="0029751D" w:rsidRPr="00603857">
      <w:rPr>
        <w:lang w:val="et-EE"/>
      </w:rPr>
      <w:fldChar w:fldCharType="begin"/>
    </w:r>
    <w:r w:rsidR="0029751D" w:rsidRPr="00603857">
      <w:rPr>
        <w:lang w:val="et-EE"/>
      </w:rPr>
      <w:instrText xml:space="preserve"> PAGE </w:instrText>
    </w:r>
    <w:r w:rsidR="0029751D" w:rsidRPr="00603857">
      <w:rPr>
        <w:lang w:val="et-EE"/>
      </w:rPr>
      <w:fldChar w:fldCharType="separate"/>
    </w:r>
    <w:r w:rsidR="00D749EB">
      <w:rPr>
        <w:noProof/>
        <w:lang w:val="et-EE"/>
      </w:rPr>
      <w:t>2</w:t>
    </w:r>
    <w:r w:rsidR="0029751D" w:rsidRPr="00603857">
      <w:rPr>
        <w:lang w:val="et-EE"/>
      </w:rPr>
      <w:fldChar w:fldCharType="end"/>
    </w:r>
    <w:r w:rsidR="0029751D" w:rsidRPr="00603857">
      <w:rPr>
        <w:lang w:val="et-EE"/>
      </w:rPr>
      <w:t xml:space="preserve"> / </w:t>
    </w:r>
    <w:r w:rsidR="0029751D" w:rsidRPr="00603857">
      <w:rPr>
        <w:lang w:val="et-EE"/>
      </w:rPr>
      <w:fldChar w:fldCharType="begin"/>
    </w:r>
    <w:r w:rsidR="0029751D" w:rsidRPr="00603857">
      <w:rPr>
        <w:lang w:val="et-EE"/>
      </w:rPr>
      <w:instrText xml:space="preserve"> NUMPAGES </w:instrText>
    </w:r>
    <w:r w:rsidR="0029751D" w:rsidRPr="00603857">
      <w:rPr>
        <w:lang w:val="et-EE"/>
      </w:rPr>
      <w:fldChar w:fldCharType="separate"/>
    </w:r>
    <w:r w:rsidR="00D749EB">
      <w:rPr>
        <w:noProof/>
        <w:lang w:val="et-EE"/>
      </w:rPr>
      <w:t>4</w:t>
    </w:r>
    <w:r w:rsidR="0029751D" w:rsidRPr="00603857">
      <w:rPr>
        <w:lang w:val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51D" w:rsidRDefault="0029751D">
      <w:r>
        <w:separator/>
      </w:r>
    </w:p>
  </w:footnote>
  <w:footnote w:type="continuationSeparator" w:id="0">
    <w:p w:rsidR="0029751D" w:rsidRDefault="00297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51D" w:rsidRPr="00603857" w:rsidRDefault="0029751D">
    <w:pPr>
      <w:pStyle w:val="Headertext"/>
      <w:tabs>
        <w:tab w:val="clear" w:pos="8640"/>
        <w:tab w:val="right" w:pos="9540"/>
      </w:tabs>
      <w:rPr>
        <w:lang w:val="et-EE"/>
      </w:rPr>
    </w:pPr>
    <w:r w:rsidRPr="00603857">
      <w:rPr>
        <w:lang w:val="et-EE"/>
      </w:rPr>
      <w:fldChar w:fldCharType="begin"/>
    </w:r>
    <w:r w:rsidRPr="00603857">
      <w:rPr>
        <w:lang w:val="et-EE"/>
      </w:rPr>
      <w:instrText xml:space="preserve"> DOCPROPERTY  Title  \* MERGEFORMAT </w:instrText>
    </w:r>
    <w:r w:rsidRPr="00603857">
      <w:rPr>
        <w:lang w:val="et-EE"/>
      </w:rPr>
      <w:fldChar w:fldCharType="separate"/>
    </w:r>
    <w:r w:rsidR="00784816">
      <w:rPr>
        <w:lang w:val="et-EE"/>
      </w:rPr>
      <w:t>Juhend programmijuhile programminõukogu töö korraldamiseks</w:t>
    </w:r>
    <w:r w:rsidRPr="00603857">
      <w:rPr>
        <w:lang w:val="et-EE"/>
      </w:rPr>
      <w:fldChar w:fldCharType="end"/>
    </w:r>
    <w:r>
      <w:rPr>
        <w:lang w:val="et-EE"/>
      </w:rPr>
      <w:tab/>
    </w:r>
    <w:fldSimple w:instr=" DOCPROPERTY  Author  \* MERGEFORMAT ">
      <w:r w:rsidRPr="00204BFE">
        <w:rPr>
          <w:lang w:val="et-EE"/>
        </w:rPr>
        <w:t>Erkki Leego</w:t>
      </w:r>
    </w:fldSimple>
    <w:r w:rsidRPr="00603857">
      <w:rPr>
        <w:lang w:val="et-EE"/>
      </w:rPr>
      <w:t xml:space="preserve"> / </w:t>
    </w:r>
    <w:r>
      <w:rPr>
        <w:lang w:val="et-EE"/>
      </w:rPr>
      <w:t>2017-09-</w:t>
    </w:r>
    <w:r w:rsidR="00B62334">
      <w:rPr>
        <w:lang w:val="et-EE"/>
      </w:rPr>
      <w:t>2</w:t>
    </w:r>
    <w:r w:rsidR="00D749EB">
      <w:rPr>
        <w:lang w:val="et-EE"/>
      </w:rPr>
      <w:t>8</w:t>
    </w:r>
    <w:r>
      <w:rPr>
        <w:lang w:val="et-EE"/>
      </w:rPr>
      <w:t xml:space="preserve"> / ver </w:t>
    </w:r>
    <w:r w:rsidR="00D749EB">
      <w:rPr>
        <w:lang w:val="et-EE"/>
      </w:rPr>
      <w:t>2</w:t>
    </w:r>
    <w:r>
      <w:rPr>
        <w:lang w:val="et-EE"/>
      </w:rPr>
      <w:t>.0</w:t>
    </w:r>
  </w:p>
  <w:p w:rsidR="0029751D" w:rsidRPr="00A36DB2" w:rsidRDefault="0029751D">
    <w:pPr>
      <w:pStyle w:val="Header"/>
      <w:jc w:val="right"/>
      <w:rPr>
        <w:i/>
        <w:sz w:val="12"/>
      </w:rPr>
    </w:pPr>
    <w:r w:rsidRPr="00A36DB2">
      <w:rPr>
        <w:i/>
        <w:color w:val="808080"/>
        <w:sz w:val="12"/>
      </w:rPr>
      <w:t>Kui on tahe, on ka võimalus!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HLPkuubik16x16"/>
      </v:shape>
    </w:pict>
  </w:numPicBullet>
  <w:abstractNum w:abstractNumId="0" w15:restartNumberingAfterBreak="0">
    <w:nsid w:val="FFFFFF89"/>
    <w:multiLevelType w:val="singleLevel"/>
    <w:tmpl w:val="2FE850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776FB"/>
    <w:multiLevelType w:val="hybridMultilevel"/>
    <w:tmpl w:val="CBF8995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24DBA"/>
    <w:multiLevelType w:val="hybridMultilevel"/>
    <w:tmpl w:val="1A50F3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1D9E"/>
    <w:multiLevelType w:val="hybridMultilevel"/>
    <w:tmpl w:val="90B03D4A"/>
    <w:lvl w:ilvl="0" w:tplc="ADF63E02">
      <w:start w:val="1"/>
      <w:numFmt w:val="bullet"/>
      <w:pStyle w:val="Loetelu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F17CA"/>
    <w:multiLevelType w:val="hybridMultilevel"/>
    <w:tmpl w:val="2A80FADC"/>
    <w:lvl w:ilvl="0" w:tplc="E42E6C1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5000F">
      <w:start w:val="1"/>
      <w:numFmt w:val="decimal"/>
      <w:lvlText w:val="%2."/>
      <w:lvlJc w:val="left"/>
      <w:pPr>
        <w:tabs>
          <w:tab w:val="num" w:pos="813"/>
        </w:tabs>
        <w:ind w:left="813" w:hanging="360"/>
      </w:pPr>
    </w:lvl>
    <w:lvl w:ilvl="2" w:tplc="0425000F">
      <w:start w:val="1"/>
      <w:numFmt w:val="decimal"/>
      <w:lvlText w:val="%3."/>
      <w:lvlJc w:val="left"/>
      <w:pPr>
        <w:tabs>
          <w:tab w:val="num" w:pos="813"/>
        </w:tabs>
        <w:ind w:left="813" w:hanging="360"/>
      </w:pPr>
    </w:lvl>
    <w:lvl w:ilvl="3" w:tplc="8CECC79E">
      <w:numFmt w:val="bullet"/>
      <w:lvlText w:val="-"/>
      <w:lvlJc w:val="left"/>
      <w:pPr>
        <w:tabs>
          <w:tab w:val="num" w:pos="2766"/>
        </w:tabs>
        <w:ind w:left="2766" w:hanging="360"/>
      </w:pPr>
      <w:rPr>
        <w:rFonts w:ascii="Verdana" w:eastAsia="Times New Roman" w:hAnsi="Verdana" w:cs="Times New Roman" w:hint="default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5" w15:restartNumberingAfterBreak="0">
    <w:nsid w:val="5F174DD7"/>
    <w:multiLevelType w:val="hybridMultilevel"/>
    <w:tmpl w:val="1666922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445C2"/>
    <w:multiLevelType w:val="hybridMultilevel"/>
    <w:tmpl w:val="CBF8995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740F9"/>
    <w:multiLevelType w:val="hybridMultilevel"/>
    <w:tmpl w:val="CBF8995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70267"/>
    <w:multiLevelType w:val="hybridMultilevel"/>
    <w:tmpl w:val="3008328C"/>
    <w:lvl w:ilvl="0" w:tplc="A7B0AADC">
      <w:start w:val="1"/>
      <w:numFmt w:val="bullet"/>
      <w:pStyle w:val="Tabelikuubik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7374B"/>
    <w:multiLevelType w:val="multilevel"/>
    <w:tmpl w:val="2D6CD224"/>
    <w:lvl w:ilvl="0">
      <w:start w:val="1"/>
      <w:numFmt w:val="decimal"/>
      <w:pStyle w:val="Heading2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720" w:hanging="720"/>
      </w:pPr>
      <w:rPr>
        <w:rFonts w:ascii="Verdana" w:hAnsi="Verdana" w:hint="default"/>
      </w:rPr>
    </w:lvl>
    <w:lvl w:ilvl="2">
      <w:start w:val="1"/>
      <w:numFmt w:val="decimal"/>
      <w:pStyle w:val="Loetelu111"/>
      <w:suff w:val="space"/>
      <w:lvlText w:val="%1.%2.%3."/>
      <w:lvlJc w:val="left"/>
      <w:pPr>
        <w:ind w:left="720" w:hanging="436"/>
      </w:pPr>
      <w:rPr>
        <w:rFonts w:hint="default"/>
      </w:rPr>
    </w:lvl>
    <w:lvl w:ilvl="3">
      <w:start w:val="1"/>
      <w:numFmt w:val="decimal"/>
      <w:pStyle w:val="Loetelu1111"/>
      <w:suff w:val="space"/>
      <w:lvlText w:val="%1.%2.%3.%4."/>
      <w:lvlJc w:val="left"/>
      <w:pPr>
        <w:ind w:left="1080" w:hanging="5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B2379AB"/>
    <w:multiLevelType w:val="hybridMultilevel"/>
    <w:tmpl w:val="CBF8995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7A"/>
    <w:rsid w:val="00000BE4"/>
    <w:rsid w:val="00002291"/>
    <w:rsid w:val="0001035E"/>
    <w:rsid w:val="0001670E"/>
    <w:rsid w:val="00056328"/>
    <w:rsid w:val="00062F49"/>
    <w:rsid w:val="00074DA9"/>
    <w:rsid w:val="00075F48"/>
    <w:rsid w:val="0007601C"/>
    <w:rsid w:val="00081E34"/>
    <w:rsid w:val="0009071E"/>
    <w:rsid w:val="00092D7B"/>
    <w:rsid w:val="00097D49"/>
    <w:rsid w:val="000A3345"/>
    <w:rsid w:val="000A3FFB"/>
    <w:rsid w:val="000A4C1D"/>
    <w:rsid w:val="000A6A0D"/>
    <w:rsid w:val="000C4DBA"/>
    <w:rsid w:val="000C5F6F"/>
    <w:rsid w:val="000D4A65"/>
    <w:rsid w:val="000D594C"/>
    <w:rsid w:val="000D7323"/>
    <w:rsid w:val="000D7747"/>
    <w:rsid w:val="000E5602"/>
    <w:rsid w:val="000E64F2"/>
    <w:rsid w:val="000F0BBC"/>
    <w:rsid w:val="000F7C92"/>
    <w:rsid w:val="0011129B"/>
    <w:rsid w:val="00114239"/>
    <w:rsid w:val="00117B6A"/>
    <w:rsid w:val="00120B87"/>
    <w:rsid w:val="00130610"/>
    <w:rsid w:val="0013739A"/>
    <w:rsid w:val="001411FD"/>
    <w:rsid w:val="00155D2A"/>
    <w:rsid w:val="00163436"/>
    <w:rsid w:val="001653DC"/>
    <w:rsid w:val="0017148D"/>
    <w:rsid w:val="00183A50"/>
    <w:rsid w:val="00192958"/>
    <w:rsid w:val="00193DE6"/>
    <w:rsid w:val="001A0424"/>
    <w:rsid w:val="001A2B1C"/>
    <w:rsid w:val="001B507C"/>
    <w:rsid w:val="001B7AFD"/>
    <w:rsid w:val="001C11D9"/>
    <w:rsid w:val="001E3032"/>
    <w:rsid w:val="001E38A3"/>
    <w:rsid w:val="001E5797"/>
    <w:rsid w:val="001E6F1F"/>
    <w:rsid w:val="001F0C91"/>
    <w:rsid w:val="0020033E"/>
    <w:rsid w:val="00204BFE"/>
    <w:rsid w:val="0020676A"/>
    <w:rsid w:val="002176B0"/>
    <w:rsid w:val="0022017A"/>
    <w:rsid w:val="00231185"/>
    <w:rsid w:val="00234D20"/>
    <w:rsid w:val="002363C1"/>
    <w:rsid w:val="00242F8C"/>
    <w:rsid w:val="00251175"/>
    <w:rsid w:val="00256263"/>
    <w:rsid w:val="0027041E"/>
    <w:rsid w:val="00275C12"/>
    <w:rsid w:val="00282B01"/>
    <w:rsid w:val="00285352"/>
    <w:rsid w:val="00287099"/>
    <w:rsid w:val="002872E5"/>
    <w:rsid w:val="002925D7"/>
    <w:rsid w:val="00296397"/>
    <w:rsid w:val="0029751D"/>
    <w:rsid w:val="002A0E51"/>
    <w:rsid w:val="002B0BD9"/>
    <w:rsid w:val="002B16E4"/>
    <w:rsid w:val="002C110F"/>
    <w:rsid w:val="002C734E"/>
    <w:rsid w:val="002D704A"/>
    <w:rsid w:val="002E3477"/>
    <w:rsid w:val="002E45BF"/>
    <w:rsid w:val="002F2C8D"/>
    <w:rsid w:val="002F7BD0"/>
    <w:rsid w:val="00302BD6"/>
    <w:rsid w:val="00321100"/>
    <w:rsid w:val="00322790"/>
    <w:rsid w:val="00327950"/>
    <w:rsid w:val="00354D94"/>
    <w:rsid w:val="00361E54"/>
    <w:rsid w:val="00364B28"/>
    <w:rsid w:val="00390B7A"/>
    <w:rsid w:val="00394479"/>
    <w:rsid w:val="00394CCA"/>
    <w:rsid w:val="00397158"/>
    <w:rsid w:val="003B5EF2"/>
    <w:rsid w:val="003C215A"/>
    <w:rsid w:val="003D0AFE"/>
    <w:rsid w:val="003E0D51"/>
    <w:rsid w:val="004029F9"/>
    <w:rsid w:val="00403B26"/>
    <w:rsid w:val="0041119F"/>
    <w:rsid w:val="00425C74"/>
    <w:rsid w:val="00430762"/>
    <w:rsid w:val="0043549E"/>
    <w:rsid w:val="00436EE2"/>
    <w:rsid w:val="004414EB"/>
    <w:rsid w:val="00444B13"/>
    <w:rsid w:val="0046457A"/>
    <w:rsid w:val="00467396"/>
    <w:rsid w:val="00480088"/>
    <w:rsid w:val="00484142"/>
    <w:rsid w:val="004855F4"/>
    <w:rsid w:val="00490C3A"/>
    <w:rsid w:val="004910EE"/>
    <w:rsid w:val="00492067"/>
    <w:rsid w:val="004935BF"/>
    <w:rsid w:val="00494EB1"/>
    <w:rsid w:val="004B19CF"/>
    <w:rsid w:val="004C30A6"/>
    <w:rsid w:val="004D5514"/>
    <w:rsid w:val="004E39BD"/>
    <w:rsid w:val="004E3E69"/>
    <w:rsid w:val="00500283"/>
    <w:rsid w:val="00522145"/>
    <w:rsid w:val="005276EF"/>
    <w:rsid w:val="00544425"/>
    <w:rsid w:val="0054724E"/>
    <w:rsid w:val="00553AE8"/>
    <w:rsid w:val="00554A73"/>
    <w:rsid w:val="00570D3D"/>
    <w:rsid w:val="00571860"/>
    <w:rsid w:val="00571AD9"/>
    <w:rsid w:val="005827D2"/>
    <w:rsid w:val="005950EB"/>
    <w:rsid w:val="005C0DBD"/>
    <w:rsid w:val="005C2A07"/>
    <w:rsid w:val="005C6ABB"/>
    <w:rsid w:val="005D1590"/>
    <w:rsid w:val="005D1F1D"/>
    <w:rsid w:val="005E41D3"/>
    <w:rsid w:val="005E4933"/>
    <w:rsid w:val="005F1781"/>
    <w:rsid w:val="005F6FCB"/>
    <w:rsid w:val="00603857"/>
    <w:rsid w:val="00621F53"/>
    <w:rsid w:val="00623304"/>
    <w:rsid w:val="006370C7"/>
    <w:rsid w:val="00650159"/>
    <w:rsid w:val="006732DD"/>
    <w:rsid w:val="006776B4"/>
    <w:rsid w:val="00680CA9"/>
    <w:rsid w:val="0068535E"/>
    <w:rsid w:val="00685CF8"/>
    <w:rsid w:val="006A497A"/>
    <w:rsid w:val="006A5D7A"/>
    <w:rsid w:val="006B0057"/>
    <w:rsid w:val="006B33AC"/>
    <w:rsid w:val="006C0239"/>
    <w:rsid w:val="006C61F4"/>
    <w:rsid w:val="006D0F39"/>
    <w:rsid w:val="006F0CD9"/>
    <w:rsid w:val="007017C0"/>
    <w:rsid w:val="00703328"/>
    <w:rsid w:val="00705B56"/>
    <w:rsid w:val="0071382C"/>
    <w:rsid w:val="00714562"/>
    <w:rsid w:val="00720C79"/>
    <w:rsid w:val="0072723E"/>
    <w:rsid w:val="00727508"/>
    <w:rsid w:val="00735874"/>
    <w:rsid w:val="00737606"/>
    <w:rsid w:val="00745F11"/>
    <w:rsid w:val="0075405B"/>
    <w:rsid w:val="00761C8E"/>
    <w:rsid w:val="00771112"/>
    <w:rsid w:val="00784816"/>
    <w:rsid w:val="0078723B"/>
    <w:rsid w:val="007A6D97"/>
    <w:rsid w:val="007B2CB1"/>
    <w:rsid w:val="007C041B"/>
    <w:rsid w:val="007D096B"/>
    <w:rsid w:val="007E0F4E"/>
    <w:rsid w:val="007E12A2"/>
    <w:rsid w:val="007E17A4"/>
    <w:rsid w:val="007E41BB"/>
    <w:rsid w:val="00804594"/>
    <w:rsid w:val="00804E15"/>
    <w:rsid w:val="00810398"/>
    <w:rsid w:val="00830E93"/>
    <w:rsid w:val="008324DE"/>
    <w:rsid w:val="00836C7D"/>
    <w:rsid w:val="00847C34"/>
    <w:rsid w:val="00847F9D"/>
    <w:rsid w:val="008543DE"/>
    <w:rsid w:val="00863B7D"/>
    <w:rsid w:val="008713AE"/>
    <w:rsid w:val="00871F33"/>
    <w:rsid w:val="00876F74"/>
    <w:rsid w:val="00882BAE"/>
    <w:rsid w:val="00885708"/>
    <w:rsid w:val="00885BDE"/>
    <w:rsid w:val="00885CD5"/>
    <w:rsid w:val="00894287"/>
    <w:rsid w:val="008A61A9"/>
    <w:rsid w:val="008C0FFF"/>
    <w:rsid w:val="008E753B"/>
    <w:rsid w:val="008F6F4A"/>
    <w:rsid w:val="00906E26"/>
    <w:rsid w:val="00911C8B"/>
    <w:rsid w:val="009207CF"/>
    <w:rsid w:val="00941709"/>
    <w:rsid w:val="00945344"/>
    <w:rsid w:val="00951AD3"/>
    <w:rsid w:val="00953E6A"/>
    <w:rsid w:val="009561ED"/>
    <w:rsid w:val="00977809"/>
    <w:rsid w:val="00983F64"/>
    <w:rsid w:val="00986698"/>
    <w:rsid w:val="009A2FCA"/>
    <w:rsid w:val="009B5174"/>
    <w:rsid w:val="009B688E"/>
    <w:rsid w:val="009D3AC7"/>
    <w:rsid w:val="009E7E30"/>
    <w:rsid w:val="009F5649"/>
    <w:rsid w:val="009F6B4E"/>
    <w:rsid w:val="00A0316D"/>
    <w:rsid w:val="00A03D84"/>
    <w:rsid w:val="00A16CCD"/>
    <w:rsid w:val="00A2379F"/>
    <w:rsid w:val="00A26B15"/>
    <w:rsid w:val="00A27C7D"/>
    <w:rsid w:val="00A36DB2"/>
    <w:rsid w:val="00A43149"/>
    <w:rsid w:val="00A4370B"/>
    <w:rsid w:val="00A45BD0"/>
    <w:rsid w:val="00A47110"/>
    <w:rsid w:val="00A52C83"/>
    <w:rsid w:val="00A864A5"/>
    <w:rsid w:val="00A907AA"/>
    <w:rsid w:val="00AB40E9"/>
    <w:rsid w:val="00AC09D2"/>
    <w:rsid w:val="00AC41F2"/>
    <w:rsid w:val="00AD0B5D"/>
    <w:rsid w:val="00AE1A24"/>
    <w:rsid w:val="00AF0736"/>
    <w:rsid w:val="00AF0C6D"/>
    <w:rsid w:val="00AF6377"/>
    <w:rsid w:val="00B23446"/>
    <w:rsid w:val="00B30689"/>
    <w:rsid w:val="00B33ECC"/>
    <w:rsid w:val="00B41883"/>
    <w:rsid w:val="00B46C07"/>
    <w:rsid w:val="00B555A6"/>
    <w:rsid w:val="00B60D93"/>
    <w:rsid w:val="00B62334"/>
    <w:rsid w:val="00B831DE"/>
    <w:rsid w:val="00B90686"/>
    <w:rsid w:val="00B95880"/>
    <w:rsid w:val="00B9707B"/>
    <w:rsid w:val="00BA7470"/>
    <w:rsid w:val="00BB2BEC"/>
    <w:rsid w:val="00BC3F88"/>
    <w:rsid w:val="00BC65FD"/>
    <w:rsid w:val="00BE29A3"/>
    <w:rsid w:val="00BE4EEF"/>
    <w:rsid w:val="00BF0A44"/>
    <w:rsid w:val="00BF272E"/>
    <w:rsid w:val="00BF2EE2"/>
    <w:rsid w:val="00BF4357"/>
    <w:rsid w:val="00C05F57"/>
    <w:rsid w:val="00C31C5D"/>
    <w:rsid w:val="00C35AD0"/>
    <w:rsid w:val="00C378FD"/>
    <w:rsid w:val="00C57F28"/>
    <w:rsid w:val="00C66C17"/>
    <w:rsid w:val="00C71703"/>
    <w:rsid w:val="00C8341D"/>
    <w:rsid w:val="00C848CB"/>
    <w:rsid w:val="00C973D5"/>
    <w:rsid w:val="00CA3CC6"/>
    <w:rsid w:val="00CB01ED"/>
    <w:rsid w:val="00CC6475"/>
    <w:rsid w:val="00CC764E"/>
    <w:rsid w:val="00CD0EEE"/>
    <w:rsid w:val="00CD5483"/>
    <w:rsid w:val="00CD6A90"/>
    <w:rsid w:val="00CD7820"/>
    <w:rsid w:val="00CE0456"/>
    <w:rsid w:val="00CE1A51"/>
    <w:rsid w:val="00D01B95"/>
    <w:rsid w:val="00D0342D"/>
    <w:rsid w:val="00D232D6"/>
    <w:rsid w:val="00D40290"/>
    <w:rsid w:val="00D56486"/>
    <w:rsid w:val="00D6406C"/>
    <w:rsid w:val="00D749EB"/>
    <w:rsid w:val="00DA5701"/>
    <w:rsid w:val="00DB4F47"/>
    <w:rsid w:val="00DB74C4"/>
    <w:rsid w:val="00DD0BAD"/>
    <w:rsid w:val="00DD230D"/>
    <w:rsid w:val="00DD6B01"/>
    <w:rsid w:val="00DE7F7E"/>
    <w:rsid w:val="00DF1784"/>
    <w:rsid w:val="00DF2991"/>
    <w:rsid w:val="00DF710E"/>
    <w:rsid w:val="00E03631"/>
    <w:rsid w:val="00E044AF"/>
    <w:rsid w:val="00E11B7B"/>
    <w:rsid w:val="00E126A7"/>
    <w:rsid w:val="00E15E72"/>
    <w:rsid w:val="00E352D1"/>
    <w:rsid w:val="00E37714"/>
    <w:rsid w:val="00E4243F"/>
    <w:rsid w:val="00E54603"/>
    <w:rsid w:val="00E5479D"/>
    <w:rsid w:val="00E64076"/>
    <w:rsid w:val="00E64444"/>
    <w:rsid w:val="00E64A17"/>
    <w:rsid w:val="00E8176A"/>
    <w:rsid w:val="00E82AA0"/>
    <w:rsid w:val="00E8707A"/>
    <w:rsid w:val="00E90D3C"/>
    <w:rsid w:val="00EA2565"/>
    <w:rsid w:val="00EA2C5D"/>
    <w:rsid w:val="00EA5770"/>
    <w:rsid w:val="00EB3E7B"/>
    <w:rsid w:val="00EB7C50"/>
    <w:rsid w:val="00EC4423"/>
    <w:rsid w:val="00ED080E"/>
    <w:rsid w:val="00EE3018"/>
    <w:rsid w:val="00EE6D03"/>
    <w:rsid w:val="00EF49E7"/>
    <w:rsid w:val="00F01097"/>
    <w:rsid w:val="00F04FA6"/>
    <w:rsid w:val="00F2024D"/>
    <w:rsid w:val="00F30CE7"/>
    <w:rsid w:val="00F34EBB"/>
    <w:rsid w:val="00F360E5"/>
    <w:rsid w:val="00F5729D"/>
    <w:rsid w:val="00F71251"/>
    <w:rsid w:val="00F86DBB"/>
    <w:rsid w:val="00F910B9"/>
    <w:rsid w:val="00F9217A"/>
    <w:rsid w:val="00F94155"/>
    <w:rsid w:val="00FA0596"/>
    <w:rsid w:val="00FC6833"/>
    <w:rsid w:val="00FC7820"/>
    <w:rsid w:val="00FD5294"/>
    <w:rsid w:val="00FE1A13"/>
    <w:rsid w:val="00FE43A9"/>
    <w:rsid w:val="00FF0BFC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E2515"/>
  <w15:docId w15:val="{F2CF0F85-8B44-4622-8CA4-CF20378C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1AD3"/>
    <w:pPr>
      <w:keepNext/>
      <w:keepLines/>
      <w:autoSpaceDE w:val="0"/>
      <w:autoSpaceDN w:val="0"/>
      <w:spacing w:before="60" w:after="60"/>
      <w:jc w:val="both"/>
    </w:pPr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rsid w:val="00771112"/>
    <w:pPr>
      <w:numPr>
        <w:numId w:val="3"/>
      </w:numPr>
      <w:shd w:val="clear" w:color="auto" w:fill="E6E6E6"/>
      <w:spacing w:before="12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BA7470"/>
    <w:pPr>
      <w:numPr>
        <w:numId w:val="2"/>
      </w:numPr>
      <w:shd w:val="clear" w:color="auto" w:fill="E6E6E6"/>
      <w:tabs>
        <w:tab w:val="left" w:pos="578"/>
      </w:tabs>
      <w:spacing w:before="120" w:after="12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4CCA"/>
    <w:pPr>
      <w:numPr>
        <w:ilvl w:val="1"/>
        <w:numId w:val="2"/>
      </w:numPr>
      <w:spacing w:before="120" w:after="120"/>
      <w:outlineLvl w:val="2"/>
    </w:pPr>
    <w:rPr>
      <w:rFonts w:cs="Arial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6F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6F1F"/>
    <w:pPr>
      <w:tabs>
        <w:tab w:val="center" w:pos="4153"/>
        <w:tab w:val="right" w:pos="8306"/>
      </w:tabs>
    </w:pPr>
  </w:style>
  <w:style w:type="paragraph" w:customStyle="1" w:styleId="Headertext">
    <w:name w:val="Header text"/>
    <w:basedOn w:val="Header"/>
    <w:rsid w:val="001E6F1F"/>
    <w:pPr>
      <w:pBdr>
        <w:bottom w:val="single" w:sz="4" w:space="1" w:color="auto"/>
      </w:pBdr>
      <w:tabs>
        <w:tab w:val="clear" w:pos="4153"/>
        <w:tab w:val="clear" w:pos="8306"/>
        <w:tab w:val="center" w:pos="4320"/>
        <w:tab w:val="right" w:pos="8640"/>
      </w:tabs>
      <w:autoSpaceDE/>
      <w:autoSpaceDN/>
      <w:jc w:val="left"/>
    </w:pPr>
    <w:rPr>
      <w:color w:val="333333"/>
      <w:sz w:val="16"/>
      <w:lang w:val="en-US"/>
    </w:rPr>
  </w:style>
  <w:style w:type="paragraph" w:customStyle="1" w:styleId="Footertext">
    <w:name w:val="Footer text"/>
    <w:basedOn w:val="Footer"/>
    <w:rsid w:val="001E6F1F"/>
    <w:pPr>
      <w:pBdr>
        <w:top w:val="single" w:sz="4" w:space="1" w:color="auto"/>
      </w:pBdr>
      <w:tabs>
        <w:tab w:val="clear" w:pos="4153"/>
        <w:tab w:val="clear" w:pos="8306"/>
        <w:tab w:val="center" w:pos="4320"/>
        <w:tab w:val="right" w:pos="8640"/>
      </w:tabs>
      <w:autoSpaceDE/>
      <w:autoSpaceDN/>
      <w:jc w:val="left"/>
    </w:pPr>
    <w:rPr>
      <w:color w:val="333333"/>
      <w:sz w:val="16"/>
      <w:lang w:val="en-US"/>
    </w:rPr>
  </w:style>
  <w:style w:type="character" w:styleId="Hyperlink">
    <w:name w:val="Hyperlink"/>
    <w:basedOn w:val="DefaultParagraphFont"/>
    <w:uiPriority w:val="99"/>
    <w:rsid w:val="00A43149"/>
    <w:rPr>
      <w:rFonts w:ascii="Verdana" w:hAnsi="Verdana"/>
      <w:color w:val="0000FF"/>
      <w:sz w:val="20"/>
      <w:u w:val="single"/>
    </w:rPr>
  </w:style>
  <w:style w:type="paragraph" w:customStyle="1" w:styleId="Loetelu111">
    <w:name w:val="Loetelu  1.1.1"/>
    <w:basedOn w:val="Normal"/>
    <w:qFormat/>
    <w:rsid w:val="00002291"/>
    <w:pPr>
      <w:numPr>
        <w:ilvl w:val="2"/>
        <w:numId w:val="2"/>
      </w:numPr>
    </w:pPr>
  </w:style>
  <w:style w:type="paragraph" w:customStyle="1" w:styleId="Loetelu1111">
    <w:name w:val="Loetelu 1.1.1.1"/>
    <w:basedOn w:val="Loetelu111"/>
    <w:qFormat/>
    <w:rsid w:val="007A6D97"/>
    <w:pPr>
      <w:numPr>
        <w:ilvl w:val="3"/>
      </w:numPr>
    </w:pPr>
  </w:style>
  <w:style w:type="paragraph" w:customStyle="1" w:styleId="Kommentaar">
    <w:name w:val="Kommentaar"/>
    <w:basedOn w:val="Normal"/>
    <w:next w:val="Normal"/>
    <w:qFormat/>
    <w:rsid w:val="0009071E"/>
    <w:pPr>
      <w:ind w:left="142"/>
    </w:pPr>
    <w:rPr>
      <w:color w:val="333399"/>
      <w:sz w:val="18"/>
      <w:szCs w:val="18"/>
    </w:rPr>
  </w:style>
  <w:style w:type="paragraph" w:styleId="Title">
    <w:name w:val="Title"/>
    <w:basedOn w:val="Normal"/>
    <w:next w:val="Normal"/>
    <w:qFormat/>
    <w:rsid w:val="001E6F1F"/>
    <w:pPr>
      <w:spacing w:before="240" w:line="360" w:lineRule="auto"/>
      <w:jc w:val="center"/>
    </w:pPr>
    <w:rPr>
      <w:rFonts w:cs="Arial"/>
      <w:b/>
      <w:bCs/>
      <w:caps/>
      <w:kern w:val="28"/>
      <w:szCs w:val="20"/>
    </w:rPr>
  </w:style>
  <w:style w:type="paragraph" w:styleId="TOC1">
    <w:name w:val="toc 1"/>
    <w:basedOn w:val="Normal"/>
    <w:next w:val="Normal"/>
    <w:autoRedefine/>
    <w:uiPriority w:val="39"/>
    <w:rsid w:val="00F34EBB"/>
    <w:pPr>
      <w:tabs>
        <w:tab w:val="left" w:pos="400"/>
        <w:tab w:val="right" w:leader="dot" w:pos="9628"/>
      </w:tabs>
      <w:jc w:val="center"/>
    </w:pPr>
    <w:rPr>
      <w:b/>
      <w:kern w:val="28"/>
    </w:rPr>
  </w:style>
  <w:style w:type="paragraph" w:styleId="TOC2">
    <w:name w:val="toc 2"/>
    <w:basedOn w:val="Normal"/>
    <w:next w:val="Normal"/>
    <w:autoRedefine/>
    <w:uiPriority w:val="39"/>
    <w:rsid w:val="001E6F1F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1E6F1F"/>
    <w:pPr>
      <w:ind w:left="400"/>
    </w:pPr>
  </w:style>
  <w:style w:type="character" w:styleId="FollowedHyperlink">
    <w:name w:val="FollowedHyperlink"/>
    <w:basedOn w:val="DefaultParagraphFont"/>
    <w:rsid w:val="001E6F1F"/>
    <w:rPr>
      <w:color w:val="800080"/>
      <w:u w:val="single"/>
    </w:rPr>
  </w:style>
  <w:style w:type="paragraph" w:styleId="ListBullet">
    <w:name w:val="List Bullet"/>
    <w:basedOn w:val="Normal"/>
    <w:rsid w:val="00062F49"/>
    <w:pPr>
      <w:numPr>
        <w:numId w:val="4"/>
      </w:numPr>
    </w:pPr>
  </w:style>
  <w:style w:type="table" w:styleId="TableGrid">
    <w:name w:val="Table Grid"/>
    <w:basedOn w:val="TableNormal"/>
    <w:rsid w:val="00F04F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HLPtabel">
    <w:name w:val="HLP tabel"/>
    <w:basedOn w:val="TableNormal"/>
    <w:rsid w:val="00C57F28"/>
    <w:rPr>
      <w:rFonts w:ascii="Verdana" w:hAnsi="Verdana"/>
      <w:sz w:val="16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pPr>
        <w:wordWrap/>
        <w:jc w:val="center"/>
      </w:pPr>
      <w:rPr>
        <w:rFonts w:ascii="Verdana" w:hAnsi="Verdana"/>
        <w:b/>
        <w:color w:val="auto"/>
        <w:sz w:val="16"/>
      </w:rPr>
      <w:tblPr/>
      <w:trPr>
        <w:tblHeader/>
      </w:tr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  <w:tl2br w:val="nil"/>
          <w:tr2bl w:val="nil"/>
        </w:tcBorders>
        <w:shd w:val="clear" w:color="auto" w:fill="99CCFF"/>
      </w:tcPr>
    </w:tblStylePr>
  </w:style>
  <w:style w:type="table" w:styleId="Table3Deffects1">
    <w:name w:val="Table 3D effects 1"/>
    <w:basedOn w:val="TableNormal"/>
    <w:rsid w:val="00847C34"/>
    <w:pPr>
      <w:autoSpaceDE w:val="0"/>
      <w:autoSpaceDN w:val="0"/>
      <w:spacing w:before="60"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Tabelinormal">
    <w:name w:val="Tabeli normal"/>
    <w:basedOn w:val="Normal"/>
    <w:link w:val="TabelinormalChar"/>
    <w:qFormat/>
    <w:rsid w:val="007E17A4"/>
    <w:pPr>
      <w:jc w:val="left"/>
    </w:pPr>
    <w:rPr>
      <w:sz w:val="16"/>
    </w:rPr>
  </w:style>
  <w:style w:type="character" w:customStyle="1" w:styleId="TabelinormalChar">
    <w:name w:val="Tabeli normal Char"/>
    <w:basedOn w:val="DefaultParagraphFont"/>
    <w:link w:val="Tabelinormal"/>
    <w:rsid w:val="007E17A4"/>
    <w:rPr>
      <w:rFonts w:ascii="Verdana" w:hAnsi="Verdana"/>
      <w:sz w:val="16"/>
      <w:szCs w:val="24"/>
      <w:lang w:eastAsia="en-US"/>
    </w:rPr>
  </w:style>
  <w:style w:type="paragraph" w:customStyle="1" w:styleId="Tabeliloetelu111">
    <w:name w:val="Tabeli loetelu 1.1.1"/>
    <w:basedOn w:val="Loetelu111"/>
    <w:qFormat/>
    <w:rsid w:val="007E17A4"/>
    <w:pPr>
      <w:ind w:left="284" w:hanging="284"/>
    </w:pPr>
    <w:rPr>
      <w:sz w:val="16"/>
      <w:szCs w:val="18"/>
    </w:rPr>
  </w:style>
  <w:style w:type="paragraph" w:customStyle="1" w:styleId="Tabeliloetelu1111">
    <w:name w:val="Tabeli loetelu 1.1.1.1"/>
    <w:basedOn w:val="Loetelu1111"/>
    <w:qFormat/>
    <w:rsid w:val="007E17A4"/>
    <w:pPr>
      <w:ind w:left="214" w:hanging="214"/>
    </w:pPr>
    <w:rPr>
      <w:sz w:val="16"/>
      <w:szCs w:val="18"/>
    </w:rPr>
  </w:style>
  <w:style w:type="paragraph" w:customStyle="1" w:styleId="TabeliHeading3">
    <w:name w:val="Tabeli Heading 3"/>
    <w:basedOn w:val="Heading3"/>
    <w:autoRedefine/>
    <w:qFormat/>
    <w:rsid w:val="002D704A"/>
    <w:rPr>
      <w:sz w:val="16"/>
    </w:rPr>
  </w:style>
  <w:style w:type="paragraph" w:customStyle="1" w:styleId="TabeliHeading2">
    <w:name w:val="Tabeli Heading 2"/>
    <w:basedOn w:val="Heading2"/>
    <w:qFormat/>
    <w:rsid w:val="002D704A"/>
    <w:rPr>
      <w:sz w:val="16"/>
    </w:rPr>
  </w:style>
  <w:style w:type="character" w:styleId="LineNumber">
    <w:name w:val="line number"/>
    <w:basedOn w:val="DefaultParagraphFont"/>
    <w:rsid w:val="00977809"/>
  </w:style>
  <w:style w:type="paragraph" w:customStyle="1" w:styleId="Loetelupunkt">
    <w:name w:val="Loetelu punkt"/>
    <w:basedOn w:val="Tabelinormal"/>
    <w:link w:val="LoetelupunktChar"/>
    <w:qFormat/>
    <w:rsid w:val="0009071E"/>
    <w:pPr>
      <w:numPr>
        <w:numId w:val="5"/>
      </w:numPr>
      <w:ind w:left="568" w:hanging="284"/>
      <w:jc w:val="both"/>
    </w:pPr>
    <w:rPr>
      <w:sz w:val="20"/>
      <w:szCs w:val="20"/>
    </w:rPr>
  </w:style>
  <w:style w:type="paragraph" w:customStyle="1" w:styleId="Tabelikuubik">
    <w:name w:val="Tabeli kuubik"/>
    <w:basedOn w:val="Tabelinormal"/>
    <w:link w:val="TabelikuubikChar"/>
    <w:qFormat/>
    <w:rsid w:val="0009071E"/>
    <w:pPr>
      <w:numPr>
        <w:numId w:val="6"/>
      </w:numPr>
      <w:ind w:left="214" w:hanging="214"/>
      <w:jc w:val="both"/>
    </w:pPr>
  </w:style>
  <w:style w:type="character" w:customStyle="1" w:styleId="LoetelupunktChar">
    <w:name w:val="Loetelu punkt Char"/>
    <w:basedOn w:val="TabelinormalChar"/>
    <w:link w:val="Loetelupunkt"/>
    <w:rsid w:val="0009071E"/>
    <w:rPr>
      <w:rFonts w:ascii="Verdana" w:hAnsi="Verdana"/>
      <w:sz w:val="16"/>
      <w:szCs w:val="24"/>
      <w:lang w:eastAsia="en-US"/>
    </w:rPr>
  </w:style>
  <w:style w:type="paragraph" w:customStyle="1" w:styleId="Loetelukuubik">
    <w:name w:val="Loetelu kuubik"/>
    <w:basedOn w:val="Tabelikuubik"/>
    <w:link w:val="LoetelukuubikChar"/>
    <w:qFormat/>
    <w:rsid w:val="002872E5"/>
    <w:pPr>
      <w:ind w:left="567" w:hanging="283"/>
    </w:pPr>
    <w:rPr>
      <w:sz w:val="20"/>
      <w:szCs w:val="20"/>
    </w:rPr>
  </w:style>
  <w:style w:type="character" w:customStyle="1" w:styleId="TabelikuubikChar">
    <w:name w:val="Tabeli kuubik Char"/>
    <w:basedOn w:val="TabelinormalChar"/>
    <w:link w:val="Tabelikuubik"/>
    <w:rsid w:val="0009071E"/>
    <w:rPr>
      <w:rFonts w:ascii="Verdana" w:hAnsi="Verdana"/>
      <w:sz w:val="16"/>
      <w:szCs w:val="24"/>
      <w:lang w:eastAsia="en-US"/>
    </w:rPr>
  </w:style>
  <w:style w:type="character" w:customStyle="1" w:styleId="LoetelukuubikChar">
    <w:name w:val="Loetelu kuubik Char"/>
    <w:basedOn w:val="TabelikuubikChar"/>
    <w:link w:val="Loetelukuubik"/>
    <w:rsid w:val="002872E5"/>
    <w:rPr>
      <w:rFonts w:ascii="Verdana" w:hAnsi="Verdana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A0424"/>
    <w:rPr>
      <w:rFonts w:ascii="Verdana" w:hAnsi="Verdana"/>
      <w:szCs w:val="24"/>
      <w:lang w:eastAsia="en-US"/>
    </w:rPr>
  </w:style>
  <w:style w:type="paragraph" w:customStyle="1" w:styleId="Tabeliheader">
    <w:name w:val="Tabeli header"/>
    <w:basedOn w:val="Tabelinormal"/>
    <w:link w:val="TabeliheaderChar"/>
    <w:qFormat/>
    <w:rsid w:val="007E17A4"/>
    <w:pPr>
      <w:jc w:val="center"/>
    </w:pPr>
    <w:rPr>
      <w:b/>
      <w:color w:val="FFFFFF" w:themeColor="background1"/>
    </w:rPr>
  </w:style>
  <w:style w:type="character" w:customStyle="1" w:styleId="TabeliheaderChar">
    <w:name w:val="Tabeli header Char"/>
    <w:basedOn w:val="TabelinormalChar"/>
    <w:link w:val="Tabeliheader"/>
    <w:rsid w:val="007E17A4"/>
    <w:rPr>
      <w:rFonts w:ascii="Verdana" w:hAnsi="Verdana"/>
      <w:b/>
      <w:color w:val="FFFFFF" w:themeColor="background1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732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32DD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3D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4855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5F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5F4"/>
    <w:rPr>
      <w:rFonts w:ascii="Verdana" w:hAnsi="Verdana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0BA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2363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18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odle.com/poll/2a8iwekic7t6em6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4159-8155-481B-9563-AB7B4271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7390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Juhend programmijuhile programminõukogu töö korraldamiseks</vt:lpstr>
    </vt:vector>
  </TitlesOfParts>
  <Company>Leego Hansson</Company>
  <LinksUpToDate>false</LinksUpToDate>
  <CharactersWithSpaces>8169</CharactersWithSpaces>
  <SharedDoc>false</SharedDoc>
  <HLinks>
    <vt:vector size="24" baseType="variant">
      <vt:variant>
        <vt:i4>1703985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_Toc200806339</vt:lpwstr>
      </vt:variant>
      <vt:variant>
        <vt:i4>1703985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_Toc200806338</vt:lpwstr>
      </vt:variant>
      <vt:variant>
        <vt:i4>1703985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_Toc200806337</vt:lpwstr>
      </vt:variant>
      <vt:variant>
        <vt:i4>1703985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_Toc200806336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Juhend programmijuhile programminõukogu töö korraldamiseks</dc:title>
  <dc:subject/>
  <dc:creator>Erkki Leego</dc:creator>
  <cp:lastModifiedBy>Erkki Leego</cp:lastModifiedBy>
  <cp:revision>2</cp:revision>
  <cp:lastPrinted>2017-09-09T12:46:00Z</cp:lastPrinted>
  <dcterms:created xsi:type="dcterms:W3CDTF">2017-09-28T08:28:00Z</dcterms:created>
  <dcterms:modified xsi:type="dcterms:W3CDTF">2017-09-28T08:28:00Z</dcterms:modified>
  <cp:category>ARE17_HITSA-K-26</cp:category>
</cp:coreProperties>
</file>