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21B4" w:rsidRPr="00840661" w:rsidRDefault="00840661" w:rsidP="001E373B">
      <w:pPr>
        <w:pStyle w:val="Phitekst"/>
        <w:tabs>
          <w:tab w:val="left" w:pos="6946"/>
        </w:tabs>
        <w:rPr>
          <w:rFonts w:ascii="Arial" w:hAnsi="Arial" w:cs="Arial"/>
          <w:b/>
          <w:sz w:val="28"/>
          <w:szCs w:val="28"/>
        </w:rPr>
      </w:pPr>
      <w:r w:rsidRPr="00840661">
        <w:rPr>
          <w:rFonts w:ascii="Arial" w:hAnsi="Arial" w:cs="Arial"/>
          <w:b/>
          <w:sz w:val="28"/>
          <w:szCs w:val="28"/>
        </w:rPr>
        <w:t>KONTROLLLEHT</w:t>
      </w:r>
      <w:r w:rsidR="001E373B">
        <w:rPr>
          <w:rFonts w:ascii="Arial" w:hAnsi="Arial" w:cs="Arial"/>
          <w:b/>
          <w:sz w:val="28"/>
          <w:szCs w:val="28"/>
        </w:rPr>
        <w:tab/>
      </w:r>
      <w:r w:rsidR="001E373B">
        <w:rPr>
          <w:noProof/>
          <w:lang w:eastAsia="et-EE"/>
        </w:rPr>
        <w:drawing>
          <wp:inline distT="0" distB="0" distL="0" distR="0" wp14:anchorId="7CDDD895" wp14:editId="65CACCA1">
            <wp:extent cx="1553845" cy="555625"/>
            <wp:effectExtent l="0" t="0" r="8255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V-logo_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1B4" w:rsidRDefault="008F504A" w:rsidP="00F45915">
      <w:pPr>
        <w:pStyle w:val="Phitekst"/>
        <w:tabs>
          <w:tab w:val="left" w:pos="556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Jaht . . . . . . . . . . . . . . . . . . . . . . . . . . . . . . .</w:t>
      </w:r>
      <w:r>
        <w:rPr>
          <w:rFonts w:ascii="Arial" w:hAnsi="Arial" w:cs="Arial"/>
        </w:rPr>
        <w:tab/>
        <w:t xml:space="preserve">Purjenumber . . . . . . . . . . . . . . . . . </w:t>
      </w:r>
    </w:p>
    <w:p w:rsidR="00F221B4" w:rsidRDefault="008F504A" w:rsidP="002C3509">
      <w:pPr>
        <w:pStyle w:val="Phitekst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Käeolevaga </w:t>
      </w:r>
      <w:r w:rsidR="002C3509">
        <w:rPr>
          <w:rFonts w:ascii="Arial" w:hAnsi="Arial" w:cs="Arial"/>
        </w:rPr>
        <w:t>kinnitan</w:t>
      </w:r>
      <w:r>
        <w:rPr>
          <w:rFonts w:ascii="Arial" w:hAnsi="Arial" w:cs="Arial"/>
        </w:rPr>
        <w:t xml:space="preserve">, </w:t>
      </w:r>
      <w:r w:rsidR="002C3509">
        <w:rPr>
          <w:rFonts w:ascii="Arial" w:hAnsi="Arial" w:cs="Arial"/>
        </w:rPr>
        <w:t>et olen</w:t>
      </w:r>
      <w:r>
        <w:rPr>
          <w:rFonts w:ascii="Arial" w:hAnsi="Arial" w:cs="Arial"/>
        </w:rPr>
        <w:t xml:space="preserve"> vastutav isik </w:t>
      </w:r>
      <w:r w:rsidR="002C3509">
        <w:rPr>
          <w:rFonts w:ascii="Arial" w:hAnsi="Arial" w:cs="Arial"/>
        </w:rPr>
        <w:t>ja kinnitan, et kõik nimekirja kantu vastab OSR erimäärusele ning</w:t>
      </w:r>
      <w:r>
        <w:rPr>
          <w:rFonts w:ascii="Arial" w:hAnsi="Arial" w:cs="Arial"/>
        </w:rPr>
        <w:t xml:space="preserve"> olen </w:t>
      </w:r>
      <w:r w:rsidR="002C3509">
        <w:rPr>
          <w:rFonts w:ascii="Arial" w:hAnsi="Arial" w:cs="Arial"/>
        </w:rPr>
        <w:t>lugenud ja aru saanud OSR-ist</w:t>
      </w:r>
      <w:r>
        <w:rPr>
          <w:rFonts w:ascii="Arial" w:hAnsi="Arial" w:cs="Arial"/>
        </w:rPr>
        <w:t xml:space="preserve">, eriti </w:t>
      </w:r>
      <w:r w:rsidR="002C3509">
        <w:rPr>
          <w:rFonts w:ascii="Arial" w:hAnsi="Arial" w:cs="Arial"/>
        </w:rPr>
        <w:t xml:space="preserve">punktidest </w:t>
      </w:r>
      <w:r>
        <w:rPr>
          <w:rFonts w:ascii="Arial" w:hAnsi="Arial" w:cs="Arial"/>
        </w:rPr>
        <w:t>1.02.1</w:t>
      </w:r>
      <w:r w:rsidR="00066CAE">
        <w:rPr>
          <w:rFonts w:ascii="Arial" w:hAnsi="Arial" w:cs="Arial"/>
        </w:rPr>
        <w:t xml:space="preserve"> ja 1.02.2</w:t>
      </w:r>
    </w:p>
    <w:p w:rsidR="00F221B4" w:rsidRDefault="008F504A">
      <w:pPr>
        <w:pStyle w:val="Phitekst"/>
        <w:tabs>
          <w:tab w:val="left" w:pos="3390"/>
        </w:tabs>
        <w:spacing w:before="113" w:after="119"/>
        <w:ind w:right="-345"/>
        <w:rPr>
          <w:rFonts w:ascii="Arial" w:hAnsi="Arial" w:cs="Arial"/>
        </w:rPr>
      </w:pPr>
      <w:r>
        <w:rPr>
          <w:rFonts w:ascii="Arial" w:hAnsi="Arial" w:cs="Arial"/>
        </w:rPr>
        <w:t>Allkiri . . . . . . . . . . . . . . . . . . .</w:t>
      </w:r>
      <w:r>
        <w:rPr>
          <w:rFonts w:ascii="Arial" w:hAnsi="Arial" w:cs="Arial"/>
        </w:rPr>
        <w:tab/>
        <w:t xml:space="preserve">Nimi . . . . . . . . . . . . . . . . . . </w:t>
      </w:r>
      <w:r>
        <w:rPr>
          <w:rFonts w:ascii="Arial" w:hAnsi="Arial" w:cs="Arial"/>
        </w:rPr>
        <w:tab/>
        <w:t>Kuupäev . . . . . . . . . . . . . . .</w:t>
      </w:r>
    </w:p>
    <w:tbl>
      <w:tblPr>
        <w:tblW w:w="10570" w:type="dxa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1"/>
        <w:gridCol w:w="7894"/>
        <w:gridCol w:w="709"/>
        <w:gridCol w:w="1356"/>
      </w:tblGrid>
      <w:tr w:rsidR="00F221B4" w:rsidTr="00454544">
        <w:trPr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Jnr.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Varustus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autoSpaceDE/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Märkus</w:t>
            </w: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01786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Raske varustus kinnitatud (2.04.2</w:t>
            </w:r>
            <w:r w:rsidR="008F504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D231A4">
            <w:pPr>
              <w:pStyle w:val="TableContents"/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7245A">
              <w:rPr>
                <w:rFonts w:ascii="Arial" w:hAnsi="Arial" w:cs="Arial"/>
                <w:sz w:val="22"/>
                <w:szCs w:val="22"/>
              </w:rPr>
              <w:t>eelingutrossi pingutus (3.14.1</w:t>
            </w:r>
            <w:r w:rsidR="008F504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Püsiklosett või kinnitatud ämber (3.18</w:t>
            </w:r>
            <w:r w:rsidR="00D231A4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D231A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Pilsipump</w:t>
            </w:r>
            <w:r w:rsidR="001E37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373B" w:rsidRPr="00F74061">
              <w:rPr>
                <w:rFonts w:ascii="Arial" w:hAnsi="Arial" w:cs="Arial"/>
                <w:sz w:val="22"/>
                <w:szCs w:val="22"/>
                <w:lang w:val="en-GB"/>
              </w:rPr>
              <w:t>(3.23.2)</w:t>
            </w:r>
            <w:r>
              <w:rPr>
                <w:rFonts w:ascii="Arial" w:hAnsi="Arial" w:cs="Arial"/>
                <w:sz w:val="22"/>
                <w:szCs w:val="22"/>
              </w:rPr>
              <w:t xml:space="preserve"> ja 2 ämbrit (à 9 liitrit) (3.23.1</w:t>
            </w:r>
            <w:r w:rsidR="00B53D3F">
              <w:rPr>
                <w:rFonts w:ascii="Arial" w:hAnsi="Arial" w:cs="Arial"/>
                <w:sz w:val="22"/>
                <w:szCs w:val="22"/>
              </w:rPr>
              <w:t>. a</w:t>
            </w:r>
            <w:r w:rsidR="008F504A">
              <w:rPr>
                <w:rFonts w:ascii="Arial" w:hAnsi="Arial" w:cs="Arial"/>
                <w:sz w:val="22"/>
                <w:szCs w:val="22"/>
              </w:rPr>
              <w:t>) Igal ämbril turvaots.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Magnetkompass, energiasõltum</w:t>
            </w:r>
            <w:r w:rsidR="00017860">
              <w:rPr>
                <w:rFonts w:ascii="Arial" w:hAnsi="Arial" w:cs="Arial"/>
                <w:sz w:val="22"/>
                <w:szCs w:val="22"/>
              </w:rPr>
              <w:t>atu, kindlalt paigaldatud</w:t>
            </w:r>
            <w:r w:rsidR="00064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860">
              <w:rPr>
                <w:rFonts w:ascii="Arial" w:hAnsi="Arial" w:cs="Arial"/>
                <w:sz w:val="22"/>
                <w:szCs w:val="22"/>
              </w:rPr>
              <w:t>(3.24.</w:t>
            </w:r>
            <w:r w:rsidR="00D231A4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57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</w:pPr>
            <w:r>
              <w:rPr>
                <w:rFonts w:ascii="Arial" w:hAnsi="Arial" w:cs="Arial"/>
                <w:sz w:val="22"/>
                <w:szCs w:val="22"/>
              </w:rPr>
              <w:t xml:space="preserve">Mere VHF raadiosaatja </w:t>
            </w:r>
            <w:r w:rsidR="0001221B">
              <w:rPr>
                <w:rFonts w:ascii="Arial" w:hAnsi="Arial" w:cs="Arial"/>
                <w:sz w:val="22"/>
                <w:szCs w:val="22"/>
              </w:rPr>
              <w:t>(3.29.05)</w:t>
            </w:r>
            <w:r w:rsidR="00B13C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 sõltumatu vastuvõtja ilmateadete </w:t>
            </w:r>
            <w:r w:rsidR="0001221B">
              <w:rPr>
                <w:rFonts w:ascii="Arial" w:hAnsi="Arial" w:cs="Arial"/>
                <w:sz w:val="22"/>
                <w:szCs w:val="22"/>
              </w:rPr>
              <w:t>vastuvõtuks (3.29.06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017860">
        <w:trPr>
          <w:cantSplit/>
          <w:trHeight w:hRule="exact" w:val="70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 w:rsidP="0001221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Tuletõrjetekk iga lahtise leegiga pliidi juures</w:t>
            </w:r>
            <w:r w:rsidR="00064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860">
              <w:rPr>
                <w:rFonts w:ascii="Arial" w:hAnsi="Arial" w:cs="Arial"/>
                <w:sz w:val="22"/>
                <w:szCs w:val="22"/>
              </w:rPr>
              <w:t>(4.05.1)</w:t>
            </w:r>
            <w:r w:rsidR="0001221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17860">
              <w:rPr>
                <w:rFonts w:ascii="Arial" w:hAnsi="Arial" w:cs="Arial"/>
                <w:sz w:val="22"/>
                <w:szCs w:val="22"/>
              </w:rPr>
              <w:t>2 tulekustutit eri paigus</w:t>
            </w:r>
            <w:r w:rsidR="00064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860">
              <w:rPr>
                <w:rFonts w:ascii="Arial" w:hAnsi="Arial" w:cs="Arial"/>
                <w:sz w:val="22"/>
                <w:szCs w:val="22"/>
              </w:rPr>
              <w:t>(4.05.2</w:t>
            </w:r>
            <w:r w:rsidR="0001221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826E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Ankur (4.06)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Esmaabikomplekt koos </w:t>
            </w:r>
            <w:r w:rsidR="002A5B7E">
              <w:rPr>
                <w:rFonts w:ascii="Arial" w:hAnsi="Arial" w:cs="Arial"/>
                <w:sz w:val="22"/>
                <w:szCs w:val="22"/>
              </w:rPr>
              <w:t>kasutusjuhendiga (4.08</w:t>
            </w:r>
            <w:r w:rsidR="004C1E0A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Udupasun (4.09</w:t>
            </w:r>
            <w:r w:rsidR="004C1E0A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Radaripeegeldi</w:t>
            </w:r>
            <w:r w:rsidR="002A5B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(4.10.1)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Merekaardid (paberil), tulede raamat ja n</w:t>
            </w:r>
            <w:r w:rsidR="0027031A">
              <w:rPr>
                <w:rFonts w:ascii="Arial" w:hAnsi="Arial" w:cs="Arial"/>
                <w:sz w:val="22"/>
                <w:szCs w:val="22"/>
              </w:rPr>
              <w:t>avigatsiooniinstrumendid (4.11</w:t>
            </w:r>
            <w:r w:rsidR="001E373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Turvavarustuse paiknemise skeem nähtaval kohal (4.12</w:t>
            </w:r>
            <w:r w:rsidR="001E373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27031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Kajalood (4.13.2</w:t>
            </w:r>
            <w:r w:rsidR="008F504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Tööriistad ja varuosad (4.16</w:t>
            </w:r>
            <w:r w:rsidR="001E373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Jahi nimi ujuval varustusel (4.17</w:t>
            </w:r>
            <w:r w:rsidR="004C1E0A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Päästerõngas </w:t>
            </w:r>
            <w:r w:rsidR="00454544">
              <w:rPr>
                <w:rFonts w:ascii="Arial" w:hAnsi="Arial" w:cs="Arial"/>
                <w:sz w:val="22"/>
                <w:szCs w:val="22"/>
              </w:rPr>
              <w:t>isesüttiva tule</w:t>
            </w:r>
            <w:r w:rsidR="00FA2235">
              <w:rPr>
                <w:rFonts w:ascii="Arial" w:hAnsi="Arial" w:cs="Arial"/>
                <w:sz w:val="22"/>
                <w:szCs w:val="22"/>
              </w:rPr>
              <w:t xml:space="preserve"> vile</w:t>
            </w:r>
            <w:r w:rsidR="00454544">
              <w:rPr>
                <w:rFonts w:ascii="Arial" w:hAnsi="Arial" w:cs="Arial"/>
                <w:sz w:val="22"/>
                <w:szCs w:val="22"/>
              </w:rPr>
              <w:t xml:space="preserve"> ja triiv</w:t>
            </w:r>
            <w:r w:rsidR="0027031A">
              <w:rPr>
                <w:rFonts w:ascii="Arial" w:hAnsi="Arial" w:cs="Arial"/>
                <w:sz w:val="22"/>
                <w:szCs w:val="22"/>
              </w:rPr>
              <w:t xml:space="preserve">ankruga </w:t>
            </w:r>
            <w:r>
              <w:rPr>
                <w:rFonts w:ascii="Arial" w:hAnsi="Arial" w:cs="Arial"/>
                <w:sz w:val="22"/>
                <w:szCs w:val="22"/>
              </w:rPr>
              <w:t>(4.22</w:t>
            </w:r>
            <w:r w:rsidR="009F6464">
              <w:rPr>
                <w:rFonts w:ascii="Arial" w:hAnsi="Arial" w:cs="Arial"/>
                <w:sz w:val="22"/>
                <w:szCs w:val="22"/>
              </w:rPr>
              <w:t>.3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27031A" w:rsidP="0027031A">
            <w:pPr>
              <w:pStyle w:val="TableContents"/>
            </w:pPr>
            <w:r>
              <w:rPr>
                <w:rFonts w:ascii="Arial" w:hAnsi="Arial" w:cs="Arial"/>
                <w:sz w:val="22"/>
                <w:szCs w:val="22"/>
              </w:rPr>
              <w:t>Viskeliin läbimõõt mitte alla 6mm 15 – 25 m kerg</w:t>
            </w:r>
            <w:r w:rsidR="001366F3">
              <w:rPr>
                <w:rFonts w:ascii="Arial" w:hAnsi="Arial" w:cs="Arial"/>
                <w:sz w:val="22"/>
                <w:szCs w:val="22"/>
              </w:rPr>
              <w:t>elt käsitletav kokpitist (4.22.7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27031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Signaalid </w:t>
            </w:r>
            <w:r w:rsidR="00B13C58">
              <w:rPr>
                <w:rFonts w:ascii="Arial" w:hAnsi="Arial"/>
                <w:color w:val="000000"/>
                <w:sz w:val="22"/>
                <w:szCs w:val="22"/>
              </w:rPr>
              <w:t>nõutavad on 3 punast säratuld ja 3 punast langevarjuraketti</w:t>
            </w:r>
            <w:r w:rsidR="00B13C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(4.23.1)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Nuga kokpitis (4.25</w:t>
            </w:r>
            <w:r w:rsidR="004C1E0A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1B4" w:rsidTr="00454544">
        <w:trPr>
          <w:cantSplit/>
          <w:trHeight w:hRule="exact" w:val="53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8F504A" w:rsidP="00B13C58">
            <w:pPr>
              <w:pStyle w:val="TableContents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Päästevest iga</w:t>
            </w:r>
            <w:r w:rsidR="008826ED">
              <w:rPr>
                <w:rFonts w:ascii="Arial" w:hAnsi="Arial" w:cs="Arial"/>
                <w:color w:val="000000"/>
                <w:sz w:val="22"/>
                <w:szCs w:val="22"/>
              </w:rPr>
              <w:t>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meeskonna</w:t>
            </w:r>
            <w:r w:rsidR="008826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liikmele</w:t>
            </w:r>
            <w:r w:rsidR="008826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(5.01</w:t>
            </w:r>
            <w:r w:rsidR="0027031A">
              <w:rPr>
                <w:rFonts w:ascii="Arial" w:hAnsi="Arial" w:cs="Arial"/>
                <w:sz w:val="22"/>
                <w:szCs w:val="22"/>
              </w:rPr>
              <w:t>.1</w:t>
            </w:r>
            <w:r w:rsidR="004C1E0A">
              <w:rPr>
                <w:rFonts w:ascii="Arial" w:hAnsi="Arial" w:cs="Arial"/>
                <w:sz w:val="22"/>
                <w:szCs w:val="22"/>
              </w:rPr>
              <w:t>;5.01.4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221B4" w:rsidRDefault="00F221B4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C4D" w:rsidRPr="00007C4D" w:rsidTr="00454544">
        <w:trPr>
          <w:cantSplit/>
          <w:trHeight w:hRule="exact" w:val="53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C4D" w:rsidRPr="00883742" w:rsidRDefault="00007C4D">
            <w:pPr>
              <w:pStyle w:val="TableContents"/>
              <w:ind w:left="4" w:right="73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0" w:colLast="1"/>
            <w:r w:rsidRPr="00883742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C4D" w:rsidRPr="00883742" w:rsidRDefault="00007C4D" w:rsidP="00007C4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83742">
              <w:rPr>
                <w:rFonts w:ascii="Arial" w:hAnsi="Arial" w:cs="Arial"/>
                <w:sz w:val="22"/>
                <w:szCs w:val="22"/>
              </w:rPr>
              <w:t>Päritolumaa rahvusorgani poolt nõutud reklaamiluba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C4D" w:rsidRPr="00007C4D" w:rsidRDefault="00007C4D">
            <w:pPr>
              <w:pStyle w:val="TableContents"/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007C4D" w:rsidRPr="00007C4D" w:rsidRDefault="00007C4D">
            <w:pPr>
              <w:autoSpaceDE/>
              <w:snapToGrid w:val="0"/>
              <w:spacing w:after="20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bookmarkEnd w:id="0"/>
    <w:p w:rsidR="00F221B4" w:rsidRDefault="008F504A">
      <w:pPr>
        <w:pStyle w:val="Phitekst"/>
        <w:spacing w:before="113" w:after="0"/>
        <w:ind w:right="-330"/>
      </w:pPr>
      <w:r>
        <w:rPr>
          <w:rFonts w:ascii="Arial" w:hAnsi="Arial" w:cs="Arial"/>
          <w:sz w:val="32"/>
          <w:szCs w:val="32"/>
        </w:rPr>
        <w:t>INSPEKTORI RAPORT:</w:t>
      </w:r>
      <w:r>
        <w:rPr>
          <w:rFonts w:ascii="Arial" w:hAnsi="Arial" w:cs="Arial"/>
        </w:rPr>
        <w:t xml:space="preserve">  Olen kontrollinud ülaltoodud jahti . . . . . . . . . . . . . . . . . . . . .</w:t>
      </w:r>
    </w:p>
    <w:p w:rsidR="00F221B4" w:rsidRDefault="008F504A" w:rsidP="00007C4D">
      <w:pPr>
        <w:pStyle w:val="Phitekst"/>
        <w:spacing w:before="113" w:after="0"/>
        <w:rPr>
          <w:rFonts w:ascii="Arial" w:hAnsi="Arial" w:cs="Arial"/>
        </w:rPr>
      </w:pPr>
      <w:r>
        <w:rPr>
          <w:rFonts w:ascii="Arial" w:hAnsi="Arial" w:cs="Arial"/>
        </w:rPr>
        <w:t>Kommentaarid:</w:t>
      </w:r>
      <w:r w:rsidR="00007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. . . . . . . . . . . . . . . . . . . . . . . . . . . . . . . . . . . . . . . . . . . . . . . . . . . . . . . . . . . . . . . . . . . . . . . . . . . .. . . . . . . . . . . . . . . . . . . . . . . . . . . . . . . . . . . . . . . . . . . . . . . . . . . . . . . . . . . . . .</w:t>
      </w:r>
      <w:r w:rsidR="00007C4D">
        <w:rPr>
          <w:rFonts w:ascii="Arial" w:hAnsi="Arial" w:cs="Arial"/>
        </w:rPr>
        <w:t xml:space="preserve"> .</w:t>
      </w:r>
    </w:p>
    <w:p w:rsidR="00F221B4" w:rsidRDefault="008F504A">
      <w:pPr>
        <w:pStyle w:val="Phitekst"/>
        <w:spacing w:before="113" w:after="0"/>
        <w:ind w:right="-405"/>
        <w:rPr>
          <w:rFonts w:ascii="Arial" w:hAnsi="Arial" w:cs="Arial"/>
        </w:rPr>
      </w:pPr>
      <w:r>
        <w:rPr>
          <w:rFonts w:ascii="Arial" w:hAnsi="Arial" w:cs="Arial"/>
        </w:rPr>
        <w:t xml:space="preserve">Allkiri . . . . . . . . . . . . . . . . . . . . . . </w:t>
      </w:r>
      <w:r>
        <w:rPr>
          <w:rFonts w:ascii="Arial" w:hAnsi="Arial" w:cs="Arial"/>
        </w:rPr>
        <w:tab/>
        <w:t>Nimi . . . . . . . . . . . . . . . . . . . . .</w:t>
      </w:r>
    </w:p>
    <w:sectPr w:rsidR="00F221B4" w:rsidSect="00322445">
      <w:pgSz w:w="11906" w:h="16838"/>
      <w:pgMar w:top="510" w:right="737" w:bottom="680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B4"/>
    <w:rsid w:val="00007C4D"/>
    <w:rsid w:val="0001221B"/>
    <w:rsid w:val="00017860"/>
    <w:rsid w:val="00064AC3"/>
    <w:rsid w:val="00066CAE"/>
    <w:rsid w:val="001366F3"/>
    <w:rsid w:val="001E373B"/>
    <w:rsid w:val="0027031A"/>
    <w:rsid w:val="002A5B7E"/>
    <w:rsid w:val="002C3509"/>
    <w:rsid w:val="00322445"/>
    <w:rsid w:val="003F14B8"/>
    <w:rsid w:val="00454544"/>
    <w:rsid w:val="004949FB"/>
    <w:rsid w:val="004C1E0A"/>
    <w:rsid w:val="007C07BF"/>
    <w:rsid w:val="00840661"/>
    <w:rsid w:val="008577DF"/>
    <w:rsid w:val="008826ED"/>
    <w:rsid w:val="00883742"/>
    <w:rsid w:val="008F504A"/>
    <w:rsid w:val="009F6464"/>
    <w:rsid w:val="00A23FC1"/>
    <w:rsid w:val="00A7245A"/>
    <w:rsid w:val="00B13C58"/>
    <w:rsid w:val="00B44C80"/>
    <w:rsid w:val="00B53D3F"/>
    <w:rsid w:val="00CC60D3"/>
    <w:rsid w:val="00CF714A"/>
    <w:rsid w:val="00D2206B"/>
    <w:rsid w:val="00D231A4"/>
    <w:rsid w:val="00D57CF9"/>
    <w:rsid w:val="00F221B4"/>
    <w:rsid w:val="00F45915"/>
    <w:rsid w:val="00FA2235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E w:val="0"/>
    </w:pPr>
    <w:rPr>
      <w:rFonts w:ascii="Times New Roman" w:eastAsia="Arial Unicode MS" w:hAnsi="Times New Roman" w:cs="Times New Roman"/>
      <w:sz w:val="24"/>
      <w:lang w:bidi="ar-SA"/>
    </w:rPr>
  </w:style>
  <w:style w:type="paragraph" w:styleId="Heading1">
    <w:name w:val="heading 1"/>
    <w:basedOn w:val="Heading"/>
    <w:next w:val="Phitekst"/>
    <w:pPr>
      <w:outlineLvl w:val="0"/>
    </w:pPr>
    <w:rPr>
      <w:b/>
      <w:bCs/>
      <w:sz w:val="32"/>
      <w:szCs w:val="32"/>
    </w:rPr>
  </w:style>
  <w:style w:type="paragraph" w:styleId="Heading3">
    <w:name w:val="heading 3"/>
    <w:basedOn w:val="Heading"/>
    <w:next w:val="Phitekst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Heading1Char">
    <w:name w:val="Heading 1 Char"/>
    <w:rPr>
      <w:rFonts w:ascii="Cambria" w:eastAsia="Times New Roman" w:hAnsi="Cambria" w:cs="Cambria"/>
      <w:b/>
      <w:bCs/>
      <w:sz w:val="32"/>
      <w:szCs w:val="32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BodyTextChar">
    <w:name w:val="Body Text Char"/>
    <w:rPr>
      <w:rFonts w:eastAsia="Arial Unicode MS" w:cs="Times New Roman"/>
      <w:sz w:val="24"/>
      <w:szCs w:val="24"/>
    </w:rPr>
  </w:style>
  <w:style w:type="paragraph" w:customStyle="1" w:styleId="Pealkiri1">
    <w:name w:val="Pealkiri1"/>
    <w:basedOn w:val="Normal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Normal"/>
    <w:pPr>
      <w:spacing w:after="120"/>
    </w:pPr>
  </w:style>
  <w:style w:type="paragraph" w:customStyle="1" w:styleId="Loend1">
    <w:name w:val="Loend1"/>
    <w:basedOn w:val="Phitekst"/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pacing w:before="120" w:after="120"/>
    </w:pPr>
    <w:rPr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"/>
    <w:next w:val="Phitekst"/>
    <w:pPr>
      <w:keepNext/>
      <w:spacing w:before="240" w:after="120"/>
    </w:pPr>
    <w:rPr>
      <w:rFonts w:ascii="Arial" w:eastAsia="MS Mincho;ＭＳ 明朝" w:hAnsi="Arial" w:cs="Arial"/>
      <w:sz w:val="28"/>
      <w:szCs w:val="28"/>
    </w:rPr>
  </w:style>
  <w:style w:type="paragraph" w:customStyle="1" w:styleId="Index">
    <w:name w:val="Index"/>
    <w:basedOn w:val="Normal"/>
  </w:style>
  <w:style w:type="paragraph" w:customStyle="1" w:styleId="TableContents">
    <w:name w:val="Table Contents"/>
    <w:basedOn w:val="Normal"/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4A"/>
    <w:rPr>
      <w:rFonts w:ascii="Tahoma" w:eastAsia="Arial Unicode MS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t-E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E w:val="0"/>
    </w:pPr>
    <w:rPr>
      <w:rFonts w:ascii="Times New Roman" w:eastAsia="Arial Unicode MS" w:hAnsi="Times New Roman" w:cs="Times New Roman"/>
      <w:sz w:val="24"/>
      <w:lang w:bidi="ar-SA"/>
    </w:rPr>
  </w:style>
  <w:style w:type="paragraph" w:styleId="Heading1">
    <w:name w:val="heading 1"/>
    <w:basedOn w:val="Heading"/>
    <w:next w:val="Phitekst"/>
    <w:pPr>
      <w:outlineLvl w:val="0"/>
    </w:pPr>
    <w:rPr>
      <w:b/>
      <w:bCs/>
      <w:sz w:val="32"/>
      <w:szCs w:val="32"/>
    </w:rPr>
  </w:style>
  <w:style w:type="paragraph" w:styleId="Heading3">
    <w:name w:val="heading 3"/>
    <w:basedOn w:val="Heading"/>
    <w:next w:val="Phitekst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Heading1Char">
    <w:name w:val="Heading 1 Char"/>
    <w:rPr>
      <w:rFonts w:ascii="Cambria" w:eastAsia="Times New Roman" w:hAnsi="Cambria" w:cs="Cambria"/>
      <w:b/>
      <w:bCs/>
      <w:sz w:val="32"/>
      <w:szCs w:val="32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BodyTextChar">
    <w:name w:val="Body Text Char"/>
    <w:rPr>
      <w:rFonts w:eastAsia="Arial Unicode MS" w:cs="Times New Roman"/>
      <w:sz w:val="24"/>
      <w:szCs w:val="24"/>
    </w:rPr>
  </w:style>
  <w:style w:type="paragraph" w:customStyle="1" w:styleId="Pealkiri1">
    <w:name w:val="Pealkiri1"/>
    <w:basedOn w:val="Normal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Normal"/>
    <w:pPr>
      <w:spacing w:after="120"/>
    </w:pPr>
  </w:style>
  <w:style w:type="paragraph" w:customStyle="1" w:styleId="Loend1">
    <w:name w:val="Loend1"/>
    <w:basedOn w:val="Phitekst"/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pPr>
      <w:spacing w:before="120" w:after="120"/>
    </w:pPr>
    <w:rPr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"/>
    <w:next w:val="Phitekst"/>
    <w:pPr>
      <w:keepNext/>
      <w:spacing w:before="240" w:after="120"/>
    </w:pPr>
    <w:rPr>
      <w:rFonts w:ascii="Arial" w:eastAsia="MS Mincho;ＭＳ 明朝" w:hAnsi="Arial" w:cs="Arial"/>
      <w:sz w:val="28"/>
      <w:szCs w:val="28"/>
    </w:rPr>
  </w:style>
  <w:style w:type="paragraph" w:customStyle="1" w:styleId="Index">
    <w:name w:val="Index"/>
    <w:basedOn w:val="Normal"/>
  </w:style>
  <w:style w:type="paragraph" w:customStyle="1" w:styleId="TableContents">
    <w:name w:val="Table Contents"/>
    <w:basedOn w:val="Normal"/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4A"/>
    <w:rPr>
      <w:rFonts w:ascii="Tahoma" w:eastAsia="Arial Unicode MS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Peeter Ramst</dc:creator>
  <cp:lastModifiedBy>It wasnt Me</cp:lastModifiedBy>
  <cp:revision>7</cp:revision>
  <cp:lastPrinted>2019-01-12T08:46:00Z</cp:lastPrinted>
  <dcterms:created xsi:type="dcterms:W3CDTF">2020-03-06T07:32:00Z</dcterms:created>
  <dcterms:modified xsi:type="dcterms:W3CDTF">2020-05-27T07:40:00Z</dcterms:modified>
  <dc:language>et-EE</dc:language>
</cp:coreProperties>
</file>