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21" w:rsidRPr="003617D3" w:rsidRDefault="00DE39F1" w:rsidP="00DE39F1">
      <w:pPr>
        <w:jc w:val="center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  <w:r w:rsidRPr="003617D3">
        <w:rPr>
          <w:rFonts w:asciiTheme="minorHAnsi" w:hAnsiTheme="minorHAnsi"/>
          <w:b/>
          <w:szCs w:val="24"/>
          <w:u w:val="single"/>
        </w:rPr>
        <w:t>Lääne-Viru maakond, Sõmeru vald, Ussimäe küla, Männituka</w:t>
      </w:r>
    </w:p>
    <w:p w:rsidR="00DE39F1" w:rsidRPr="003617D3" w:rsidRDefault="00DE39F1">
      <w:pPr>
        <w:rPr>
          <w:rFonts w:asciiTheme="minorHAnsi" w:hAnsiTheme="minorHAnsi"/>
          <w:szCs w:val="24"/>
        </w:rPr>
      </w:pPr>
    </w:p>
    <w:p w:rsidR="00DE39F1" w:rsidRPr="003617D3" w:rsidRDefault="00DE39F1" w:rsidP="00DE39F1">
      <w:pPr>
        <w:jc w:val="right"/>
        <w:rPr>
          <w:rFonts w:asciiTheme="minorHAnsi" w:hAnsiTheme="minorHAnsi"/>
          <w:b/>
          <w:szCs w:val="24"/>
        </w:rPr>
      </w:pPr>
      <w:r w:rsidRPr="003617D3">
        <w:rPr>
          <w:rFonts w:asciiTheme="minorHAnsi" w:hAnsiTheme="minorHAnsi"/>
          <w:szCs w:val="24"/>
        </w:rPr>
        <w:t xml:space="preserve">Avalik kirjalik enampakkumine: </w:t>
      </w:r>
      <w:r w:rsidRPr="003617D3">
        <w:rPr>
          <w:rFonts w:asciiTheme="minorHAnsi" w:hAnsiTheme="minorHAnsi"/>
          <w:b/>
          <w:szCs w:val="24"/>
        </w:rPr>
        <w:t>23.05.2016 kell: 13.00</w:t>
      </w:r>
    </w:p>
    <w:p w:rsidR="00DE39F1" w:rsidRPr="003617D3" w:rsidRDefault="00DE39F1" w:rsidP="00DE39F1">
      <w:pPr>
        <w:jc w:val="right"/>
        <w:rPr>
          <w:rFonts w:asciiTheme="minorHAnsi" w:hAnsiTheme="minorHAnsi"/>
          <w:b/>
          <w:szCs w:val="24"/>
        </w:rPr>
      </w:pPr>
      <w:r w:rsidRPr="003617D3">
        <w:rPr>
          <w:rFonts w:asciiTheme="minorHAnsi" w:hAnsiTheme="minorHAnsi"/>
          <w:szCs w:val="24"/>
        </w:rPr>
        <w:t>Enampakkumise</w:t>
      </w:r>
      <w:r w:rsidRPr="003617D3">
        <w:rPr>
          <w:rFonts w:asciiTheme="minorHAnsi" w:hAnsiTheme="minorHAnsi"/>
          <w:b/>
          <w:szCs w:val="24"/>
        </w:rPr>
        <w:t xml:space="preserve"> alghind 2000 eurot. </w:t>
      </w:r>
    </w:p>
    <w:p w:rsidR="00DE39F1" w:rsidRPr="003617D3" w:rsidRDefault="00DE39F1" w:rsidP="00DE39F1">
      <w:pPr>
        <w:jc w:val="right"/>
        <w:rPr>
          <w:rFonts w:asciiTheme="minorHAnsi" w:hAnsiTheme="minorHAnsi"/>
          <w:szCs w:val="24"/>
        </w:rPr>
      </w:pPr>
      <w:r w:rsidRPr="003617D3">
        <w:rPr>
          <w:rFonts w:asciiTheme="minorHAnsi" w:hAnsiTheme="minorHAnsi"/>
          <w:szCs w:val="24"/>
        </w:rPr>
        <w:t>Objektiga  kohapeal tutvumiseks võtta ühendust kontaktisikuga.</w:t>
      </w:r>
    </w:p>
    <w:p w:rsidR="00DE39F1" w:rsidRPr="003617D3" w:rsidRDefault="00DE39F1" w:rsidP="00DE39F1">
      <w:pPr>
        <w:jc w:val="right"/>
        <w:rPr>
          <w:rFonts w:asciiTheme="minorHAnsi" w:hAnsiTheme="minorHAnsi"/>
          <w:szCs w:val="24"/>
        </w:rPr>
      </w:pPr>
      <w:r w:rsidRPr="003617D3">
        <w:rPr>
          <w:rFonts w:asciiTheme="minorHAnsi" w:hAnsiTheme="minorHAnsi"/>
          <w:szCs w:val="24"/>
        </w:rPr>
        <w:t>Kontaktisik:  Matti Mölder tel: 5119914, matti.molder@rmk.ee</w:t>
      </w:r>
    </w:p>
    <w:p w:rsidR="00DE39F1" w:rsidRPr="003617D3" w:rsidRDefault="00DE39F1">
      <w:pPr>
        <w:rPr>
          <w:rFonts w:asciiTheme="minorHAnsi" w:hAnsiTheme="minorHAnsi"/>
          <w:b/>
          <w:szCs w:val="24"/>
          <w:u w:val="single"/>
        </w:rPr>
      </w:pPr>
    </w:p>
    <w:p w:rsidR="00DE39F1" w:rsidRPr="003617D3" w:rsidRDefault="00DE39F1">
      <w:pPr>
        <w:rPr>
          <w:rFonts w:asciiTheme="minorHAnsi" w:hAnsiTheme="minorHAnsi"/>
          <w:b/>
          <w:szCs w:val="24"/>
          <w:u w:val="single"/>
        </w:rPr>
      </w:pPr>
      <w:r w:rsidRPr="003617D3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B71DAC" w:rsidRPr="003617D3" w:rsidTr="00651B9A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Aadress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AC" w:rsidRPr="003617D3" w:rsidRDefault="00B71DAC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/>
                <w:szCs w:val="24"/>
              </w:rPr>
              <w:t>Lääne-Viru maakond, Sõmeru vald, Ussimäe küla, Männituka</w:t>
            </w:r>
          </w:p>
        </w:tc>
      </w:tr>
      <w:tr w:rsidR="00B71DAC" w:rsidRPr="003617D3" w:rsidTr="00651B9A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Registriosa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AC" w:rsidRPr="003617D3" w:rsidRDefault="00B71DAC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/>
                <w:szCs w:val="24"/>
                <w:lang w:eastAsia="et-EE"/>
              </w:rPr>
              <w:t>5375831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Katastritunnus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657B40" w:rsidP="00D14861">
            <w:pPr>
              <w:rPr>
                <w:rFonts w:asciiTheme="minorHAnsi" w:hAnsiTheme="minorHAnsi"/>
                <w:szCs w:val="24"/>
                <w:lang w:eastAsia="et-EE"/>
              </w:rPr>
            </w:pPr>
            <w:hyperlink r:id="rId7" w:history="1">
              <w:r w:rsidR="00B71DAC" w:rsidRPr="003617D3">
                <w:rPr>
                  <w:rFonts w:asciiTheme="minorHAnsi" w:hAnsiTheme="minorHAnsi"/>
                  <w:szCs w:val="24"/>
                  <w:lang w:eastAsia="et-EE"/>
                </w:rPr>
                <w:t>77004:001:0088</w:t>
              </w:r>
            </w:hyperlink>
          </w:p>
        </w:tc>
      </w:tr>
      <w:tr w:rsidR="00B71DAC" w:rsidRPr="003617D3" w:rsidTr="00651B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/>
                <w:szCs w:val="24"/>
              </w:rPr>
              <w:t>Riigi kinnisvararegistri  kood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AC" w:rsidRPr="003617D3" w:rsidRDefault="00B71DAC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/>
                <w:szCs w:val="24"/>
                <w:lang w:eastAsia="et-EE"/>
              </w:rPr>
              <w:t>KV22580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 pindala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/>
                <w:szCs w:val="24"/>
              </w:rPr>
              <w:t>531 m</w:t>
            </w:r>
            <w:r w:rsidRPr="003617D3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Sihtotstarve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100% tootmismaa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Omanik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  <w:lang w:eastAsia="ru-RU"/>
              </w:rPr>
            </w:pPr>
            <w:r w:rsidRPr="003617D3">
              <w:rPr>
                <w:rFonts w:asciiTheme="minorHAnsi" w:hAnsiTheme="minorHAnsi"/>
                <w:szCs w:val="24"/>
                <w:lang w:eastAsia="et-EE"/>
              </w:rPr>
              <w:t>Eesti Vabariik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B71DAC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Kitsendused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B71DAC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Nitraaditundlik ala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3617D3" w:rsidP="003617D3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Mööda avalikult kasutatavat Pärnu-Rakvere-Sõmeru asfalteeritud teed, misjärel üle era- ja riigimaade, kus on asfalt- ja kruusakattega teed. Juurdepääsuservituut puudub. Kinnistu uuel omanikul tuleb arvestada juurdepääsu servituudi seadmise vajadusega.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Kinnistul asuvad ehitised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3617D3" w:rsidP="00D14861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3617D3">
              <w:rPr>
                <w:rFonts w:asciiTheme="minorHAnsi" w:hAnsiTheme="minorHAnsi"/>
                <w:bCs/>
                <w:szCs w:val="24"/>
                <w:lang w:eastAsia="et-EE"/>
              </w:rPr>
              <w:t>Kuur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Asjaõiguslikud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3617D3" w:rsidP="00D14861">
            <w:pPr>
              <w:rPr>
                <w:rFonts w:asciiTheme="minorHAnsi" w:hAnsiTheme="minorHAnsi"/>
                <w:color w:val="000000"/>
                <w:szCs w:val="24"/>
              </w:rPr>
            </w:pPr>
            <w:r w:rsidRPr="003617D3">
              <w:rPr>
                <w:rFonts w:asciiTheme="minorHAnsi" w:hAnsiTheme="minorHAnsi"/>
                <w:color w:val="000000"/>
                <w:szCs w:val="24"/>
              </w:rPr>
              <w:t>Puuduvad</w:t>
            </w:r>
          </w:p>
        </w:tc>
      </w:tr>
      <w:tr w:rsidR="00B71DAC" w:rsidRPr="003617D3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3617D3">
              <w:rPr>
                <w:rFonts w:asciiTheme="minorHAnsi" w:hAnsiTheme="minorHAnsi" w:cs="Arial"/>
                <w:color w:val="0D0D0D" w:themeColor="text1" w:themeTint="F2"/>
                <w:szCs w:val="24"/>
              </w:rPr>
              <w:t>Võlaõiguslikud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AC" w:rsidRPr="003617D3" w:rsidRDefault="00B71DAC" w:rsidP="00D14861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3617D3">
              <w:rPr>
                <w:rFonts w:asciiTheme="minorHAnsi" w:hAnsiTheme="minorHAnsi"/>
                <w:bCs/>
                <w:szCs w:val="24"/>
                <w:lang w:eastAsia="et-EE"/>
              </w:rPr>
              <w:t>Puuduvad</w:t>
            </w:r>
          </w:p>
        </w:tc>
      </w:tr>
    </w:tbl>
    <w:p w:rsidR="00DE39F1" w:rsidRPr="003617D3" w:rsidRDefault="00DE39F1">
      <w:pPr>
        <w:rPr>
          <w:rFonts w:asciiTheme="minorHAnsi" w:hAnsiTheme="minorHAnsi"/>
          <w:szCs w:val="24"/>
        </w:rPr>
      </w:pPr>
    </w:p>
    <w:p w:rsidR="003617D3" w:rsidRPr="003617D3" w:rsidRDefault="003617D3" w:rsidP="003617D3">
      <w:pPr>
        <w:pStyle w:val="Pealkiri2"/>
        <w:jc w:val="both"/>
        <w:rPr>
          <w:rFonts w:asciiTheme="minorHAnsi" w:hAnsiTheme="minorHAnsi"/>
          <w:i w:val="0"/>
          <w:noProof w:val="0"/>
          <w:sz w:val="24"/>
          <w:szCs w:val="24"/>
        </w:rPr>
      </w:pPr>
      <w:r w:rsidRPr="003617D3">
        <w:rPr>
          <w:rFonts w:asciiTheme="minorHAnsi" w:hAnsiTheme="minorHAnsi"/>
          <w:i w:val="0"/>
          <w:noProof w:val="0"/>
          <w:sz w:val="24"/>
          <w:szCs w:val="24"/>
        </w:rPr>
        <w:lastRenderedPageBreak/>
        <w:t>Kuur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bookmarkStart w:id="1" w:name="_Toc239221845"/>
            <w:bookmarkStart w:id="2" w:name="_Toc241380822"/>
            <w:bookmarkStart w:id="3" w:name="_Toc242125189"/>
            <w:bookmarkStart w:id="4" w:name="_Toc243328970"/>
            <w:bookmarkStart w:id="5" w:name="_Toc243329058"/>
            <w:r w:rsidRPr="003617D3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1972. a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/>
                <w:szCs w:val="24"/>
              </w:rPr>
              <w:t>120675616  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Hoone kasutus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  <w:highlight w:val="yellow"/>
              </w:rPr>
            </w:pPr>
            <w:r w:rsidRPr="003617D3">
              <w:rPr>
                <w:rFonts w:asciiTheme="minorHAnsi" w:hAnsiTheme="minorHAnsi"/>
                <w:szCs w:val="24"/>
              </w:rPr>
              <w:t>Kuur    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  <w:vertAlign w:val="superscript"/>
              </w:rPr>
            </w:pPr>
            <w:r w:rsidRPr="003617D3">
              <w:rPr>
                <w:rFonts w:asciiTheme="minorHAnsi" w:hAnsiTheme="minorHAnsi"/>
                <w:szCs w:val="24"/>
              </w:rPr>
              <w:t>167,1</w:t>
            </w:r>
            <w:r w:rsidRPr="003617D3">
              <w:rPr>
                <w:rFonts w:asciiTheme="minorHAnsi" w:hAnsiTheme="minorHAnsi" w:cs="Arial"/>
                <w:szCs w:val="24"/>
              </w:rPr>
              <w:t xml:space="preserve"> m</w:t>
            </w:r>
            <w:r w:rsidRPr="003617D3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153,1 m</w:t>
            </w:r>
            <w:r w:rsidRPr="003617D3">
              <w:rPr>
                <w:rFonts w:asciiTheme="minorHAnsi" w:hAnsiTheme="minorHAnsi" w:cs="Arial"/>
                <w:szCs w:val="24"/>
                <w:vertAlign w:val="superscript"/>
              </w:rPr>
              <w:t>2</w:t>
            </w:r>
          </w:p>
        </w:tc>
      </w:tr>
      <w:tr w:rsidR="003617D3" w:rsidRPr="003617D3" w:rsidTr="00D14861">
        <w:tc>
          <w:tcPr>
            <w:tcW w:w="1369" w:type="pct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31" w:type="pct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Kolm eraldi sissepääsuga kuuriboksi. Hoone plaanimaterjal puudub.</w:t>
            </w:r>
          </w:p>
        </w:tc>
      </w:tr>
      <w:bookmarkEnd w:id="1"/>
      <w:bookmarkEnd w:id="2"/>
      <w:bookmarkEnd w:id="3"/>
      <w:bookmarkEnd w:id="4"/>
      <w:bookmarkEnd w:id="5"/>
    </w:tbl>
    <w:p w:rsidR="003617D3" w:rsidRDefault="003617D3" w:rsidP="003617D3">
      <w:pPr>
        <w:pStyle w:val="Pealkiri2"/>
        <w:jc w:val="both"/>
        <w:rPr>
          <w:rFonts w:asciiTheme="minorHAnsi" w:hAnsiTheme="minorHAnsi"/>
          <w:i w:val="0"/>
          <w:noProof w:val="0"/>
          <w:sz w:val="24"/>
          <w:szCs w:val="24"/>
        </w:rPr>
      </w:pPr>
    </w:p>
    <w:p w:rsidR="003617D3" w:rsidRPr="003617D3" w:rsidRDefault="003617D3" w:rsidP="003617D3">
      <w:pPr>
        <w:pStyle w:val="Pealkiri2"/>
        <w:jc w:val="both"/>
        <w:rPr>
          <w:rStyle w:val="Allmrkuseviide"/>
          <w:rFonts w:asciiTheme="minorHAnsi" w:hAnsiTheme="minorHAnsi"/>
          <w:i w:val="0"/>
          <w:noProof w:val="0"/>
          <w:sz w:val="24"/>
          <w:szCs w:val="24"/>
          <w:vertAlign w:val="baseline"/>
        </w:rPr>
      </w:pPr>
      <w:r w:rsidRPr="003617D3">
        <w:rPr>
          <w:rFonts w:asciiTheme="minorHAnsi" w:hAnsiTheme="minorHAnsi"/>
          <w:i w:val="0"/>
          <w:noProof w:val="0"/>
          <w:sz w:val="24"/>
          <w:szCs w:val="24"/>
        </w:rPr>
        <w:t xml:space="preserve">Kuuri põhikonstruktsioonid ja seisukord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3617D3" w:rsidRPr="003617D3" w:rsidTr="00D14861">
        <w:trPr>
          <w:trHeight w:val="58"/>
        </w:trPr>
        <w:tc>
          <w:tcPr>
            <w:tcW w:w="2660" w:type="dxa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6946" w:type="dxa"/>
            <w:vAlign w:val="center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Postidel</w:t>
            </w:r>
          </w:p>
        </w:tc>
      </w:tr>
      <w:tr w:rsidR="003617D3" w:rsidRPr="003617D3" w:rsidTr="00D14861">
        <w:tc>
          <w:tcPr>
            <w:tcW w:w="2660" w:type="dxa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6946" w:type="dxa"/>
            <w:vAlign w:val="center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3617D3" w:rsidRPr="003617D3" w:rsidTr="00D14861">
        <w:trPr>
          <w:trHeight w:val="171"/>
        </w:trPr>
        <w:tc>
          <w:tcPr>
            <w:tcW w:w="2660" w:type="dxa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6946" w:type="dxa"/>
            <w:vAlign w:val="center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3617D3" w:rsidRPr="003617D3" w:rsidTr="00D14861">
        <w:tc>
          <w:tcPr>
            <w:tcW w:w="2660" w:type="dxa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6946" w:type="dxa"/>
            <w:vAlign w:val="center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Eterniit</w:t>
            </w:r>
          </w:p>
        </w:tc>
      </w:tr>
      <w:tr w:rsidR="003617D3" w:rsidRPr="003617D3" w:rsidTr="00D14861">
        <w:tc>
          <w:tcPr>
            <w:tcW w:w="2660" w:type="dxa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Katusekonstruktsioon</w:t>
            </w:r>
          </w:p>
        </w:tc>
        <w:tc>
          <w:tcPr>
            <w:tcW w:w="6946" w:type="dxa"/>
            <w:vAlign w:val="center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3617D3" w:rsidRPr="003617D3" w:rsidTr="00D14861">
        <w:tc>
          <w:tcPr>
            <w:tcW w:w="2660" w:type="dxa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6946" w:type="dxa"/>
            <w:vAlign w:val="center"/>
          </w:tcPr>
          <w:p w:rsidR="003617D3" w:rsidRPr="003617D3" w:rsidRDefault="003617D3" w:rsidP="00D14861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Laudis</w:t>
            </w:r>
          </w:p>
        </w:tc>
      </w:tr>
      <w:tr w:rsidR="003617D3" w:rsidRPr="003617D3" w:rsidTr="00D14861">
        <w:tc>
          <w:tcPr>
            <w:tcW w:w="2660" w:type="dxa"/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Uksed-aknad, seisukord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617D3" w:rsidRPr="003617D3" w:rsidRDefault="003617D3" w:rsidP="003617D3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Aknad puuduvad, vanemad puitraamidel välisuksed. Seisukord remontivajav.</w:t>
            </w:r>
          </w:p>
        </w:tc>
      </w:tr>
      <w:tr w:rsidR="003617D3" w:rsidRPr="003617D3" w:rsidTr="00D14861">
        <w:tc>
          <w:tcPr>
            <w:tcW w:w="2660" w:type="dxa"/>
            <w:tcBorders>
              <w:right w:val="single" w:sz="4" w:space="0" w:color="auto"/>
            </w:tcBorders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Hoone põhikonstruktsioonide ehitustehniline seisukord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3" w:rsidRPr="003617D3" w:rsidRDefault="003617D3" w:rsidP="003617D3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Visuaalsel ülevaatusel on hoone põhikonstruktsioonid remontivajavas seisukorras. Hoone katusekate on amortiseerunud, sammaldunud ja kattelaudise värvkate kulunud.</w:t>
            </w:r>
          </w:p>
        </w:tc>
      </w:tr>
      <w:tr w:rsidR="003617D3" w:rsidRPr="003617D3" w:rsidTr="00D14861">
        <w:tc>
          <w:tcPr>
            <w:tcW w:w="2660" w:type="dxa"/>
            <w:tcBorders>
              <w:right w:val="single" w:sz="4" w:space="0" w:color="auto"/>
            </w:tcBorders>
          </w:tcPr>
          <w:p w:rsidR="003617D3" w:rsidRPr="003617D3" w:rsidRDefault="003617D3" w:rsidP="00D14861">
            <w:pPr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Hoone tehnosüsteemid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D3" w:rsidRPr="003617D3" w:rsidRDefault="003617D3" w:rsidP="003617D3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617D3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</w:tbl>
    <w:p w:rsidR="003617D3" w:rsidRPr="003617D3" w:rsidRDefault="003617D3">
      <w:pPr>
        <w:rPr>
          <w:rFonts w:asciiTheme="minorHAnsi" w:hAnsiTheme="minorHAnsi"/>
          <w:szCs w:val="24"/>
        </w:rPr>
      </w:pPr>
    </w:p>
    <w:sectPr w:rsidR="003617D3" w:rsidRPr="0036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40" w:rsidRDefault="00657B40" w:rsidP="00DE39F1">
      <w:pPr>
        <w:spacing w:after="0" w:line="240" w:lineRule="auto"/>
      </w:pPr>
      <w:r>
        <w:separator/>
      </w:r>
    </w:p>
  </w:endnote>
  <w:endnote w:type="continuationSeparator" w:id="0">
    <w:p w:rsidR="00657B40" w:rsidRDefault="00657B40" w:rsidP="00D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40" w:rsidRDefault="00657B40" w:rsidP="00DE39F1">
      <w:pPr>
        <w:spacing w:after="0" w:line="240" w:lineRule="auto"/>
      </w:pPr>
      <w:r>
        <w:separator/>
      </w:r>
    </w:p>
  </w:footnote>
  <w:footnote w:type="continuationSeparator" w:id="0">
    <w:p w:rsidR="00657B40" w:rsidRDefault="00657B40" w:rsidP="00DE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1"/>
    <w:rsid w:val="001B1C77"/>
    <w:rsid w:val="003617D3"/>
    <w:rsid w:val="005E5A34"/>
    <w:rsid w:val="00653921"/>
    <w:rsid w:val="00657B40"/>
    <w:rsid w:val="00B71DAC"/>
    <w:rsid w:val="00DE39F1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07AC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3617D3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rsid w:val="00DE39F1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DE39F1"/>
    <w:rPr>
      <w:rFonts w:ascii="Arial" w:eastAsia="Times New Roman" w:hAnsi="Arial" w:cs="Times New Roman"/>
      <w:noProof/>
      <w:sz w:val="18"/>
      <w:szCs w:val="20"/>
    </w:rPr>
  </w:style>
  <w:style w:type="character" w:styleId="Allmrkuseviide">
    <w:name w:val="footnote reference"/>
    <w:uiPriority w:val="99"/>
    <w:rsid w:val="00DE39F1"/>
    <w:rPr>
      <w:vertAlign w:val="superscript"/>
    </w:rPr>
  </w:style>
  <w:style w:type="character" w:styleId="Tugev">
    <w:name w:val="Strong"/>
    <w:uiPriority w:val="22"/>
    <w:qFormat/>
    <w:rsid w:val="00DE39F1"/>
    <w:rPr>
      <w:b/>
      <w:bCs/>
    </w:rPr>
  </w:style>
  <w:style w:type="character" w:customStyle="1" w:styleId="Pealkiri2Mrk">
    <w:name w:val="Pealkiri 2 Märk"/>
    <w:basedOn w:val="Liguvaikefont"/>
    <w:link w:val="Pealkiri2"/>
    <w:rsid w:val="003617D3"/>
    <w:rPr>
      <w:rFonts w:ascii="Calibri" w:eastAsia="Times New Roman" w:hAnsi="Calibri" w:cs="Arial"/>
      <w:b/>
      <w:bCs/>
      <w:i/>
      <w:iCs/>
      <w:noProof/>
      <w:szCs w:val="28"/>
    </w:rPr>
  </w:style>
  <w:style w:type="character" w:styleId="Hperlink">
    <w:name w:val="Hyperlink"/>
    <w:uiPriority w:val="99"/>
    <w:rsid w:val="00361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07AC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3617D3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rsid w:val="00DE39F1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DE39F1"/>
    <w:rPr>
      <w:rFonts w:ascii="Arial" w:eastAsia="Times New Roman" w:hAnsi="Arial" w:cs="Times New Roman"/>
      <w:noProof/>
      <w:sz w:val="18"/>
      <w:szCs w:val="20"/>
    </w:rPr>
  </w:style>
  <w:style w:type="character" w:styleId="Allmrkuseviide">
    <w:name w:val="footnote reference"/>
    <w:uiPriority w:val="99"/>
    <w:rsid w:val="00DE39F1"/>
    <w:rPr>
      <w:vertAlign w:val="superscript"/>
    </w:rPr>
  </w:style>
  <w:style w:type="character" w:styleId="Tugev">
    <w:name w:val="Strong"/>
    <w:uiPriority w:val="22"/>
    <w:qFormat/>
    <w:rsid w:val="00DE39F1"/>
    <w:rPr>
      <w:b/>
      <w:bCs/>
    </w:rPr>
  </w:style>
  <w:style w:type="character" w:customStyle="1" w:styleId="Pealkiri2Mrk">
    <w:name w:val="Pealkiri 2 Märk"/>
    <w:basedOn w:val="Liguvaikefont"/>
    <w:link w:val="Pealkiri2"/>
    <w:rsid w:val="003617D3"/>
    <w:rPr>
      <w:rFonts w:ascii="Calibri" w:eastAsia="Times New Roman" w:hAnsi="Calibri" w:cs="Arial"/>
      <w:b/>
      <w:bCs/>
      <w:i/>
      <w:iCs/>
      <w:noProof/>
      <w:szCs w:val="28"/>
    </w:rPr>
  </w:style>
  <w:style w:type="character" w:styleId="Hperlink">
    <w:name w:val="Hyperlink"/>
    <w:uiPriority w:val="99"/>
    <w:rsid w:val="0036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amet.ee/ky/FindKYbyT.asp?txtCU=77004:001:00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RMK</cp:lastModifiedBy>
  <cp:revision>2</cp:revision>
  <dcterms:created xsi:type="dcterms:W3CDTF">2016-03-23T14:09:00Z</dcterms:created>
  <dcterms:modified xsi:type="dcterms:W3CDTF">2016-03-23T14:09:00Z</dcterms:modified>
</cp:coreProperties>
</file>